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4650E3" w:rsidRDefault="004650E3" w:rsidP="004650E3">
      <w:pPr>
        <w:rPr>
          <w:rFonts w:ascii="Arial" w:hAnsi="Arial" w:cs="Arial"/>
          <w:b/>
          <w:sz w:val="24"/>
          <w:szCs w:val="24"/>
        </w:rPr>
      </w:pPr>
      <w:r>
        <w:rPr>
          <w:rFonts w:ascii="Arial" w:hAnsi="Arial" w:cs="Arial"/>
          <w:b/>
          <w:sz w:val="24"/>
          <w:szCs w:val="24"/>
        </w:rPr>
        <w:t>Interesting Practice in Skills (3-18) – Developing the Young Workforce context</w:t>
      </w:r>
    </w:p>
    <w:p w:rsidR="00D33983" w:rsidRDefault="00D33983" w:rsidP="00D33983">
      <w:pPr>
        <w:rPr>
          <w:rFonts w:ascii="Arial" w:hAnsi="Arial" w:cs="Arial"/>
          <w:b/>
          <w:sz w:val="28"/>
          <w:szCs w:val="28"/>
        </w:rPr>
      </w:pPr>
      <w:proofErr w:type="spellStart"/>
      <w:r>
        <w:rPr>
          <w:rFonts w:ascii="Arial" w:hAnsi="Arial" w:cs="Arial"/>
          <w:b/>
          <w:sz w:val="28"/>
          <w:szCs w:val="28"/>
        </w:rPr>
        <w:t>Dalgety</w:t>
      </w:r>
      <w:proofErr w:type="spellEnd"/>
      <w:r>
        <w:rPr>
          <w:rFonts w:ascii="Arial" w:hAnsi="Arial" w:cs="Arial"/>
          <w:b/>
          <w:sz w:val="28"/>
          <w:szCs w:val="28"/>
        </w:rPr>
        <w:t xml:space="preserve"> Bay Primary School:  </w:t>
      </w:r>
      <w:r w:rsidRPr="00D33983">
        <w:rPr>
          <w:rFonts w:ascii="Arial" w:hAnsi="Arial" w:cs="Arial"/>
          <w:b/>
          <w:sz w:val="28"/>
          <w:szCs w:val="28"/>
        </w:rPr>
        <w:t>Developing Employability Across Learning</w:t>
      </w:r>
    </w:p>
    <w:p w:rsidR="00D33983" w:rsidRPr="009868C2" w:rsidRDefault="00D33983" w:rsidP="00D33983">
      <w:pPr>
        <w:rPr>
          <w:rFonts w:ascii="Arial" w:hAnsi="Arial" w:cs="Arial"/>
          <w:sz w:val="24"/>
          <w:szCs w:val="24"/>
        </w:rPr>
      </w:pPr>
      <w:r w:rsidRPr="00290FC6">
        <w:rPr>
          <w:rFonts w:ascii="Arial" w:hAnsi="Arial" w:cs="Arial"/>
          <w:sz w:val="24"/>
          <w:szCs w:val="24"/>
        </w:rPr>
        <w:t xml:space="preserve">The following document provides a brief summary of the key elements of this </w:t>
      </w:r>
      <w:r>
        <w:rPr>
          <w:rFonts w:ascii="Arial" w:hAnsi="Arial" w:cs="Arial"/>
          <w:sz w:val="24"/>
          <w:szCs w:val="24"/>
        </w:rPr>
        <w:t xml:space="preserve">approach: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E81701" w:rsidRDefault="002F0B55" w:rsidP="008E7866">
            <w:pPr>
              <w:rPr>
                <w:rFonts w:ascii="Arial" w:hAnsi="Arial" w:cs="Arial"/>
                <w:sz w:val="24"/>
                <w:szCs w:val="24"/>
              </w:rPr>
            </w:pPr>
            <w:proofErr w:type="spellStart"/>
            <w:r>
              <w:rPr>
                <w:rFonts w:ascii="Arial" w:hAnsi="Arial" w:cs="Arial"/>
                <w:sz w:val="24"/>
                <w:szCs w:val="24"/>
              </w:rPr>
              <w:t>DALGETY</w:t>
            </w:r>
            <w:proofErr w:type="spellEnd"/>
            <w:r>
              <w:rPr>
                <w:rFonts w:ascii="Arial" w:hAnsi="Arial" w:cs="Arial"/>
                <w:sz w:val="24"/>
                <w:szCs w:val="24"/>
              </w:rPr>
              <w:t xml:space="preserve"> BAY PRIMARY SCHOOL</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2F0B55" w:rsidRDefault="002F0B55" w:rsidP="00E63602">
            <w:pPr>
              <w:pStyle w:val="NormalWeb"/>
              <w:spacing w:line="300" w:lineRule="atLeast"/>
              <w:rPr>
                <w:rFonts w:ascii="Helvetica Neue" w:hAnsi="Helvetica Neue"/>
                <w:color w:val="333333"/>
                <w:sz w:val="21"/>
                <w:szCs w:val="21"/>
                <w:lang w:val="en"/>
              </w:rPr>
            </w:pPr>
            <w:r>
              <w:rPr>
                <w:rFonts w:ascii="Helvetica Neue" w:hAnsi="Helvetica Neue"/>
                <w:color w:val="333333"/>
                <w:sz w:val="21"/>
                <w:szCs w:val="21"/>
                <w:lang w:val="en"/>
              </w:rPr>
              <w:t xml:space="preserve">Laura Spence, </w:t>
            </w:r>
            <w:proofErr w:type="spellStart"/>
            <w:r>
              <w:rPr>
                <w:rFonts w:ascii="Helvetica Neue" w:hAnsi="Helvetica Neue"/>
                <w:color w:val="333333"/>
                <w:sz w:val="21"/>
                <w:szCs w:val="21"/>
                <w:lang w:val="en"/>
              </w:rPr>
              <w:t>Headteacher</w:t>
            </w:r>
            <w:proofErr w:type="spellEnd"/>
          </w:p>
          <w:p w:rsidR="002F0B55" w:rsidRPr="00E63602" w:rsidRDefault="002F0B55" w:rsidP="00E63602">
            <w:pPr>
              <w:pStyle w:val="NormalWeb"/>
              <w:spacing w:line="300" w:lineRule="atLeast"/>
              <w:rPr>
                <w:rFonts w:ascii="Helvetica Neue" w:hAnsi="Helvetica Neue"/>
                <w:color w:val="333333"/>
                <w:sz w:val="21"/>
                <w:szCs w:val="21"/>
                <w:lang w:val="en"/>
              </w:rPr>
            </w:pPr>
            <w:proofErr w:type="spellStart"/>
            <w:r>
              <w:rPr>
                <w:rFonts w:ascii="Helvetica Neue" w:hAnsi="Helvetica Neue"/>
                <w:color w:val="333333"/>
                <w:sz w:val="21"/>
                <w:szCs w:val="21"/>
                <w:lang w:val="en"/>
              </w:rPr>
              <w:t>Dalgety</w:t>
            </w:r>
            <w:proofErr w:type="spellEnd"/>
            <w:r>
              <w:rPr>
                <w:rFonts w:ascii="Helvetica Neue" w:hAnsi="Helvetica Neue"/>
                <w:color w:val="333333"/>
                <w:sz w:val="21"/>
                <w:szCs w:val="21"/>
                <w:lang w:val="en"/>
              </w:rPr>
              <w:t xml:space="preserve"> Bay Primary School, Fife.</w:t>
            </w: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206619" w:rsidRDefault="002F0B55" w:rsidP="002F0B55">
            <w:pPr>
              <w:rPr>
                <w:rFonts w:ascii="Arial" w:hAnsi="Arial" w:cs="Arial"/>
              </w:rPr>
            </w:pPr>
            <w:r w:rsidRPr="00EA4E7E">
              <w:rPr>
                <w:rFonts w:ascii="Arial" w:hAnsi="Arial" w:cs="Arial"/>
              </w:rPr>
              <w:t xml:space="preserve">At </w:t>
            </w:r>
            <w:proofErr w:type="spellStart"/>
            <w:r w:rsidRPr="00EA4E7E">
              <w:rPr>
                <w:rFonts w:ascii="Arial" w:hAnsi="Arial" w:cs="Arial"/>
              </w:rPr>
              <w:t>Dalgety</w:t>
            </w:r>
            <w:proofErr w:type="spellEnd"/>
            <w:r w:rsidRPr="00EA4E7E">
              <w:rPr>
                <w:rFonts w:ascii="Arial" w:hAnsi="Arial" w:cs="Arial"/>
              </w:rPr>
              <w:t xml:space="preserve"> Bay Primary, Developing Employability Across Learning is a clear priority across our nursery and school in order to support our learners to recognise the links between skills, learning, life and work. Our strategic plan aims to support staff to create a planned approach across all stages for children to develop their interests, strengths, skills and aspirations through experiences as part of the curriculum and life beyond the school.  </w:t>
            </w:r>
          </w:p>
          <w:p w:rsidR="00206619" w:rsidRDefault="00206619" w:rsidP="002F0B55">
            <w:pPr>
              <w:rPr>
                <w:rFonts w:ascii="Arial" w:hAnsi="Arial" w:cs="Arial"/>
              </w:rPr>
            </w:pPr>
          </w:p>
          <w:p w:rsidR="00206619" w:rsidRDefault="002F0B55" w:rsidP="002F0B55">
            <w:pPr>
              <w:rPr>
                <w:rFonts w:ascii="Arial" w:hAnsi="Arial" w:cs="Arial"/>
              </w:rPr>
            </w:pPr>
            <w:r w:rsidRPr="00EA4E7E">
              <w:rPr>
                <w:rFonts w:ascii="Arial" w:hAnsi="Arial" w:cs="Arial"/>
              </w:rPr>
              <w:t xml:space="preserve">The clear purpose of this will be to support learners to aspire to a positive destination in the future, identifying their own skill set in relation to aspects of work. There is be a clear focus on developing a broad understanding of the variety of roles and skills linked to classroom experiences. </w:t>
            </w:r>
          </w:p>
          <w:p w:rsidR="00206619" w:rsidRDefault="00206619" w:rsidP="002F0B55">
            <w:pPr>
              <w:rPr>
                <w:rFonts w:ascii="Arial" w:hAnsi="Arial" w:cs="Arial"/>
              </w:rPr>
            </w:pPr>
          </w:p>
          <w:p w:rsidR="008E7866" w:rsidRPr="00E81701" w:rsidRDefault="008E7866" w:rsidP="00206619">
            <w:pPr>
              <w:rPr>
                <w:rFonts w:ascii="Arial" w:hAnsi="Arial" w:cs="Arial"/>
                <w:sz w:val="24"/>
                <w:szCs w:val="24"/>
              </w:rPr>
            </w:pPr>
          </w:p>
        </w:tc>
      </w:tr>
      <w:tr w:rsidR="00187E64" w:rsidTr="00585BA3">
        <w:tc>
          <w:tcPr>
            <w:tcW w:w="2825" w:type="dxa"/>
          </w:tcPr>
          <w:p w:rsidR="00187E64" w:rsidRDefault="00A11152" w:rsidP="00D33983">
            <w:pPr>
              <w:rPr>
                <w:rFonts w:ascii="Arial" w:hAnsi="Arial" w:cs="Arial"/>
                <w:b/>
                <w:sz w:val="24"/>
                <w:szCs w:val="24"/>
              </w:rPr>
            </w:pPr>
            <w:r>
              <w:rPr>
                <w:rFonts w:ascii="Arial" w:hAnsi="Arial" w:cs="Arial"/>
                <w:b/>
                <w:sz w:val="24"/>
                <w:szCs w:val="24"/>
              </w:rPr>
              <w:t xml:space="preserve">Main tags </w:t>
            </w:r>
          </w:p>
        </w:tc>
        <w:tc>
          <w:tcPr>
            <w:tcW w:w="6171" w:type="dxa"/>
          </w:tcPr>
          <w:p w:rsidR="00F34B99" w:rsidRDefault="00F34B99" w:rsidP="004B7F1A">
            <w:pPr>
              <w:pStyle w:val="PlainText"/>
            </w:pPr>
            <w:r>
              <w:t xml:space="preserve">Early </w:t>
            </w:r>
            <w:r w:rsidR="00E91478">
              <w:t xml:space="preserve">learning </w:t>
            </w:r>
            <w:r>
              <w:t>and child</w:t>
            </w:r>
            <w:r w:rsidR="00E91478">
              <w:t xml:space="preserve"> </w:t>
            </w:r>
            <w:r>
              <w:t xml:space="preserve">care </w:t>
            </w:r>
          </w:p>
          <w:p w:rsidR="00F34B99" w:rsidRDefault="00F34B99" w:rsidP="004B7F1A">
            <w:pPr>
              <w:pStyle w:val="PlainText"/>
            </w:pPr>
            <w:r>
              <w:t>Primary</w:t>
            </w:r>
          </w:p>
          <w:p w:rsidR="00187E64" w:rsidRDefault="00187E64" w:rsidP="004B7F1A">
            <w:pPr>
              <w:pStyle w:val="PlainText"/>
            </w:pPr>
            <w:r>
              <w:t>Employability</w:t>
            </w:r>
          </w:p>
          <w:p w:rsidR="00187E64" w:rsidRDefault="00D734A1" w:rsidP="004B7F1A">
            <w:pPr>
              <w:pStyle w:val="PlainText"/>
            </w:pPr>
            <w:r>
              <w:t>Parents</w:t>
            </w:r>
          </w:p>
          <w:p w:rsidR="00A11152" w:rsidRDefault="00A11152" w:rsidP="004B7F1A">
            <w:pPr>
              <w:pStyle w:val="PlainText"/>
            </w:pPr>
            <w:r>
              <w:t>Career Management Skills</w:t>
            </w:r>
          </w:p>
          <w:p w:rsidR="00A11152" w:rsidRDefault="00A11152" w:rsidP="004B7F1A">
            <w:pPr>
              <w:pStyle w:val="PlainText"/>
            </w:pP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C07646">
        <w:tc>
          <w:tcPr>
            <w:tcW w:w="2825" w:type="dxa"/>
          </w:tcPr>
          <w:p w:rsidR="003526D8" w:rsidRDefault="003526D8" w:rsidP="003526D8">
            <w:pPr>
              <w:rPr>
                <w:rFonts w:ascii="Arial" w:hAnsi="Arial" w:cs="Arial"/>
                <w:b/>
                <w:sz w:val="24"/>
                <w:szCs w:val="24"/>
              </w:rPr>
            </w:pPr>
            <w:r>
              <w:rPr>
                <w:rFonts w:ascii="Arial" w:hAnsi="Arial" w:cs="Arial"/>
                <w:b/>
                <w:sz w:val="24"/>
                <w:szCs w:val="24"/>
              </w:rPr>
              <w:t>What are you doing just now?</w:t>
            </w:r>
          </w:p>
          <w:p w:rsidR="008E7866" w:rsidRPr="008E7866" w:rsidRDefault="008E7866" w:rsidP="00D33983">
            <w:pPr>
              <w:rPr>
                <w:rFonts w:ascii="Arial" w:hAnsi="Arial" w:cs="Arial"/>
                <w:color w:val="FF0000"/>
                <w:sz w:val="24"/>
                <w:szCs w:val="24"/>
              </w:rPr>
            </w:pPr>
          </w:p>
        </w:tc>
        <w:tc>
          <w:tcPr>
            <w:tcW w:w="6171" w:type="dxa"/>
          </w:tcPr>
          <w:p w:rsidR="00C07646" w:rsidRDefault="00C07646" w:rsidP="00C07646">
            <w:pPr>
              <w:rPr>
                <w:rFonts w:ascii="Arial" w:hAnsi="Arial" w:cs="Arial"/>
                <w:bCs/>
                <w:iCs/>
              </w:rPr>
            </w:pPr>
            <w:r w:rsidRPr="00EA4E7E">
              <w:rPr>
                <w:rFonts w:ascii="Arial" w:hAnsi="Arial" w:cs="Arial"/>
                <w:bCs/>
                <w:iCs/>
              </w:rPr>
              <w:t>The project has been planned with stakeholders and staff to ensure that there is measured impact and high quality outcomes for learners.</w:t>
            </w:r>
          </w:p>
          <w:p w:rsidR="00C07646" w:rsidRPr="00EA4E7E" w:rsidRDefault="00C07646" w:rsidP="00C07646">
            <w:pPr>
              <w:rPr>
                <w:rFonts w:ascii="Arial" w:hAnsi="Arial" w:cs="Arial"/>
                <w:bCs/>
                <w:iCs/>
              </w:rPr>
            </w:pPr>
          </w:p>
          <w:p w:rsidR="00C07646" w:rsidRDefault="00C07646" w:rsidP="00C07646">
            <w:pPr>
              <w:pStyle w:val="ListParagraph"/>
              <w:numPr>
                <w:ilvl w:val="0"/>
                <w:numId w:val="12"/>
              </w:numPr>
              <w:rPr>
                <w:rFonts w:ascii="Arial" w:hAnsi="Arial" w:cs="Arial"/>
                <w:bCs/>
                <w:iCs/>
              </w:rPr>
            </w:pPr>
            <w:r w:rsidRPr="00C07646">
              <w:rPr>
                <w:rFonts w:ascii="Arial" w:hAnsi="Arial" w:cs="Arial"/>
                <w:bCs/>
                <w:iCs/>
              </w:rPr>
              <w:t xml:space="preserve">We have undertaken a number of strategic developments to carry out our project. The four main </w:t>
            </w:r>
            <w:r w:rsidRPr="00C07646">
              <w:rPr>
                <w:rFonts w:ascii="Arial" w:hAnsi="Arial" w:cs="Arial"/>
                <w:bCs/>
                <w:iCs/>
              </w:rPr>
              <w:lastRenderedPageBreak/>
              <w:t>elements are: links with parents and families, links with business providers, relevant experiences through the classroom model and hands on career experience for all pupils from age 3.</w:t>
            </w:r>
          </w:p>
          <w:p w:rsidR="00C07646" w:rsidRDefault="00C07646" w:rsidP="00C07646">
            <w:pPr>
              <w:pStyle w:val="ListParagraph"/>
              <w:numPr>
                <w:ilvl w:val="0"/>
                <w:numId w:val="12"/>
              </w:numPr>
              <w:rPr>
                <w:rFonts w:ascii="Arial" w:hAnsi="Arial" w:cs="Arial"/>
                <w:bCs/>
                <w:iCs/>
              </w:rPr>
            </w:pPr>
            <w:r w:rsidRPr="00C07646">
              <w:rPr>
                <w:rFonts w:ascii="Arial" w:hAnsi="Arial" w:cs="Arial"/>
                <w:bCs/>
                <w:iCs/>
              </w:rPr>
              <w:t xml:space="preserve">Initial information was gathered through an audit process, linking to HGIOS 4 to ensure that here are clear outcomes for learners. </w:t>
            </w:r>
          </w:p>
          <w:p w:rsidR="00C07646" w:rsidRDefault="00C07646" w:rsidP="00C07646">
            <w:pPr>
              <w:pStyle w:val="ListParagraph"/>
              <w:numPr>
                <w:ilvl w:val="0"/>
                <w:numId w:val="12"/>
              </w:numPr>
              <w:rPr>
                <w:rFonts w:ascii="Arial" w:hAnsi="Arial" w:cs="Arial"/>
                <w:bCs/>
                <w:iCs/>
              </w:rPr>
            </w:pPr>
            <w:r w:rsidRPr="00C07646">
              <w:rPr>
                <w:rFonts w:ascii="Arial" w:hAnsi="Arial" w:cs="Arial"/>
                <w:bCs/>
                <w:iCs/>
              </w:rPr>
              <w:t>All staff engaged with professional learning through Education Scotland to ensure a high level of skill and understanding a</w:t>
            </w:r>
            <w:r>
              <w:rPr>
                <w:rFonts w:ascii="Arial" w:hAnsi="Arial" w:cs="Arial"/>
                <w:bCs/>
                <w:iCs/>
              </w:rPr>
              <w:t>cross the employability agenda.</w:t>
            </w:r>
          </w:p>
          <w:p w:rsidR="00C07646" w:rsidRDefault="00C07646" w:rsidP="00C07646">
            <w:pPr>
              <w:pStyle w:val="ListParagraph"/>
              <w:numPr>
                <w:ilvl w:val="0"/>
                <w:numId w:val="12"/>
              </w:numPr>
              <w:rPr>
                <w:rFonts w:ascii="Arial" w:hAnsi="Arial" w:cs="Arial"/>
                <w:bCs/>
                <w:iCs/>
              </w:rPr>
            </w:pPr>
            <w:r w:rsidRPr="00C07646">
              <w:rPr>
                <w:rFonts w:ascii="Arial" w:hAnsi="Arial" w:cs="Arial"/>
                <w:bCs/>
                <w:iCs/>
              </w:rPr>
              <w:t>Parents, families, local businesses and children were consulted on the approaches and support mechanisms the school would look to provide, as well as identifying a clear action plan relatio</w:t>
            </w:r>
            <w:r>
              <w:rPr>
                <w:rFonts w:ascii="Arial" w:hAnsi="Arial" w:cs="Arial"/>
                <w:bCs/>
                <w:iCs/>
              </w:rPr>
              <w:t>n to the work to be undertaken.</w:t>
            </w:r>
          </w:p>
          <w:p w:rsidR="00C07646" w:rsidRDefault="00C07646" w:rsidP="00C07646">
            <w:pPr>
              <w:pStyle w:val="ListParagraph"/>
              <w:numPr>
                <w:ilvl w:val="0"/>
                <w:numId w:val="12"/>
              </w:numPr>
              <w:rPr>
                <w:rFonts w:ascii="Arial" w:hAnsi="Arial" w:cs="Arial"/>
                <w:bCs/>
                <w:iCs/>
              </w:rPr>
            </w:pPr>
            <w:r w:rsidRPr="00C07646">
              <w:rPr>
                <w:rFonts w:ascii="Arial" w:hAnsi="Arial" w:cs="Arial"/>
                <w:bCs/>
                <w:iCs/>
              </w:rPr>
              <w:t>Throughout the project, evaluations were gathered, measuring the impact of the work against outcomes for learners. This information was used to continually improve and develop the project, ensuring that children’s experiences remained at the core of the work.</w:t>
            </w:r>
          </w:p>
          <w:p w:rsidR="00C07646" w:rsidRDefault="00C07646" w:rsidP="00C07646">
            <w:pPr>
              <w:pStyle w:val="ListParagraph"/>
              <w:numPr>
                <w:ilvl w:val="0"/>
                <w:numId w:val="12"/>
              </w:numPr>
              <w:rPr>
                <w:rFonts w:ascii="Arial" w:hAnsi="Arial" w:cs="Arial"/>
                <w:bCs/>
                <w:iCs/>
              </w:rPr>
            </w:pPr>
            <w:r w:rsidRPr="00C07646">
              <w:rPr>
                <w:rFonts w:ascii="Arial" w:hAnsi="Arial" w:cs="Arial"/>
                <w:bCs/>
                <w:iCs/>
              </w:rPr>
              <w:t xml:space="preserve">Staff have also used </w:t>
            </w:r>
            <w:proofErr w:type="spellStart"/>
            <w:r w:rsidRPr="00C07646">
              <w:rPr>
                <w:rFonts w:ascii="Arial" w:hAnsi="Arial" w:cs="Arial"/>
                <w:bCs/>
                <w:iCs/>
              </w:rPr>
              <w:t>SIMD</w:t>
            </w:r>
            <w:proofErr w:type="spellEnd"/>
            <w:r w:rsidRPr="00C07646">
              <w:rPr>
                <w:rFonts w:ascii="Arial" w:hAnsi="Arial" w:cs="Arial"/>
                <w:bCs/>
                <w:iCs/>
              </w:rPr>
              <w:t xml:space="preserve"> to target children who are at risk of negative destinations, as well as developing a raising attainment team to specifically target the employability skills linked to Literacy and Numeracy. </w:t>
            </w:r>
          </w:p>
          <w:p w:rsidR="00C07646" w:rsidRDefault="00C07646" w:rsidP="00C07646">
            <w:pPr>
              <w:pStyle w:val="ListParagraph"/>
              <w:numPr>
                <w:ilvl w:val="0"/>
                <w:numId w:val="12"/>
              </w:numPr>
              <w:rPr>
                <w:rFonts w:ascii="Arial" w:hAnsi="Arial" w:cs="Arial"/>
                <w:bCs/>
                <w:iCs/>
              </w:rPr>
            </w:pPr>
            <w:r w:rsidRPr="00C07646">
              <w:rPr>
                <w:rFonts w:ascii="Arial" w:hAnsi="Arial" w:cs="Arial"/>
                <w:bCs/>
                <w:iCs/>
              </w:rPr>
              <w:t>Learning and teaching is closely monitored through moderation and observation, as well as individual learning conversations taking place with children to ensure effectiveness.</w:t>
            </w:r>
          </w:p>
          <w:p w:rsidR="00C07646" w:rsidRPr="00C07646" w:rsidRDefault="00C07646" w:rsidP="00C07646">
            <w:pPr>
              <w:pStyle w:val="ListParagraph"/>
              <w:rPr>
                <w:rFonts w:ascii="Arial" w:hAnsi="Arial" w:cs="Arial"/>
                <w:bCs/>
                <w:iCs/>
              </w:rPr>
            </w:pPr>
          </w:p>
          <w:p w:rsidR="00083C4F" w:rsidRPr="00C07646" w:rsidRDefault="00083C4F" w:rsidP="00C07646">
            <w:pPr>
              <w:pStyle w:val="ListParagraph"/>
              <w:rPr>
                <w:rFonts w:ascii="Arial" w:hAnsi="Arial" w:cs="Arial"/>
                <w:sz w:val="24"/>
                <w:szCs w:val="24"/>
              </w:rPr>
            </w:pPr>
          </w:p>
        </w:tc>
      </w:tr>
      <w:tr w:rsidR="00A11152" w:rsidTr="00C07646">
        <w:tc>
          <w:tcPr>
            <w:tcW w:w="2825" w:type="dxa"/>
          </w:tcPr>
          <w:p w:rsidR="00A11152" w:rsidRDefault="00A1115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2F0B55" w:rsidRPr="00C07646" w:rsidRDefault="002F0B55" w:rsidP="00C07646">
            <w:pPr>
              <w:rPr>
                <w:rFonts w:ascii="Arial" w:hAnsi="Arial" w:cs="Arial"/>
                <w:bCs/>
                <w:iCs/>
              </w:rPr>
            </w:pPr>
          </w:p>
          <w:p w:rsidR="00C07646" w:rsidRDefault="002F0B55" w:rsidP="00C07646">
            <w:pPr>
              <w:pStyle w:val="ListParagraph"/>
              <w:numPr>
                <w:ilvl w:val="0"/>
                <w:numId w:val="13"/>
              </w:numPr>
              <w:rPr>
                <w:rFonts w:ascii="Arial" w:hAnsi="Arial" w:cs="Arial"/>
              </w:rPr>
            </w:pPr>
            <w:r w:rsidRPr="00C07646">
              <w:rPr>
                <w:rFonts w:ascii="Arial" w:hAnsi="Arial" w:cs="Arial"/>
              </w:rPr>
              <w:t xml:space="preserve">Within all classes a </w:t>
            </w:r>
            <w:proofErr w:type="spellStart"/>
            <w:r w:rsidRPr="00C07646">
              <w:rPr>
                <w:rFonts w:ascii="Arial" w:hAnsi="Arial" w:cs="Arial"/>
              </w:rPr>
              <w:t>3D</w:t>
            </w:r>
            <w:proofErr w:type="spellEnd"/>
            <w:r w:rsidRPr="00C07646">
              <w:rPr>
                <w:rFonts w:ascii="Arial" w:hAnsi="Arial" w:cs="Arial"/>
              </w:rPr>
              <w:t xml:space="preserve"> approach to learning is used. This ensures that there is consistency across the school in delivering learning intentions and links to Employability. The use of these, across stages, has ensured that children are able to make links between what they are learning and skills in the wider world. </w:t>
            </w:r>
          </w:p>
          <w:p w:rsidR="00C07646" w:rsidRDefault="002F0B55" w:rsidP="002F0B55">
            <w:pPr>
              <w:pStyle w:val="ListParagraph"/>
              <w:numPr>
                <w:ilvl w:val="0"/>
                <w:numId w:val="13"/>
              </w:numPr>
              <w:rPr>
                <w:rFonts w:ascii="Arial" w:hAnsi="Arial" w:cs="Arial"/>
              </w:rPr>
            </w:pPr>
            <w:r w:rsidRPr="00C07646">
              <w:rPr>
                <w:rFonts w:ascii="Arial" w:hAnsi="Arial" w:cs="Arial"/>
              </w:rPr>
              <w:t xml:space="preserve">Through input and discussion within classes, children within </w:t>
            </w:r>
            <w:proofErr w:type="spellStart"/>
            <w:r w:rsidRPr="00C07646">
              <w:rPr>
                <w:rFonts w:ascii="Arial" w:hAnsi="Arial" w:cs="Arial"/>
              </w:rPr>
              <w:t>Dalgety</w:t>
            </w:r>
            <w:proofErr w:type="spellEnd"/>
            <w:r w:rsidRPr="00C07646">
              <w:rPr>
                <w:rFonts w:ascii="Arial" w:hAnsi="Arial" w:cs="Arial"/>
              </w:rPr>
              <w:t xml:space="preserve"> Bay are able to discuss with confidence, their career aspirations. This is not an ‘add on’ but an integral part of teaching and learning across the nursery and school. This process ensures that the effectiveness of learning and teaching is measured is the quality of outcomes for children are high.</w:t>
            </w:r>
          </w:p>
          <w:p w:rsidR="00C07646" w:rsidRDefault="002F0B55" w:rsidP="002F0B55">
            <w:pPr>
              <w:pStyle w:val="ListParagraph"/>
              <w:numPr>
                <w:ilvl w:val="0"/>
                <w:numId w:val="13"/>
              </w:numPr>
              <w:rPr>
                <w:rFonts w:ascii="Arial" w:hAnsi="Arial" w:cs="Arial"/>
              </w:rPr>
            </w:pPr>
            <w:r w:rsidRPr="00C07646">
              <w:rPr>
                <w:rFonts w:ascii="Arial" w:hAnsi="Arial" w:cs="Arial"/>
              </w:rPr>
              <w:t>Throughout the school our children’s aspirations are presented on large skills posters to support other pupils to gain a range of information about a variety of career paths. Alongside displays, within all learning environments, we make relevant and meaningful links between what the children have learned and how this links to employability.</w:t>
            </w:r>
          </w:p>
          <w:p w:rsidR="00C07646" w:rsidRDefault="002F0B55" w:rsidP="002F0B55">
            <w:pPr>
              <w:pStyle w:val="ListParagraph"/>
              <w:numPr>
                <w:ilvl w:val="0"/>
                <w:numId w:val="13"/>
              </w:numPr>
              <w:rPr>
                <w:rFonts w:ascii="Arial" w:hAnsi="Arial" w:cs="Arial"/>
              </w:rPr>
            </w:pPr>
            <w:r w:rsidRPr="00C07646">
              <w:rPr>
                <w:rFonts w:ascii="Arial" w:hAnsi="Arial" w:cs="Arial"/>
              </w:rPr>
              <w:t>Displays are also linked to the ‘Career Education 3-</w:t>
            </w:r>
            <w:r w:rsidRPr="00C07646">
              <w:rPr>
                <w:rFonts w:ascii="Arial" w:hAnsi="Arial" w:cs="Arial"/>
              </w:rPr>
              <w:lastRenderedPageBreak/>
              <w:t xml:space="preserve">18, I Can statements’ from Education Scotland All children from </w:t>
            </w:r>
            <w:proofErr w:type="spellStart"/>
            <w:r w:rsidRPr="00C07646">
              <w:rPr>
                <w:rFonts w:ascii="Arial" w:hAnsi="Arial" w:cs="Arial"/>
              </w:rPr>
              <w:t>P5</w:t>
            </w:r>
            <w:proofErr w:type="spellEnd"/>
            <w:r w:rsidRPr="00C07646">
              <w:rPr>
                <w:rFonts w:ascii="Arial" w:hAnsi="Arial" w:cs="Arial"/>
              </w:rPr>
              <w:t xml:space="preserve"> – 7 are confidently accessing the World of Work website where they are able to specifically focus on areas most relevant to their own learning journeys and career paths. </w:t>
            </w:r>
          </w:p>
          <w:p w:rsidR="00C07646" w:rsidRDefault="002F0B55" w:rsidP="00C07646">
            <w:pPr>
              <w:pStyle w:val="ListParagraph"/>
              <w:numPr>
                <w:ilvl w:val="0"/>
                <w:numId w:val="13"/>
              </w:numPr>
              <w:rPr>
                <w:rFonts w:ascii="Arial" w:hAnsi="Arial" w:cs="Arial"/>
              </w:rPr>
            </w:pPr>
            <w:r w:rsidRPr="00C07646">
              <w:rPr>
                <w:rFonts w:ascii="Arial" w:hAnsi="Arial" w:cs="Arial"/>
              </w:rPr>
              <w:t>We have also established a professional partnership with Lynne King who is both a parent and Career Officer with SDS who has been supporting our development of DYW.</w:t>
            </w:r>
          </w:p>
          <w:p w:rsidR="00C07646" w:rsidRDefault="002F0B55" w:rsidP="00C07646">
            <w:pPr>
              <w:pStyle w:val="ListParagraph"/>
              <w:numPr>
                <w:ilvl w:val="0"/>
                <w:numId w:val="13"/>
              </w:numPr>
              <w:rPr>
                <w:rFonts w:ascii="Arial" w:hAnsi="Arial" w:cs="Arial"/>
              </w:rPr>
            </w:pPr>
            <w:r w:rsidRPr="00C07646">
              <w:rPr>
                <w:rFonts w:ascii="Arial" w:hAnsi="Arial" w:cs="Arial"/>
              </w:rPr>
              <w:t xml:space="preserve">We have created a ‘Career Education’ document which underpins our work in </w:t>
            </w:r>
            <w:proofErr w:type="spellStart"/>
            <w:r w:rsidRPr="00C07646">
              <w:rPr>
                <w:rFonts w:ascii="Arial" w:hAnsi="Arial" w:cs="Arial"/>
              </w:rPr>
              <w:t>Dalgety</w:t>
            </w:r>
            <w:proofErr w:type="spellEnd"/>
            <w:r w:rsidRPr="00C07646">
              <w:rPr>
                <w:rFonts w:ascii="Arial" w:hAnsi="Arial" w:cs="Arial"/>
              </w:rPr>
              <w:t xml:space="preserve"> Bay. This document is shared with parents and is embedded throughout our work.  </w:t>
            </w:r>
          </w:p>
          <w:p w:rsidR="00C07646" w:rsidRDefault="002F0B55" w:rsidP="002F0B55">
            <w:pPr>
              <w:pStyle w:val="ListParagraph"/>
              <w:numPr>
                <w:ilvl w:val="0"/>
                <w:numId w:val="13"/>
              </w:numPr>
              <w:rPr>
                <w:rFonts w:ascii="Arial" w:hAnsi="Arial" w:cs="Arial"/>
              </w:rPr>
            </w:pPr>
            <w:r w:rsidRPr="00C07646">
              <w:rPr>
                <w:rFonts w:ascii="Arial" w:hAnsi="Arial" w:cs="Arial"/>
              </w:rPr>
              <w:t xml:space="preserve">We held our first Careers Event in November. Using parents and businesses from within our local community, children attended three workshops and then spent time at the Career </w:t>
            </w:r>
            <w:proofErr w:type="spellStart"/>
            <w:r w:rsidRPr="00C07646">
              <w:rPr>
                <w:rFonts w:ascii="Arial" w:hAnsi="Arial" w:cs="Arial"/>
              </w:rPr>
              <w:t>Fayre</w:t>
            </w:r>
            <w:proofErr w:type="spellEnd"/>
            <w:r w:rsidRPr="00C07646">
              <w:rPr>
                <w:rFonts w:ascii="Arial" w:hAnsi="Arial" w:cs="Arial"/>
              </w:rPr>
              <w:t xml:space="preserve"> in the afternoon. </w:t>
            </w:r>
          </w:p>
          <w:p w:rsidR="002F0B55" w:rsidRPr="00C07646" w:rsidRDefault="002F0B55" w:rsidP="002F0B55">
            <w:pPr>
              <w:pStyle w:val="ListParagraph"/>
              <w:numPr>
                <w:ilvl w:val="0"/>
                <w:numId w:val="13"/>
              </w:numPr>
              <w:rPr>
                <w:rFonts w:ascii="Arial" w:hAnsi="Arial" w:cs="Arial"/>
              </w:rPr>
            </w:pPr>
            <w:r w:rsidRPr="00C07646">
              <w:rPr>
                <w:rFonts w:ascii="Arial" w:hAnsi="Arial" w:cs="Arial"/>
              </w:rPr>
              <w:t xml:space="preserve">In addition to this, our committed staff team are working through the </w:t>
            </w:r>
            <w:proofErr w:type="spellStart"/>
            <w:r w:rsidRPr="00C07646">
              <w:rPr>
                <w:rFonts w:ascii="Arial" w:hAnsi="Arial" w:cs="Arial"/>
              </w:rPr>
              <w:t>CLPL</w:t>
            </w:r>
            <w:proofErr w:type="spellEnd"/>
            <w:r w:rsidRPr="00C07646">
              <w:rPr>
                <w:rFonts w:ascii="Arial" w:hAnsi="Arial" w:cs="Arial"/>
              </w:rPr>
              <w:t xml:space="preserve"> modules accessed via Education Scotland. This has further enhanced staff understanding.</w:t>
            </w:r>
          </w:p>
          <w:p w:rsidR="002F0B55" w:rsidRPr="00083C4F" w:rsidRDefault="002F0B55" w:rsidP="002F0B55">
            <w:pPr>
              <w:rPr>
                <w:rFonts w:ascii="Arial" w:hAnsi="Arial" w:cs="Arial"/>
                <w:b/>
                <w:sz w:val="24"/>
                <w:szCs w:val="24"/>
              </w:rPr>
            </w:pPr>
          </w:p>
        </w:tc>
      </w:tr>
      <w:tr w:rsidR="00744F06" w:rsidTr="00C07646">
        <w:tc>
          <w:tcPr>
            <w:tcW w:w="2825" w:type="dxa"/>
          </w:tcPr>
          <w:p w:rsidR="00744F06" w:rsidRDefault="00744F06" w:rsidP="00D33983">
            <w:pPr>
              <w:rPr>
                <w:rFonts w:ascii="Arial" w:hAnsi="Arial" w:cs="Arial"/>
                <w:b/>
                <w:sz w:val="24"/>
                <w:szCs w:val="24"/>
              </w:rPr>
            </w:pPr>
            <w:r>
              <w:rPr>
                <w:rFonts w:ascii="Arial" w:hAnsi="Arial" w:cs="Arial"/>
                <w:b/>
                <w:sz w:val="24"/>
                <w:szCs w:val="24"/>
              </w:rPr>
              <w:lastRenderedPageBreak/>
              <w:t>What is the impact of your initiative/programme?</w:t>
            </w:r>
          </w:p>
        </w:tc>
        <w:tc>
          <w:tcPr>
            <w:tcW w:w="6171" w:type="dxa"/>
          </w:tcPr>
          <w:p w:rsidR="002F0B55" w:rsidRDefault="002F0B55" w:rsidP="002F0B55">
            <w:pPr>
              <w:rPr>
                <w:rFonts w:ascii="Arial" w:hAnsi="Arial" w:cs="Arial"/>
              </w:rPr>
            </w:pPr>
            <w:r w:rsidRPr="000379EE">
              <w:rPr>
                <w:rFonts w:ascii="Arial" w:hAnsi="Arial" w:cs="Arial"/>
              </w:rPr>
              <w:t xml:space="preserve">Through the self-evaluation process </w:t>
            </w:r>
            <w:r>
              <w:rPr>
                <w:rFonts w:ascii="Arial" w:hAnsi="Arial" w:cs="Arial"/>
              </w:rPr>
              <w:t xml:space="preserve">and professional learning modules, </w:t>
            </w:r>
            <w:r w:rsidRPr="000379EE">
              <w:rPr>
                <w:rFonts w:ascii="Arial" w:hAnsi="Arial" w:cs="Arial"/>
              </w:rPr>
              <w:t xml:space="preserve">all staff </w:t>
            </w:r>
            <w:r>
              <w:rPr>
                <w:rFonts w:ascii="Arial" w:hAnsi="Arial" w:cs="Arial"/>
              </w:rPr>
              <w:t>have</w:t>
            </w:r>
            <w:r w:rsidRPr="000379EE">
              <w:rPr>
                <w:rFonts w:ascii="Arial" w:hAnsi="Arial" w:cs="Arial"/>
              </w:rPr>
              <w:t xml:space="preserve"> engage</w:t>
            </w:r>
            <w:r>
              <w:rPr>
                <w:rFonts w:ascii="Arial" w:hAnsi="Arial" w:cs="Arial"/>
              </w:rPr>
              <w:t xml:space="preserve">d in further learning. This has impacted on their ability to undertake the Employability agenda in our sector. Alongside this, this work will continue to </w:t>
            </w:r>
            <w:r w:rsidR="00C07646">
              <w:rPr>
                <w:rFonts w:ascii="Arial" w:hAnsi="Arial" w:cs="Arial"/>
              </w:rPr>
              <w:t xml:space="preserve">measure the </w:t>
            </w:r>
            <w:r>
              <w:rPr>
                <w:rFonts w:ascii="Arial" w:hAnsi="Arial" w:cs="Arial"/>
              </w:rPr>
              <w:t xml:space="preserve">impact on the quality of Learning and Teaching moving forward. </w:t>
            </w:r>
          </w:p>
          <w:p w:rsidR="002F0B55" w:rsidRDefault="002F0B55" w:rsidP="002F0B55">
            <w:pPr>
              <w:rPr>
                <w:rFonts w:ascii="Arial" w:hAnsi="Arial" w:cs="Arial"/>
              </w:rPr>
            </w:pPr>
          </w:p>
          <w:p w:rsidR="00C07646" w:rsidRDefault="002F0B55" w:rsidP="002F0B55">
            <w:pPr>
              <w:rPr>
                <w:rFonts w:ascii="Arial" w:hAnsi="Arial" w:cs="Arial"/>
              </w:rPr>
            </w:pPr>
            <w:r>
              <w:rPr>
                <w:rFonts w:ascii="Arial" w:hAnsi="Arial" w:cs="Arial"/>
              </w:rPr>
              <w:t>Through dialogue with pupils, it is clear to see that the impact of this work has ensured that children can confidently discuss employability, skills and positive destinations.</w:t>
            </w:r>
          </w:p>
          <w:p w:rsidR="00C07646" w:rsidRDefault="00C07646" w:rsidP="002F0B55">
            <w:pPr>
              <w:rPr>
                <w:rFonts w:ascii="Arial" w:hAnsi="Arial" w:cs="Arial"/>
              </w:rPr>
            </w:pPr>
          </w:p>
          <w:p w:rsidR="002F0B55" w:rsidRDefault="002F0B55" w:rsidP="002F0B55">
            <w:pPr>
              <w:rPr>
                <w:rFonts w:ascii="Arial" w:hAnsi="Arial" w:cs="Arial"/>
              </w:rPr>
            </w:pPr>
            <w:r>
              <w:rPr>
                <w:rFonts w:ascii="Arial" w:hAnsi="Arial" w:cs="Arial"/>
              </w:rPr>
              <w:t>Pupils have also engaged with the workplace with some pupils also engaging with this in their spare time.</w:t>
            </w:r>
          </w:p>
          <w:p w:rsidR="00BF0D50" w:rsidRDefault="00BF0D50" w:rsidP="002F0B55">
            <w:pPr>
              <w:rPr>
                <w:rFonts w:ascii="Arial" w:hAnsi="Arial" w:cs="Arial"/>
              </w:rPr>
            </w:pPr>
          </w:p>
          <w:p w:rsidR="002F0B55" w:rsidRDefault="002F0B55" w:rsidP="002F0B55">
            <w:pPr>
              <w:rPr>
                <w:rFonts w:ascii="Arial" w:hAnsi="Arial" w:cs="Arial"/>
              </w:rPr>
            </w:pPr>
            <w:r>
              <w:rPr>
                <w:rFonts w:ascii="Arial" w:hAnsi="Arial" w:cs="Arial"/>
              </w:rPr>
              <w:t>W</w:t>
            </w:r>
            <w:r w:rsidRPr="000379EE">
              <w:rPr>
                <w:rFonts w:ascii="Arial" w:hAnsi="Arial" w:cs="Arial"/>
              </w:rPr>
              <w:t xml:space="preserve">e </w:t>
            </w:r>
            <w:r>
              <w:rPr>
                <w:rFonts w:ascii="Arial" w:hAnsi="Arial" w:cs="Arial"/>
              </w:rPr>
              <w:t xml:space="preserve">are also confident, that through parental feedback, we </w:t>
            </w:r>
            <w:r w:rsidRPr="000379EE">
              <w:rPr>
                <w:rFonts w:ascii="Arial" w:hAnsi="Arial" w:cs="Arial"/>
              </w:rPr>
              <w:t xml:space="preserve">have made an impact on </w:t>
            </w:r>
            <w:r>
              <w:rPr>
                <w:rFonts w:ascii="Arial" w:hAnsi="Arial" w:cs="Arial"/>
              </w:rPr>
              <w:t>parental understanding and confidence of Employability across learning.</w:t>
            </w:r>
          </w:p>
          <w:p w:rsidR="00BF0D50" w:rsidRDefault="00BF0D50" w:rsidP="002F0B55">
            <w:pPr>
              <w:rPr>
                <w:rFonts w:ascii="Arial" w:hAnsi="Arial" w:cs="Arial"/>
              </w:rPr>
            </w:pPr>
          </w:p>
          <w:p w:rsidR="002F0B55" w:rsidRDefault="002F0B55" w:rsidP="002F0B55">
            <w:pPr>
              <w:rPr>
                <w:rFonts w:ascii="Arial" w:hAnsi="Arial" w:cs="Arial"/>
              </w:rPr>
            </w:pPr>
            <w:r w:rsidRPr="000379EE">
              <w:rPr>
                <w:rFonts w:ascii="Arial" w:hAnsi="Arial" w:cs="Arial"/>
              </w:rPr>
              <w:t xml:space="preserve">We know we are impacting on pupils and staff as </w:t>
            </w:r>
            <w:r>
              <w:rPr>
                <w:rFonts w:ascii="Arial" w:hAnsi="Arial" w:cs="Arial"/>
              </w:rPr>
              <w:t>pupils and staff are both able to critically reflect on the progress made this session.</w:t>
            </w:r>
          </w:p>
          <w:p w:rsidR="00BF0D50" w:rsidRDefault="00BF0D50" w:rsidP="002F0B55">
            <w:pPr>
              <w:rPr>
                <w:rFonts w:ascii="Arial" w:hAnsi="Arial" w:cs="Arial"/>
              </w:rPr>
            </w:pPr>
          </w:p>
          <w:p w:rsidR="002F0B55" w:rsidRPr="00EA4E7E" w:rsidRDefault="002F0B55" w:rsidP="002F0B55">
            <w:pPr>
              <w:rPr>
                <w:rFonts w:ascii="Arial" w:hAnsi="Arial" w:cs="Arial"/>
              </w:rPr>
            </w:pPr>
            <w:r>
              <w:rPr>
                <w:rFonts w:ascii="Arial" w:hAnsi="Arial" w:cs="Arial"/>
              </w:rPr>
              <w:t>We continue to use</w:t>
            </w:r>
            <w:r w:rsidRPr="000379EE">
              <w:rPr>
                <w:rFonts w:ascii="Arial" w:hAnsi="Arial" w:cs="Arial"/>
              </w:rPr>
              <w:t xml:space="preserve"> all stakeholders’ opinions to inform the action plan, therefore ensuring </w:t>
            </w:r>
            <w:r w:rsidR="00BF0D50">
              <w:rPr>
                <w:rFonts w:ascii="Arial" w:hAnsi="Arial" w:cs="Arial"/>
              </w:rPr>
              <w:t xml:space="preserve">community </w:t>
            </w:r>
            <w:r w:rsidRPr="000379EE">
              <w:rPr>
                <w:rFonts w:ascii="Arial" w:hAnsi="Arial" w:cs="Arial"/>
              </w:rPr>
              <w:t>ownership over the changes taking place in the establishment.</w:t>
            </w:r>
          </w:p>
          <w:p w:rsidR="002F0B55" w:rsidRDefault="002F0B55" w:rsidP="002F0B55">
            <w:pPr>
              <w:rPr>
                <w:rFonts w:ascii="Arial" w:hAnsi="Arial" w:cs="Arial"/>
              </w:rPr>
            </w:pPr>
          </w:p>
          <w:p w:rsidR="00744F06" w:rsidRPr="00E81701" w:rsidRDefault="00744F06" w:rsidP="003526D8">
            <w:pPr>
              <w:rPr>
                <w:rFonts w:ascii="Arial" w:hAnsi="Arial" w:cs="Arial"/>
                <w:sz w:val="24"/>
                <w:szCs w:val="24"/>
              </w:rPr>
            </w:pPr>
          </w:p>
        </w:tc>
      </w:tr>
      <w:tr w:rsidR="003526D8" w:rsidTr="00C07646">
        <w:tc>
          <w:tcPr>
            <w:tcW w:w="2825" w:type="dxa"/>
          </w:tcPr>
          <w:p w:rsidR="003526D8" w:rsidRPr="00B42F06" w:rsidRDefault="00187E64" w:rsidP="00D33983">
            <w:pPr>
              <w:rPr>
                <w:rFonts w:ascii="Arial" w:hAnsi="Arial" w:cs="Arial"/>
                <w:sz w:val="24"/>
                <w:szCs w:val="24"/>
              </w:rPr>
            </w:pPr>
            <w:r>
              <w:rPr>
                <w:rFonts w:ascii="Arial" w:hAnsi="Arial" w:cs="Arial"/>
                <w:b/>
                <w:sz w:val="24"/>
                <w:szCs w:val="24"/>
              </w:rPr>
              <w:t>What have</w:t>
            </w:r>
            <w:r w:rsidR="00744F06">
              <w:rPr>
                <w:rFonts w:ascii="Arial" w:hAnsi="Arial" w:cs="Arial"/>
                <w:b/>
                <w:sz w:val="24"/>
                <w:szCs w:val="24"/>
              </w:rPr>
              <w:t xml:space="preserve"> you</w:t>
            </w:r>
            <w:r>
              <w:rPr>
                <w:rFonts w:ascii="Arial" w:hAnsi="Arial" w:cs="Arial"/>
                <w:b/>
                <w:sz w:val="24"/>
                <w:szCs w:val="24"/>
              </w:rPr>
              <w:t xml:space="preserve"> learnt </w:t>
            </w:r>
            <w:r w:rsidR="00594175">
              <w:rPr>
                <w:rFonts w:ascii="Arial" w:hAnsi="Arial" w:cs="Arial"/>
                <w:b/>
                <w:sz w:val="24"/>
                <w:szCs w:val="24"/>
              </w:rPr>
              <w:t xml:space="preserve">from </w:t>
            </w:r>
            <w:r w:rsidR="00744F06">
              <w:rPr>
                <w:rFonts w:ascii="Arial" w:hAnsi="Arial" w:cs="Arial"/>
                <w:b/>
                <w:sz w:val="24"/>
                <w:szCs w:val="24"/>
              </w:rPr>
              <w:t>y</w:t>
            </w:r>
            <w:r w:rsidR="00594175">
              <w:rPr>
                <w:rFonts w:ascii="Arial" w:hAnsi="Arial" w:cs="Arial"/>
                <w:b/>
                <w:sz w:val="24"/>
                <w:szCs w:val="24"/>
              </w:rPr>
              <w:t>our journey</w:t>
            </w:r>
            <w:r w:rsidR="00D734A1">
              <w:rPr>
                <w:rFonts w:ascii="Arial" w:hAnsi="Arial" w:cs="Arial"/>
                <w:b/>
                <w:sz w:val="24"/>
                <w:szCs w:val="24"/>
              </w:rPr>
              <w:t xml:space="preserve"> so far</w:t>
            </w:r>
            <w:r w:rsidR="00D33983">
              <w:rPr>
                <w:rFonts w:ascii="Arial" w:hAnsi="Arial" w:cs="Arial"/>
                <w:b/>
                <w:sz w:val="24"/>
                <w:szCs w:val="24"/>
              </w:rPr>
              <w:t>?</w:t>
            </w:r>
          </w:p>
        </w:tc>
        <w:tc>
          <w:tcPr>
            <w:tcW w:w="6171" w:type="dxa"/>
          </w:tcPr>
          <w:p w:rsidR="0039707A" w:rsidRDefault="002F0B55" w:rsidP="003526D8">
            <w:pPr>
              <w:rPr>
                <w:rFonts w:ascii="Arial" w:hAnsi="Arial" w:cs="Arial"/>
              </w:rPr>
            </w:pPr>
            <w:r>
              <w:rPr>
                <w:rFonts w:ascii="Arial" w:hAnsi="Arial" w:cs="Arial"/>
              </w:rPr>
              <w:t xml:space="preserve">Reflecting on our evaluations and action plans, it is clear to see that we are achieving our planned aims. </w:t>
            </w:r>
          </w:p>
          <w:p w:rsidR="0039707A" w:rsidRDefault="0039707A" w:rsidP="003526D8">
            <w:pPr>
              <w:rPr>
                <w:rFonts w:ascii="Arial" w:hAnsi="Arial" w:cs="Arial"/>
              </w:rPr>
            </w:pPr>
          </w:p>
          <w:p w:rsidR="0039707A" w:rsidRDefault="0039707A" w:rsidP="003526D8">
            <w:pPr>
              <w:rPr>
                <w:rFonts w:ascii="Arial" w:hAnsi="Arial" w:cs="Arial"/>
              </w:rPr>
            </w:pPr>
            <w:r>
              <w:rPr>
                <w:rFonts w:ascii="Arial" w:hAnsi="Arial" w:cs="Arial"/>
              </w:rPr>
              <w:t>Almost all of our pupils can talk about Career aspirations as well as the skills necessary to achieve this.</w:t>
            </w:r>
          </w:p>
          <w:p w:rsidR="0039707A" w:rsidRDefault="0039707A" w:rsidP="003526D8">
            <w:pPr>
              <w:rPr>
                <w:rFonts w:ascii="Arial" w:hAnsi="Arial" w:cs="Arial"/>
              </w:rPr>
            </w:pPr>
          </w:p>
          <w:p w:rsidR="0039707A" w:rsidRDefault="0039707A" w:rsidP="003526D8">
            <w:pPr>
              <w:rPr>
                <w:rFonts w:ascii="Arial" w:hAnsi="Arial" w:cs="Arial"/>
              </w:rPr>
            </w:pPr>
            <w:r>
              <w:rPr>
                <w:rFonts w:ascii="Arial" w:hAnsi="Arial" w:cs="Arial"/>
              </w:rPr>
              <w:t>Our practitioners have gained hugely from engaging with the standard as well as undertaking the extended learning modules through Education Scotland</w:t>
            </w:r>
          </w:p>
          <w:p w:rsidR="0039707A" w:rsidRDefault="0039707A" w:rsidP="003526D8">
            <w:pPr>
              <w:rPr>
                <w:rFonts w:ascii="Arial" w:hAnsi="Arial" w:cs="Arial"/>
              </w:rPr>
            </w:pPr>
          </w:p>
          <w:p w:rsidR="0039707A" w:rsidRDefault="0039707A" w:rsidP="003526D8">
            <w:pPr>
              <w:rPr>
                <w:rFonts w:ascii="Arial" w:hAnsi="Arial" w:cs="Arial"/>
              </w:rPr>
            </w:pPr>
            <w:r>
              <w:rPr>
                <w:rFonts w:ascii="Arial" w:hAnsi="Arial" w:cs="Arial"/>
              </w:rPr>
              <w:t>To ensure sustainability in this work, engaging with business and families is key</w:t>
            </w:r>
          </w:p>
          <w:p w:rsidR="0039707A" w:rsidRDefault="0039707A" w:rsidP="003526D8">
            <w:pPr>
              <w:rPr>
                <w:rFonts w:ascii="Arial" w:hAnsi="Arial" w:cs="Arial"/>
              </w:rPr>
            </w:pPr>
          </w:p>
          <w:p w:rsidR="00723454" w:rsidRPr="00E81701" w:rsidRDefault="002F0B55" w:rsidP="003526D8">
            <w:pPr>
              <w:rPr>
                <w:rFonts w:ascii="Arial" w:hAnsi="Arial" w:cs="Arial"/>
                <w:sz w:val="24"/>
                <w:szCs w:val="24"/>
              </w:rPr>
            </w:pPr>
            <w:r>
              <w:rPr>
                <w:rFonts w:ascii="Arial" w:hAnsi="Arial" w:cs="Arial"/>
              </w:rPr>
              <w:t xml:space="preserve">Our work retains reflective practice at the core and this supports us to outline our next steps for continuous improvement and engagement in employability across learning. </w:t>
            </w:r>
            <w:r w:rsidRPr="000379EE">
              <w:rPr>
                <w:rFonts w:ascii="Arial" w:hAnsi="Arial" w:cs="Arial"/>
              </w:rPr>
              <w:t xml:space="preserve"> </w:t>
            </w:r>
          </w:p>
        </w:tc>
      </w:tr>
      <w:tr w:rsidR="003526D8" w:rsidTr="00C07646">
        <w:tc>
          <w:tcPr>
            <w:tcW w:w="2825" w:type="dxa"/>
          </w:tcPr>
          <w:p w:rsidR="003526D8" w:rsidRDefault="00472A26" w:rsidP="00D33983">
            <w:pPr>
              <w:rPr>
                <w:rFonts w:ascii="Arial" w:hAnsi="Arial" w:cs="Arial"/>
                <w:b/>
                <w:sz w:val="24"/>
                <w:szCs w:val="24"/>
              </w:rPr>
            </w:pPr>
            <w:r w:rsidRPr="00472A26">
              <w:rPr>
                <w:rFonts w:ascii="Arial" w:hAnsi="Arial" w:cs="Arial"/>
                <w:b/>
                <w:sz w:val="24"/>
                <w:szCs w:val="24"/>
              </w:rPr>
              <w:lastRenderedPageBreak/>
              <w:t xml:space="preserve">Best piece of advice </w:t>
            </w:r>
          </w:p>
        </w:tc>
        <w:tc>
          <w:tcPr>
            <w:tcW w:w="6171" w:type="dxa"/>
          </w:tcPr>
          <w:p w:rsidR="00977DF3" w:rsidRPr="00E81701" w:rsidRDefault="0039707A" w:rsidP="0039707A">
            <w:pPr>
              <w:pStyle w:val="ListParagraph"/>
              <w:numPr>
                <w:ilvl w:val="0"/>
                <w:numId w:val="9"/>
              </w:numPr>
              <w:rPr>
                <w:rFonts w:ascii="Arial" w:hAnsi="Arial" w:cs="Arial"/>
                <w:sz w:val="24"/>
                <w:szCs w:val="24"/>
              </w:rPr>
            </w:pPr>
            <w:r>
              <w:rPr>
                <w:rFonts w:ascii="Arial" w:hAnsi="Arial" w:cs="Arial"/>
                <w:i/>
                <w:sz w:val="24"/>
                <w:szCs w:val="24"/>
              </w:rPr>
              <w:t xml:space="preserve">Keep this embedded in </w:t>
            </w:r>
            <w:r w:rsidR="00735F19">
              <w:rPr>
                <w:rFonts w:ascii="Arial" w:hAnsi="Arial" w:cs="Arial"/>
                <w:i/>
                <w:sz w:val="24"/>
                <w:szCs w:val="24"/>
              </w:rPr>
              <w:t>your day</w:t>
            </w:r>
            <w:r>
              <w:rPr>
                <w:rFonts w:ascii="Arial" w:hAnsi="Arial" w:cs="Arial"/>
                <w:i/>
                <w:sz w:val="24"/>
                <w:szCs w:val="24"/>
              </w:rPr>
              <w:t xml:space="preserve"> to day work. It will then become a natural link where children will see the relevance. It is also important to engage business and community support- it can really bring this learning to life!</w:t>
            </w:r>
          </w:p>
        </w:tc>
      </w:tr>
      <w:tr w:rsidR="003526D8" w:rsidTr="00C07646">
        <w:tc>
          <w:tcPr>
            <w:tcW w:w="2825" w:type="dxa"/>
          </w:tcPr>
          <w:p w:rsidR="003526D8" w:rsidRDefault="003526D8" w:rsidP="00BC78CA">
            <w:pPr>
              <w:rPr>
                <w:rFonts w:ascii="Arial" w:hAnsi="Arial" w:cs="Arial"/>
                <w:sz w:val="24"/>
                <w:szCs w:val="24"/>
              </w:rPr>
            </w:pPr>
            <w:proofErr w:type="spellStart"/>
            <w:r>
              <w:rPr>
                <w:rFonts w:ascii="Arial" w:hAnsi="Arial" w:cs="Arial"/>
                <w:b/>
                <w:sz w:val="24"/>
                <w:szCs w:val="24"/>
              </w:rPr>
              <w:t>CfE</w:t>
            </w:r>
            <w:proofErr w:type="spellEnd"/>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735F19" w:rsidRPr="00735F19" w:rsidRDefault="00735F19" w:rsidP="00735F19">
            <w:pPr>
              <w:rPr>
                <w:rFonts w:ascii="Arial" w:hAnsi="Arial" w:cs="Arial"/>
              </w:rPr>
            </w:pPr>
            <w:r w:rsidRPr="00735F19">
              <w:rPr>
                <w:rFonts w:ascii="Arial" w:hAnsi="Arial" w:cs="Arial"/>
              </w:rPr>
              <w:t xml:space="preserve">We are </w:t>
            </w:r>
            <w:r>
              <w:rPr>
                <w:rFonts w:ascii="Arial" w:hAnsi="Arial" w:cs="Arial"/>
              </w:rPr>
              <w:t>currently</w:t>
            </w:r>
            <w:r w:rsidRPr="00735F19">
              <w:rPr>
                <w:rFonts w:ascii="Arial" w:hAnsi="Arial" w:cs="Arial"/>
              </w:rPr>
              <w:t xml:space="preserve"> developing a skills progression to become embedded in learn</w:t>
            </w:r>
            <w:r>
              <w:rPr>
                <w:rFonts w:ascii="Arial" w:hAnsi="Arial" w:cs="Arial"/>
              </w:rPr>
              <w:t>ing pathways across all stages.</w:t>
            </w:r>
          </w:p>
          <w:p w:rsidR="008C2C60" w:rsidRPr="00E81701" w:rsidRDefault="008C2C60" w:rsidP="005C39DD">
            <w:pPr>
              <w:rPr>
                <w:rFonts w:ascii="Arial" w:hAnsi="Arial" w:cs="Arial"/>
                <w:sz w:val="24"/>
                <w:szCs w:val="24"/>
              </w:rPr>
            </w:pPr>
          </w:p>
        </w:tc>
      </w:tr>
      <w:tr w:rsidR="00520293" w:rsidTr="00C07646">
        <w:tc>
          <w:tcPr>
            <w:tcW w:w="2825" w:type="dxa"/>
          </w:tcPr>
          <w:p w:rsidR="00520293" w:rsidRDefault="00520293" w:rsidP="00BC78CA">
            <w:pPr>
              <w:rPr>
                <w:rFonts w:ascii="Arial" w:hAnsi="Arial" w:cs="Arial"/>
                <w:b/>
                <w:sz w:val="24"/>
                <w:szCs w:val="24"/>
              </w:rPr>
            </w:pPr>
            <w:r>
              <w:rPr>
                <w:rFonts w:ascii="Arial" w:hAnsi="Arial" w:cs="Arial"/>
                <w:b/>
                <w:sz w:val="24"/>
                <w:szCs w:val="24"/>
              </w:rPr>
              <w:t>Wider DYW context?</w:t>
            </w:r>
          </w:p>
          <w:p w:rsidR="00520293" w:rsidRPr="00520293" w:rsidRDefault="00520293" w:rsidP="00D33983">
            <w:pPr>
              <w:rPr>
                <w:rFonts w:ascii="Arial" w:hAnsi="Arial" w:cs="Arial"/>
                <w:sz w:val="24"/>
                <w:szCs w:val="24"/>
              </w:rPr>
            </w:pPr>
          </w:p>
        </w:tc>
        <w:tc>
          <w:tcPr>
            <w:tcW w:w="6171" w:type="dxa"/>
          </w:tcPr>
          <w:p w:rsidR="00206619" w:rsidRPr="00EA4E7E" w:rsidRDefault="00206619" w:rsidP="00206619">
            <w:pPr>
              <w:rPr>
                <w:rFonts w:ascii="Arial" w:hAnsi="Arial" w:cs="Arial"/>
              </w:rPr>
            </w:pPr>
            <w:r w:rsidRPr="00EA4E7E">
              <w:rPr>
                <w:rFonts w:ascii="Arial" w:hAnsi="Arial" w:cs="Arial"/>
              </w:rPr>
              <w:t xml:space="preserve">This project has allowed children to achieve aspirational understandings of the necessary skills for a positive destination in the future.  We have targeted pupils as well as </w:t>
            </w:r>
            <w:r w:rsidR="00735F19">
              <w:rPr>
                <w:rFonts w:ascii="Arial" w:hAnsi="Arial" w:cs="Arial"/>
              </w:rPr>
              <w:t xml:space="preserve">developed </w:t>
            </w:r>
            <w:r w:rsidRPr="00EA4E7E">
              <w:rPr>
                <w:rFonts w:ascii="Arial" w:hAnsi="Arial" w:cs="Arial"/>
              </w:rPr>
              <w:t>a universal approach to this project which, in turn has steered children at risk of negative destinations onto a career path.</w:t>
            </w:r>
          </w:p>
          <w:p w:rsidR="00520293" w:rsidRPr="00E81701" w:rsidRDefault="00520293" w:rsidP="003526D8">
            <w:pPr>
              <w:rPr>
                <w:rFonts w:ascii="Arial" w:hAnsi="Arial" w:cs="Arial"/>
                <w:sz w:val="24"/>
                <w:szCs w:val="24"/>
              </w:rPr>
            </w:pPr>
          </w:p>
        </w:tc>
      </w:tr>
      <w:tr w:rsidR="003526D8" w:rsidTr="00C07646">
        <w:tc>
          <w:tcPr>
            <w:tcW w:w="2825" w:type="dxa"/>
          </w:tcPr>
          <w:p w:rsidR="003526D8" w:rsidRDefault="003526D8" w:rsidP="00D33983">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5C39DD" w:rsidRPr="005C39DD" w:rsidRDefault="00735F19" w:rsidP="00735F19">
            <w:pPr>
              <w:pStyle w:val="ListParagraph"/>
              <w:rPr>
                <w:rFonts w:ascii="Arial" w:hAnsi="Arial" w:cs="Arial"/>
                <w:sz w:val="24"/>
                <w:szCs w:val="24"/>
              </w:rPr>
            </w:pPr>
            <w:r>
              <w:rPr>
                <w:rFonts w:ascii="Arial" w:hAnsi="Arial" w:cs="Arial"/>
                <w:sz w:val="24"/>
                <w:szCs w:val="24"/>
              </w:rPr>
              <w:t>We have engaged w wide range of partnerships with the school. Many of these have been fostered through parental support and include a range of STEM related careers. This work is on-going and we hope to develop this further next session.</w:t>
            </w:r>
          </w:p>
        </w:tc>
      </w:tr>
      <w:tr w:rsidR="00A11152" w:rsidTr="00C07646">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p>
          <w:p w:rsidR="00A11152" w:rsidRDefault="00D33983">
            <w:pPr>
              <w:spacing w:after="120"/>
              <w:rPr>
                <w:rFonts w:ascii="Arial" w:hAnsi="Arial" w:cs="Arial"/>
                <w:sz w:val="24"/>
                <w:szCs w:val="24"/>
              </w:rPr>
            </w:pPr>
            <w:hyperlink r:id="rId9" w:history="1">
              <w:r w:rsidR="00A11152">
                <w:rPr>
                  <w:rStyle w:val="Hyperlink"/>
                  <w:rFonts w:ascii="Arial" w:hAnsi="Arial" w:cs="Arial"/>
                  <w:sz w:val="24"/>
                  <w:szCs w:val="24"/>
                </w:rPr>
                <w:t>Career Education Standard</w:t>
              </w:r>
            </w:hyperlink>
            <w:r w:rsidR="002F0B55" w:rsidRPr="002F0B55">
              <w:rPr>
                <w:rStyle w:val="Hyperlink"/>
                <w:rFonts w:ascii="Arial" w:hAnsi="Arial" w:cs="Arial"/>
                <w:sz w:val="24"/>
                <w:szCs w:val="24"/>
                <w:u w:val="none"/>
              </w:rPr>
              <w:t xml:space="preserve">                                       </w:t>
            </w:r>
            <w:r w:rsidR="002F0B55">
              <w:rPr>
                <w:rStyle w:val="Hyperlink"/>
                <w:rFonts w:ascii="Arial" w:hAnsi="Arial" w:cs="Arial"/>
                <w:sz w:val="24"/>
                <w:szCs w:val="24"/>
              </w:rPr>
              <w:t>X</w:t>
            </w:r>
          </w:p>
          <w:p w:rsidR="00A11152" w:rsidRDefault="00411984">
            <w:pPr>
              <w:spacing w:after="120"/>
              <w:rPr>
                <w:rFonts w:ascii="Arial" w:hAnsi="Arial" w:cs="Arial"/>
                <w:sz w:val="24"/>
                <w:szCs w:val="24"/>
              </w:rPr>
            </w:pPr>
            <w:r>
              <w:rPr>
                <w:noProof/>
                <w:lang w:eastAsia="en-GB"/>
              </w:rPr>
              <mc:AlternateContent>
                <mc:Choice Requires="wps">
                  <w:drawing>
                    <wp:anchor distT="0" distB="0" distL="114300" distR="114300" simplePos="0" relativeHeight="251662336" behindDoc="0" locked="0" layoutInCell="1" allowOverlap="1" wp14:anchorId="39275511">
                      <wp:simplePos x="0" y="0"/>
                      <wp:positionH relativeFrom="column">
                        <wp:posOffset>3444875</wp:posOffset>
                      </wp:positionH>
                      <wp:positionV relativeFrom="paragraph">
                        <wp:posOffset>10795</wp:posOffset>
                      </wp:positionV>
                      <wp:extent cx="180975" cy="171450"/>
                      <wp:effectExtent l="9525" t="14605" r="9525"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03A2E" id="Rectangle 5" o:spid="_x0000_s1026" style="position:absolute;margin-left:271.25pt;margin-top:.8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" fillcolor="white [3201]" strokecolor="#70ad47 [3209]" strokeweight="1pt"/>
                  </w:pict>
                </mc:Fallback>
              </mc:AlternateContent>
            </w:r>
            <w:hyperlink r:id="rId10" w:history="1">
              <w:r w:rsidR="00A11152">
                <w:rPr>
                  <w:rStyle w:val="Hyperlink"/>
                  <w:rFonts w:ascii="Arial" w:hAnsi="Arial" w:cs="Arial"/>
                  <w:sz w:val="24"/>
                  <w:szCs w:val="24"/>
                </w:rPr>
                <w:t>Work Placements Standard</w:t>
              </w:r>
            </w:hyperlink>
          </w:p>
          <w:p w:rsidR="00A11152" w:rsidRDefault="00411984" w:rsidP="00A11152">
            <w:pPr>
              <w:spacing w:after="120"/>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34F74D3C">
                      <wp:simplePos x="0" y="0"/>
                      <wp:positionH relativeFrom="column">
                        <wp:posOffset>3444875</wp:posOffset>
                      </wp:positionH>
                      <wp:positionV relativeFrom="paragraph">
                        <wp:posOffset>17145</wp:posOffset>
                      </wp:positionV>
                      <wp:extent cx="180975" cy="171450"/>
                      <wp:effectExtent l="9525" t="15240"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27BEDE" id="Rectangle 6" o:spid="_x0000_s1026" style="position:absolute;margin-left:271.25pt;margin-top:1.3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" fillcolor="white [3201]" strokecolor="#70ad47 [3209]" strokeweight="1pt"/>
                  </w:pict>
                </mc:Fallback>
              </mc:AlternateContent>
            </w:r>
            <w:hyperlink r:id="rId11" w:history="1">
              <w:r w:rsidR="00A11152">
                <w:rPr>
                  <w:rStyle w:val="Hyperlink"/>
                  <w:rFonts w:ascii="Arial" w:hAnsi="Arial" w:cs="Arial"/>
                  <w:sz w:val="24"/>
                  <w:szCs w:val="24"/>
                </w:rPr>
                <w:t>School/Employer Partnership Guidance</w:t>
              </w:r>
            </w:hyperlink>
            <w:r w:rsidR="00A11152">
              <w:rPr>
                <w:rFonts w:ascii="Arial" w:hAnsi="Arial" w:cs="Arial"/>
                <w:sz w:val="24"/>
                <w:szCs w:val="24"/>
              </w:rPr>
              <w:t xml:space="preserve"> </w:t>
            </w:r>
          </w:p>
        </w:tc>
      </w:tr>
      <w:tr w:rsidR="003526D8" w:rsidTr="00C07646">
        <w:tc>
          <w:tcPr>
            <w:tcW w:w="2825" w:type="dxa"/>
          </w:tcPr>
          <w:p w:rsidR="003526D8" w:rsidRPr="00BC78CA" w:rsidRDefault="00BC78CA" w:rsidP="00D33983">
            <w:pPr>
              <w:rPr>
                <w:rFonts w:ascii="Arial" w:hAnsi="Arial" w:cs="Arial"/>
                <w:sz w:val="24"/>
                <w:szCs w:val="24"/>
              </w:rPr>
            </w:pPr>
            <w:r>
              <w:rPr>
                <w:rFonts w:ascii="Arial" w:hAnsi="Arial" w:cs="Arial"/>
                <w:b/>
                <w:sz w:val="24"/>
                <w:szCs w:val="24"/>
              </w:rPr>
              <w:t xml:space="preserve">Watch this space! </w:t>
            </w:r>
          </w:p>
        </w:tc>
        <w:tc>
          <w:tcPr>
            <w:tcW w:w="6171" w:type="dxa"/>
          </w:tcPr>
          <w:p w:rsidR="00C07646" w:rsidRDefault="00C07646" w:rsidP="00C07646">
            <w:pPr>
              <w:pStyle w:val="ListParagraph"/>
              <w:numPr>
                <w:ilvl w:val="0"/>
                <w:numId w:val="13"/>
              </w:numPr>
              <w:rPr>
                <w:rFonts w:ascii="Arial" w:hAnsi="Arial" w:cs="Arial"/>
              </w:rPr>
            </w:pPr>
            <w:r w:rsidRPr="00C07646">
              <w:rPr>
                <w:rFonts w:ascii="Arial" w:hAnsi="Arial" w:cs="Arial"/>
              </w:rPr>
              <w:t xml:space="preserve">We are now working to create a database of quality partners who will be willing to support us with DYW in the future.  </w:t>
            </w:r>
          </w:p>
          <w:p w:rsidR="00C07646" w:rsidRDefault="00C07646" w:rsidP="00C07646">
            <w:pPr>
              <w:pStyle w:val="ListParagraph"/>
              <w:numPr>
                <w:ilvl w:val="0"/>
                <w:numId w:val="13"/>
              </w:numPr>
              <w:rPr>
                <w:rFonts w:ascii="Arial" w:hAnsi="Arial" w:cs="Arial"/>
              </w:rPr>
            </w:pPr>
            <w:r w:rsidRPr="00EA4E7E">
              <w:rPr>
                <w:rFonts w:ascii="Arial" w:hAnsi="Arial" w:cs="Arial"/>
              </w:rPr>
              <w:t xml:space="preserve">We </w:t>
            </w:r>
            <w:r>
              <w:rPr>
                <w:rFonts w:ascii="Arial" w:hAnsi="Arial" w:cs="Arial"/>
              </w:rPr>
              <w:t>are also developing</w:t>
            </w:r>
            <w:r w:rsidRPr="00EA4E7E">
              <w:rPr>
                <w:rFonts w:ascii="Arial" w:hAnsi="Arial" w:cs="Arial"/>
              </w:rPr>
              <w:t xml:space="preserve"> a skills progression to become embedded in learn</w:t>
            </w:r>
            <w:r>
              <w:rPr>
                <w:rFonts w:ascii="Arial" w:hAnsi="Arial" w:cs="Arial"/>
              </w:rPr>
              <w:t>ing pathways across all stages.</w:t>
            </w:r>
          </w:p>
          <w:p w:rsidR="00C07646" w:rsidRDefault="00C07646" w:rsidP="00C07646">
            <w:pPr>
              <w:pStyle w:val="ListParagraph"/>
              <w:numPr>
                <w:ilvl w:val="0"/>
                <w:numId w:val="13"/>
              </w:numPr>
              <w:rPr>
                <w:rFonts w:ascii="Arial" w:hAnsi="Arial" w:cs="Arial"/>
              </w:rPr>
            </w:pPr>
            <w:r w:rsidRPr="00EA4E7E">
              <w:rPr>
                <w:rFonts w:ascii="Arial" w:hAnsi="Arial" w:cs="Arial"/>
              </w:rPr>
              <w:t>Our senior pupils in Primary 7 will now prepare for a placement to enter the world of work.</w:t>
            </w:r>
          </w:p>
          <w:p w:rsidR="00C07646" w:rsidRPr="00C07646" w:rsidRDefault="00C07646" w:rsidP="00C07646">
            <w:pPr>
              <w:pStyle w:val="ListParagraph"/>
              <w:numPr>
                <w:ilvl w:val="0"/>
                <w:numId w:val="13"/>
              </w:numPr>
              <w:rPr>
                <w:rFonts w:ascii="Arial" w:hAnsi="Arial" w:cs="Arial"/>
              </w:rPr>
            </w:pPr>
            <w:r w:rsidRPr="00C07646">
              <w:rPr>
                <w:rFonts w:ascii="Arial" w:hAnsi="Arial" w:cs="Arial"/>
              </w:rPr>
              <w:t>Our Senior Career event where children can ‘opt in’ to sessions of interest will take place in the next session.</w:t>
            </w:r>
          </w:p>
          <w:p w:rsidR="008C2C60" w:rsidRPr="00820FCE" w:rsidRDefault="008C2C60" w:rsidP="00977DF3">
            <w:pPr>
              <w:pStyle w:val="ListParagraph"/>
              <w:ind w:left="0"/>
              <w:rPr>
                <w:rFonts w:ascii="Arial" w:hAnsi="Arial" w:cs="Arial"/>
                <w:sz w:val="24"/>
                <w:szCs w:val="24"/>
              </w:rPr>
            </w:pPr>
          </w:p>
        </w:tc>
      </w:tr>
      <w:tr w:rsidR="008E7866" w:rsidTr="00C07646">
        <w:tc>
          <w:tcPr>
            <w:tcW w:w="2825" w:type="dxa"/>
          </w:tcPr>
          <w:p w:rsidR="008E7866" w:rsidRPr="008E7866" w:rsidRDefault="008E7866" w:rsidP="00BC78CA">
            <w:pPr>
              <w:rPr>
                <w:rFonts w:ascii="Arial" w:hAnsi="Arial" w:cs="Arial"/>
                <w:sz w:val="24"/>
                <w:szCs w:val="24"/>
              </w:rPr>
            </w:pPr>
            <w:r>
              <w:rPr>
                <w:rFonts w:ascii="Arial" w:hAnsi="Arial" w:cs="Arial"/>
                <w:b/>
                <w:sz w:val="24"/>
                <w:szCs w:val="24"/>
              </w:rPr>
              <w:lastRenderedPageBreak/>
              <w:t>Quotation(s)</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head of establishments, Local authority representative, young person, parent etc.)</w:t>
            </w:r>
          </w:p>
        </w:tc>
        <w:tc>
          <w:tcPr>
            <w:tcW w:w="6171" w:type="dxa"/>
          </w:tcPr>
          <w:p w:rsidR="002F0B55" w:rsidRPr="002F0B55" w:rsidRDefault="002F0B55" w:rsidP="002F0B55">
            <w:pPr>
              <w:pStyle w:val="p2"/>
              <w:rPr>
                <w:rFonts w:ascii="Arial" w:hAnsi="Arial" w:cs="Arial"/>
                <w:i/>
              </w:rPr>
            </w:pPr>
            <w:r w:rsidRPr="002F0B55">
              <w:rPr>
                <w:rFonts w:ascii="Arial" w:hAnsi="Arial" w:cs="Arial"/>
                <w:i/>
              </w:rPr>
              <w:t xml:space="preserve">‘You only have to look around </w:t>
            </w:r>
            <w:proofErr w:type="spellStart"/>
            <w:r w:rsidRPr="002F0B55">
              <w:rPr>
                <w:rFonts w:ascii="Arial" w:hAnsi="Arial" w:cs="Arial"/>
                <w:i/>
              </w:rPr>
              <w:t>Dalgety</w:t>
            </w:r>
            <w:proofErr w:type="spellEnd"/>
            <w:r w:rsidRPr="002F0B55">
              <w:rPr>
                <w:rFonts w:ascii="Arial" w:hAnsi="Arial" w:cs="Arial"/>
                <w:i/>
              </w:rPr>
              <w:t xml:space="preserve"> Bay Primary School to see the amazing work that is being done around Developing the Young Workforce agenda. From poster size photographs of children with their dream job and the skills they have to practice to posters challenging gender stereotypes within careers’ Parent</w:t>
            </w:r>
          </w:p>
          <w:p w:rsidR="002F0B55" w:rsidRPr="002F0B55" w:rsidRDefault="002F0B55" w:rsidP="002F0B55">
            <w:pPr>
              <w:pStyle w:val="p2"/>
              <w:rPr>
                <w:rFonts w:ascii="Arial" w:hAnsi="Arial" w:cs="Arial"/>
                <w:i/>
              </w:rPr>
            </w:pPr>
          </w:p>
          <w:p w:rsidR="002F0B55" w:rsidRPr="002F0B55" w:rsidRDefault="002F0B55" w:rsidP="002F0B55">
            <w:pPr>
              <w:pStyle w:val="p1"/>
              <w:rPr>
                <w:rStyle w:val="apple-converted-space"/>
                <w:rFonts w:ascii="Arial" w:hAnsi="Arial" w:cs="Arial"/>
                <w:i/>
              </w:rPr>
            </w:pPr>
            <w:r w:rsidRPr="002F0B55">
              <w:rPr>
                <w:rStyle w:val="s1"/>
                <w:rFonts w:ascii="Arial" w:hAnsi="Arial" w:cs="Arial"/>
                <w:i/>
              </w:rPr>
              <w:t xml:space="preserve">‘All parents were provided with an extremely comprehensive Careers Education Leaflet in October 2016 which clearly outlined the rationale behind DYW and what </w:t>
            </w:r>
            <w:proofErr w:type="spellStart"/>
            <w:r w:rsidRPr="002F0B55">
              <w:rPr>
                <w:rStyle w:val="s1"/>
                <w:rFonts w:ascii="Arial" w:hAnsi="Arial" w:cs="Arial"/>
                <w:i/>
              </w:rPr>
              <w:t>DBPS</w:t>
            </w:r>
            <w:proofErr w:type="spellEnd"/>
            <w:r w:rsidRPr="002F0B55">
              <w:rPr>
                <w:rStyle w:val="s1"/>
                <w:rFonts w:ascii="Arial" w:hAnsi="Arial" w:cs="Arial"/>
                <w:i/>
              </w:rPr>
              <w:t xml:space="preserve"> were committed to ensuring. The key aims were clearly set out and in an easy to understand way. Parental involvement was also made clear in this leaflet’ Parent</w:t>
            </w:r>
          </w:p>
          <w:p w:rsidR="002F0B55" w:rsidRPr="00217089" w:rsidRDefault="002F0B55" w:rsidP="002F0B55">
            <w:pPr>
              <w:pStyle w:val="p2"/>
              <w:rPr>
                <w:rFonts w:ascii="Sassoon Primary Rg" w:hAnsi="Sassoon Primary Rg"/>
                <w:sz w:val="32"/>
                <w:szCs w:val="32"/>
              </w:rPr>
            </w:pPr>
          </w:p>
          <w:p w:rsidR="008E7866" w:rsidRDefault="008E7866" w:rsidP="003526D8">
            <w:pPr>
              <w:rPr>
                <w:rFonts w:ascii="Arial" w:hAnsi="Arial" w:cs="Arial"/>
                <w:sz w:val="24"/>
                <w:szCs w:val="24"/>
              </w:rPr>
            </w:pP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C78CA" w:rsidRPr="00E81701" w:rsidRDefault="00BC78CA" w:rsidP="00BC78CA">
            <w:pPr>
              <w:rPr>
                <w:rFonts w:ascii="Arial" w:hAnsi="Arial" w:cs="Arial"/>
                <w:sz w:val="24"/>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Pr="00E81701" w:rsidRDefault="00BC78CA" w:rsidP="00BC78CA">
            <w:pPr>
              <w:rPr>
                <w:rFonts w:ascii="Arial" w:hAnsi="Arial" w:cs="Arial"/>
                <w:sz w:val="24"/>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r w:rsidR="00DE21D3">
              <w:rPr>
                <w:rFonts w:ascii="Arial" w:hAnsi="Arial" w:cs="Arial"/>
                <w:sz w:val="24"/>
                <w:szCs w:val="24"/>
              </w:rPr>
              <w:t>in case people want to find out more)</w:t>
            </w:r>
          </w:p>
        </w:tc>
        <w:tc>
          <w:tcPr>
            <w:tcW w:w="6171" w:type="dxa"/>
          </w:tcPr>
          <w:p w:rsidR="00BC78CA" w:rsidRPr="00E81701" w:rsidRDefault="00671483" w:rsidP="00BC78CA">
            <w:pPr>
              <w:rPr>
                <w:rFonts w:ascii="Arial" w:hAnsi="Arial" w:cs="Arial"/>
                <w:sz w:val="24"/>
                <w:szCs w:val="24"/>
              </w:rPr>
            </w:pPr>
            <w:r>
              <w:rPr>
                <w:rFonts w:ascii="Arial" w:hAnsi="Arial" w:cs="Arial"/>
                <w:sz w:val="24"/>
                <w:szCs w:val="24"/>
              </w:rPr>
              <w:t xml:space="preserve">Laura Spence, </w:t>
            </w:r>
            <w:proofErr w:type="spellStart"/>
            <w:r>
              <w:rPr>
                <w:rFonts w:ascii="Arial" w:hAnsi="Arial" w:cs="Arial"/>
                <w:sz w:val="24"/>
                <w:szCs w:val="24"/>
              </w:rPr>
              <w:t>Headteacher</w:t>
            </w:r>
            <w:proofErr w:type="spellEnd"/>
            <w:r>
              <w:rPr>
                <w:rFonts w:ascii="Arial" w:hAnsi="Arial" w:cs="Arial"/>
                <w:sz w:val="24"/>
                <w:szCs w:val="24"/>
              </w:rPr>
              <w:t xml:space="preserve">. </w:t>
            </w:r>
            <w:proofErr w:type="spellStart"/>
            <w:r>
              <w:rPr>
                <w:rFonts w:ascii="Arial" w:hAnsi="Arial" w:cs="Arial"/>
                <w:sz w:val="24"/>
                <w:szCs w:val="24"/>
              </w:rPr>
              <w:t>Dalgety</w:t>
            </w:r>
            <w:proofErr w:type="spellEnd"/>
            <w:r>
              <w:rPr>
                <w:rFonts w:ascii="Arial" w:hAnsi="Arial" w:cs="Arial"/>
                <w:sz w:val="24"/>
                <w:szCs w:val="24"/>
              </w:rPr>
              <w:t xml:space="preserve"> Bay Primary School.</w:t>
            </w:r>
          </w:p>
        </w:tc>
      </w:tr>
    </w:tbl>
    <w:p w:rsidR="00BC78CA" w:rsidRDefault="00BC78CA" w:rsidP="00E81701">
      <w:pPr>
        <w:rPr>
          <w:rFonts w:ascii="Arial" w:hAnsi="Arial" w:cs="Arial"/>
          <w:b/>
          <w:sz w:val="24"/>
          <w:szCs w:val="24"/>
        </w:rPr>
      </w:pPr>
    </w:p>
    <w:p w:rsidR="00BC78CA" w:rsidRDefault="00BC78CA" w:rsidP="00E81701">
      <w:pPr>
        <w:rPr>
          <w:rFonts w:ascii="Arial" w:hAnsi="Arial" w:cs="Arial"/>
          <w:b/>
          <w:sz w:val="24"/>
          <w:szCs w:val="24"/>
        </w:rPr>
      </w:pPr>
      <w:bookmarkStart w:id="0" w:name="_GoBack"/>
      <w:bookmarkEnd w:id="0"/>
    </w:p>
    <w:sectPr w:rsidR="00BC78CA" w:rsidSect="00AA0F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E7" w:rsidRDefault="001B55E7" w:rsidP="00414B9A">
      <w:pPr>
        <w:spacing w:after="0" w:line="240" w:lineRule="auto"/>
      </w:pPr>
      <w:r>
        <w:separator/>
      </w:r>
    </w:p>
  </w:endnote>
  <w:endnote w:type="continuationSeparator" w:id="0">
    <w:p w:rsidR="001B55E7" w:rsidRDefault="001B55E7"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Sassoon Primary Rg">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D33983">
          <w:rPr>
            <w:noProof/>
          </w:rPr>
          <w:t>1</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E7" w:rsidRDefault="001B55E7" w:rsidP="00414B9A">
      <w:pPr>
        <w:spacing w:after="0" w:line="240" w:lineRule="auto"/>
      </w:pPr>
      <w:r>
        <w:separator/>
      </w:r>
    </w:p>
  </w:footnote>
  <w:footnote w:type="continuationSeparator" w:id="0">
    <w:p w:rsidR="001B55E7" w:rsidRDefault="001B55E7"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5110"/>
    <w:multiLevelType w:val="hybridMultilevel"/>
    <w:tmpl w:val="4CE8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C1632"/>
    <w:multiLevelType w:val="hybridMultilevel"/>
    <w:tmpl w:val="448A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2680A"/>
    <w:multiLevelType w:val="hybridMultilevel"/>
    <w:tmpl w:val="04E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5"/>
  </w:num>
  <w:num w:numId="6">
    <w:abstractNumId w:val="9"/>
  </w:num>
  <w:num w:numId="7">
    <w:abstractNumId w:val="11"/>
  </w:num>
  <w:num w:numId="8">
    <w:abstractNumId w:val="2"/>
  </w:num>
  <w:num w:numId="9">
    <w:abstractNumId w:val="6"/>
  </w:num>
  <w:num w:numId="10">
    <w:abstractNumId w:val="12"/>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457A5"/>
    <w:rsid w:val="0018364E"/>
    <w:rsid w:val="00186FF9"/>
    <w:rsid w:val="00187E64"/>
    <w:rsid w:val="001B55E7"/>
    <w:rsid w:val="001C3EEE"/>
    <w:rsid w:val="00206619"/>
    <w:rsid w:val="00285C3C"/>
    <w:rsid w:val="00290B27"/>
    <w:rsid w:val="002B099F"/>
    <w:rsid w:val="002F0B55"/>
    <w:rsid w:val="003526D8"/>
    <w:rsid w:val="0039707A"/>
    <w:rsid w:val="00411984"/>
    <w:rsid w:val="00414B9A"/>
    <w:rsid w:val="004650E3"/>
    <w:rsid w:val="00472A26"/>
    <w:rsid w:val="004B7F1A"/>
    <w:rsid w:val="004F1A07"/>
    <w:rsid w:val="00520293"/>
    <w:rsid w:val="0058478E"/>
    <w:rsid w:val="00585BA3"/>
    <w:rsid w:val="00594175"/>
    <w:rsid w:val="005C39DD"/>
    <w:rsid w:val="005F7726"/>
    <w:rsid w:val="006206C7"/>
    <w:rsid w:val="0062305D"/>
    <w:rsid w:val="00660B14"/>
    <w:rsid w:val="0066476C"/>
    <w:rsid w:val="00671483"/>
    <w:rsid w:val="006F1266"/>
    <w:rsid w:val="00703FA7"/>
    <w:rsid w:val="00723454"/>
    <w:rsid w:val="00735F19"/>
    <w:rsid w:val="00744F06"/>
    <w:rsid w:val="00747A17"/>
    <w:rsid w:val="007B1F07"/>
    <w:rsid w:val="007F7CCC"/>
    <w:rsid w:val="008157FB"/>
    <w:rsid w:val="0081760E"/>
    <w:rsid w:val="00820FCE"/>
    <w:rsid w:val="00824B99"/>
    <w:rsid w:val="008C2C60"/>
    <w:rsid w:val="008E3212"/>
    <w:rsid w:val="008E7866"/>
    <w:rsid w:val="00973CE7"/>
    <w:rsid w:val="00977DF3"/>
    <w:rsid w:val="00992D9D"/>
    <w:rsid w:val="009D439B"/>
    <w:rsid w:val="00A11152"/>
    <w:rsid w:val="00A2028F"/>
    <w:rsid w:val="00AA0F12"/>
    <w:rsid w:val="00AB7C02"/>
    <w:rsid w:val="00AE243B"/>
    <w:rsid w:val="00B24F4A"/>
    <w:rsid w:val="00B42F06"/>
    <w:rsid w:val="00BA6B03"/>
    <w:rsid w:val="00BC78CA"/>
    <w:rsid w:val="00BF0D50"/>
    <w:rsid w:val="00C01FB4"/>
    <w:rsid w:val="00C07646"/>
    <w:rsid w:val="00CD7A5B"/>
    <w:rsid w:val="00D33983"/>
    <w:rsid w:val="00D734A1"/>
    <w:rsid w:val="00DE012A"/>
    <w:rsid w:val="00DE21D3"/>
    <w:rsid w:val="00E63602"/>
    <w:rsid w:val="00E81701"/>
    <w:rsid w:val="00E91478"/>
    <w:rsid w:val="00EA0382"/>
    <w:rsid w:val="00F34B99"/>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paragraph" w:customStyle="1" w:styleId="p2">
    <w:name w:val="p2"/>
    <w:basedOn w:val="Normal"/>
    <w:rsid w:val="002F0B55"/>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2F0B55"/>
    <w:pPr>
      <w:spacing w:after="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2F0B55"/>
  </w:style>
  <w:style w:type="character" w:customStyle="1" w:styleId="apple-converted-space">
    <w:name w:val="apple-converted-space"/>
    <w:basedOn w:val="DefaultParagraphFont"/>
    <w:rsid w:val="002F0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 w:type="paragraph" w:customStyle="1" w:styleId="p2">
    <w:name w:val="p2"/>
    <w:basedOn w:val="Normal"/>
    <w:rsid w:val="002F0B55"/>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2F0B55"/>
    <w:pPr>
      <w:spacing w:after="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2F0B55"/>
  </w:style>
  <w:style w:type="character" w:customStyle="1" w:styleId="apple-converted-space">
    <w:name w:val="apple-converted-space"/>
    <w:basedOn w:val="DefaultParagraphFont"/>
    <w:rsid w:val="002F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scotland.gov.uk/learningandteaching/thecurriculum/dyw/schoolemployerpartnerships/index.asp"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educationscotland.gov.uk/Images/WorkPlacementStandard0915_tcm4-870517.pdf" TargetMode="External"/><Relationship Id="rId4" Type="http://schemas.openxmlformats.org/officeDocument/2006/relationships/settings" Target="settings.xml"/><Relationship Id="rId9" Type="http://schemas.openxmlformats.org/officeDocument/2006/relationships/hyperlink" Target="http://www.educationscotland.gov.uk/Images/CareerEducationStandard0915_tcm4-8692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CC623-1455-4E4E-8C09-9D004EEFDEE4}"/>
</file>

<file path=customXml/itemProps2.xml><?xml version="1.0" encoding="utf-8"?>
<ds:datastoreItem xmlns:ds="http://schemas.openxmlformats.org/officeDocument/2006/customXml" ds:itemID="{1EC224A0-34B1-4E9A-BFDC-A798EC12DAF9}"/>
</file>

<file path=customXml/itemProps3.xml><?xml version="1.0" encoding="utf-8"?>
<ds:datastoreItem xmlns:ds="http://schemas.openxmlformats.org/officeDocument/2006/customXml" ds:itemID="{F5B9752D-6902-47A5-9BB5-22FB1A1CE7D3}"/>
</file>

<file path=docProps/app.xml><?xml version="1.0" encoding="utf-8"?>
<Properties xmlns="http://schemas.openxmlformats.org/officeDocument/2006/extended-properties" xmlns:vt="http://schemas.openxmlformats.org/officeDocument/2006/docPropsVTypes">
  <Template>Normal</Template>
  <TotalTime>8</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Dalgety Bay Primary School</dc:title>
  <dc:creator>Mairi Thomson</dc:creator>
  <cp:lastModifiedBy>u440022</cp:lastModifiedBy>
  <cp:revision>6</cp:revision>
  <cp:lastPrinted>2016-03-07T09:01:00Z</cp:lastPrinted>
  <dcterms:created xsi:type="dcterms:W3CDTF">2017-06-22T21:24:00Z</dcterms:created>
  <dcterms:modified xsi:type="dcterms:W3CDTF">2017-07-13T17:10:00Z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