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DFFB" w14:textId="27B914C9" w:rsidR="00D41465" w:rsidRDefault="00D41465" w:rsidP="00190DA3">
      <w:pPr>
        <w:spacing w:after="0" w:line="830" w:lineRule="exact"/>
        <w:rPr>
          <w:rFonts w:ascii="Arial" w:eastAsia="+mn-ea" w:hAnsi="Arial" w:cs="Arial"/>
          <w:color w:val="000000"/>
          <w:kern w:val="24"/>
          <w:sz w:val="56"/>
          <w:szCs w:val="56"/>
          <w:lang w:val="en-US" w:eastAsia="en-GB"/>
        </w:rPr>
      </w:pPr>
    </w:p>
    <w:p w14:paraId="68603134" w14:textId="77777777" w:rsidR="00D41465" w:rsidRPr="00D41465" w:rsidRDefault="00D41465" w:rsidP="00D41465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41465">
        <w:rPr>
          <w:rFonts w:ascii="Arial" w:eastAsia="Times New Roman" w:hAnsi="Arial" w:cs="Times New Roman"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2800F8" wp14:editId="55BA214E">
                <wp:simplePos x="0" y="0"/>
                <wp:positionH relativeFrom="page">
                  <wp:posOffset>446405</wp:posOffset>
                </wp:positionH>
                <wp:positionV relativeFrom="page">
                  <wp:posOffset>486410</wp:posOffset>
                </wp:positionV>
                <wp:extent cx="6864824" cy="9123528"/>
                <wp:effectExtent l="0" t="0" r="18415" b="15240"/>
                <wp:wrapNone/>
                <wp:docPr id="19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824" cy="9123528"/>
                          <a:chOff x="0" y="0"/>
                          <a:chExt cx="6864824" cy="9123528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0"/>
                            <a:ext cx="6858000" cy="1371600"/>
                          </a:xfrm>
                          <a:prstGeom prst="rect">
                            <a:avLst/>
                          </a:prstGeom>
                          <a:solidFill>
                            <a:srgbClr val="009BAA"/>
                          </a:solidFill>
                          <a:ln w="12700" cap="flat" cmpd="sng" algn="ctr">
                            <a:solidFill>
                              <a:srgbClr val="009BA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4094328"/>
                            <a:ext cx="6858000" cy="5029200"/>
                          </a:xfrm>
                          <a:prstGeom prst="rect">
                            <a:avLst/>
                          </a:prstGeom>
                          <a:solidFill>
                            <a:srgbClr val="009BAA"/>
                          </a:solidFill>
                          <a:ln w="12700" cap="flat" cmpd="sng" algn="ctr">
                            <a:solidFill>
                              <a:srgbClr val="009BA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5415EC" w14:textId="250A0BF5" w:rsidR="00D41465" w:rsidRPr="007D542B" w:rsidRDefault="007D542B" w:rsidP="00D41465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hyperlink r:id="rId9" w:history="1">
                                <w:r w:rsidRPr="007D542B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MIDDLE LEADERS LEADING CHANGE</w:t>
                                </w:r>
                              </w:hyperlink>
                              <w:r w:rsidRPr="007D542B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FD9F0ED" w14:textId="77777777" w:rsidR="00D41465" w:rsidRPr="00D1007E" w:rsidRDefault="00D41465" w:rsidP="00D41465">
                              <w:pPr>
                                <w:pStyle w:val="NoSpacing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D1007E">
                                <w:rPr>
                                  <w:caps/>
                                  <w:color w:val="FFFFFF"/>
                                </w:rPr>
                                <w:t>EDUCATION SCOTLAND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6824" y="1371600"/>
                            <a:ext cx="6858000" cy="2722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rgbClr val="00CC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9A76B7" w14:textId="77777777" w:rsidR="00AC5DDF" w:rsidRDefault="00D41465" w:rsidP="00D41465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  <w:t xml:space="preserve">MIDDLE LEADERS </w:t>
                              </w:r>
                            </w:p>
                            <w:p w14:paraId="50D58DC2" w14:textId="0A7D866B" w:rsidR="00D41465" w:rsidRDefault="00D41465" w:rsidP="00D41465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  <w:t>L</w:t>
                              </w:r>
                              <w:r w:rsidR="00AC5DDF"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  <w:t>eading change</w:t>
                              </w:r>
                            </w:p>
                            <w:p w14:paraId="2BAC2086" w14:textId="77777777" w:rsidR="00D41465" w:rsidRDefault="00D41465" w:rsidP="00D41465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</w:pPr>
                            </w:p>
                            <w:p w14:paraId="05686E61" w14:textId="77777777" w:rsidR="00D41465" w:rsidRPr="00D1007E" w:rsidRDefault="00D41465" w:rsidP="00D41465">
                              <w:pPr>
                                <w:pStyle w:val="NoSpacing"/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aps/>
                                  <w:color w:val="009BAA"/>
                                  <w:sz w:val="72"/>
                                  <w:szCs w:val="72"/>
                                </w:rPr>
                                <w:t>REFLECTIVE JOURNAL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C2800F8" id="Group 62" o:spid="_x0000_s1026" style="position:absolute;margin-left:35.15pt;margin-top:38.3pt;width:540.55pt;height:718.4pt;z-index:-251658240;mso-width-percent:882;mso-height-percent:909;mso-position-horizontal-relative:page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4pewMAAMcMAAAOAAAAZHJzL2Uyb0RvYy54bWzsV21v0zAQ/o7Ef7D8nSVN36N1U+nohDTB&#10;xIb47DrOi+TYxnaXjF/P2Xlpu4E2FcSQoKoy23c53z295+52el6XHN0xbQopFnhwEmLEBJVJIbIF&#10;/ny7fjPDyFgiEsKlYAt8zww+P3v96rRSMYtkLnnCNAIjwsSVWuDcWhUHgaE5K4k5kYoJEKZSl8TC&#10;VmdBokkF1kseRGE4CSqpE6UlZcbA6UUjxGfefpoyaj+mqWEW8QUG36x/av/cuGdwdkriTBOVF7R1&#10;gxzhRUkKAZf2pi6IJWiri0emyoJqaWRqT6gsA5mmBWU+BohmED6I5lLLrfKxZHGVqR4mgPYBTkeb&#10;pR/uLrW6UdcakKhUBlj4nYulTnXp/oKXqPaQ3feQsdoiCoeT2WQ0i0YYUZDNB9FwHM0aUGkOyD96&#10;j+bvnngz6C4ODtypFCSI2WFgfg2Dm5wo5qE1MWBwrVGRQP7OIRJBSkjUT5A6RGScIXfowfGaPVQm&#10;NoDa83Eaz8IQMtDhNBhOBxPYgNU+WhIrbewlkyVyiwXW4IBPKXJ3ZWyj2qm4W43kRbIuOPcbnW1W&#10;XKM74vI8nL9dLlvrB2pcoAquj6beEwJ8Szmx4FSpIHojMowIz4DI1Gp/98Hb5nmXOCcviMkbZ7yF&#10;JiPKwgLXeVEusMOiB4ALFwLzbG1Ddb92A69bbWRyD7+Qlg19jaLrAi65IsZeEw18BVyhBtmP8Ei5&#10;hBBlu8Iol/rbj86dPqQQSDGqgP8Q/tct0Qwj/l5Acs0Ho5ErGH4zGk8j2Oh9yWZfIrblSgL0A6h2&#10;ivql07e8W6Zall+gVC3drSAigsLdDdDtZmWbugTFjrLl0qtBkVDEXokbRZ1xh5OD97b+QrRqE8UC&#10;Fz/ILqFJ/CBfGl33ppDLrZVp4ZNphyskYUsuVwH+CMvGP2LZ+AiWjcL5aNhVnF1N2uPaOIzm0Cj+&#10;c62pIE9yzdabuq12L0E7z7Sed9PhYLwjXifbYx5oHk29TcfCf4h4k454t44sb2UN3W3ygHfI1iBw&#10;5abNg5/0uYnv+4ftDMp43973SBhNI/j6weB3Nbx70/c7GAcTWUHhhn4Ahwu89p+W8r4BdX2yaYCT&#10;4Th8sr2tVuv1YxPg/rMo1IwTHYIvz6S2nTUd7JBIrehoHrlZ4S9qYX5shGnZz1btZO/G8f29b3m7&#10;/z/OvgMAAP//AwBQSwMEFAAGAAgAAAAhAOD4OHTgAAAACwEAAA8AAABkcnMvZG93bnJldi54bWxM&#10;j81uwjAQhO+V+g7WVuqtOOEnrdI4qEKip/YA4dKbsbdJRLyOYgPh7VlOcNpdzWj2m2I5uk6ccAit&#10;JwXpJAGBZLxtqVawq9ZvHyBC1GR15wkVXDDAsnx+KnRu/Zk2eNrGWnAIhVwraGLscymDadDpMPE9&#10;Emv/fnA68jnU0g76zOGuk9MkyaTTLfGHRve4atActken4LD5DbhaV/XOONNm48/39K9ySr2+jF+f&#10;ICKO8W6GGz6jQ8lMe38kG0Sn4D2ZsZNnloG46ekinYPY87ZIZ3OQZSEfO5RXAAAA//8DAFBLAQIt&#10;ABQABgAIAAAAIQC2gziS/gAAAOEBAAATAAAAAAAAAAAAAAAAAAAAAABbQ29udGVudF9UeXBlc10u&#10;eG1sUEsBAi0AFAAGAAgAAAAhADj9If/WAAAAlAEAAAsAAAAAAAAAAAAAAAAALwEAAF9yZWxzLy5y&#10;ZWxzUEsBAi0AFAAGAAgAAAAhAE+hXil7AwAAxwwAAA4AAAAAAAAAAAAAAAAALgIAAGRycy9lMm9E&#10;b2MueG1sUEsBAi0AFAAGAAgAAAAhAOD4OHTgAAAACwEAAA8AAAAAAAAAAAAAAAAA1QUAAGRycy9k&#10;b3ducmV2LnhtbFBLBQYAAAAABAAEAPMAAADiBgAAAAA=&#10;">
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VrxQAAANwAAAAPAAAAZHJzL2Rvd25yZXYueG1sRE/basJA&#10;EH0X/IdlhL41G63UNrqKtrReHipaP2DIjkkwOxuy2yTt13cFwbc5nOvMFp0pRUO1KywrGEYxCOLU&#10;6oIzBafvj8cXEM4jaywtk4JfcrCY93szTLRt+UDN0WcihLBLUEHufZVI6dKcDLrIVsSBO9vaoA+w&#10;zqSusQ3hppSjOH6WBgsODTlW9JZTejn+GAXny+r0nk3WT/u/3eRzq8dL/9W0Sj0MuuUUhKfO38U3&#10;90aH+a9juD4TLpDzfwAAAP//AwBQSwECLQAUAAYACAAAACEA2+H2y+4AAACFAQAAEwAAAAAAAAAA&#10;AAAAAAAAAAAAW0NvbnRlbnRfVHlwZXNdLnhtbFBLAQItABQABgAIAAAAIQBa9CxbvwAAABUBAAAL&#10;AAAAAAAAAAAAAAAAAB8BAABfcmVscy8ucmVsc1BLAQItABQABgAIAAAAIQBiYqVrxQAAANwAAAAP&#10;AAAAAAAAAAAAAAAAAAcCAABkcnMvZG93bnJldi54bWxQSwUGAAAAAAMAAwC3AAAA+QIAAAAA&#10;" fillcolor="#009baa" strokecolor="#009baa" strokeweight="1pt"/>
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fDwgAAANwAAAAPAAAAZHJzL2Rvd25yZXYueG1sRE9NawIx&#10;EL0L/Q9hCt40q6DY1Si2UBQpBbWI3obNdHfpZpJuosZ/3xQEb/N4nzNbRNOIC7W+tqxg0M9AEBdW&#10;11wq+Nq/9yYgfEDW2FgmBTfysJg/dWaYa3vlLV12oRQphH2OCqoQXC6lLyoy6PvWESfu27YGQ4Jt&#10;KXWL1xRuGjnMsrE0WHNqqNDRW0XFz+5sFJxX2WY//NDHeHBO/n6eYk2bV6W6z3E5BREohof47l7r&#10;NP9lBP/PpAvk/A8AAP//AwBQSwECLQAUAAYACAAAACEA2+H2y+4AAACFAQAAEwAAAAAAAAAAAAAA&#10;AAAAAAAAW0NvbnRlbnRfVHlwZXNdLnhtbFBLAQItABQABgAIAAAAIQBa9CxbvwAAABUBAAALAAAA&#10;AAAAAAAAAAAAAB8BAABfcmVscy8ucmVsc1BLAQItABQABgAIAAAAIQC+hzfDwgAAANwAAAAPAAAA&#10;AAAAAAAAAAAAAAcCAABkcnMvZG93bnJldi54bWxQSwUGAAAAAAMAAwC3AAAA9gIAAAAA&#10;" fillcolor="#009baa" strokecolor="#009baa" strokeweight="1pt">
                  <v:textbox inset="36pt,57.6pt,36pt,36pt">
                    <w:txbxContent>
                      <w:p w14:paraId="575415EC" w14:textId="250A0BF5" w:rsidR="00D41465" w:rsidRPr="007D542B" w:rsidRDefault="007D542B" w:rsidP="00D41465">
                        <w:pPr>
                          <w:pStyle w:val="NoSpacing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  <w:hyperlink r:id="rId10" w:history="1">
                          <w:r w:rsidRPr="007D542B">
                            <w:rPr>
                              <w:rStyle w:val="Hyperlink"/>
                              <w:color w:val="FFFFFF" w:themeColor="background1"/>
                            </w:rPr>
                            <w:t>MIDDLE LEADERS LEADING CHANGE</w:t>
                          </w:r>
                        </w:hyperlink>
                        <w:r w:rsidRPr="007D542B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4FD9F0ED" w14:textId="77777777" w:rsidR="00D41465" w:rsidRPr="00D1007E" w:rsidRDefault="00D41465" w:rsidP="00D41465">
                        <w:pPr>
                          <w:pStyle w:val="NoSpacing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  <w:r w:rsidRPr="00D1007E">
                          <w:rPr>
                            <w:caps/>
                            <w:color w:val="FFFFFF"/>
                          </w:rPr>
                          <w:t>EDUCATION SCOTLAND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KJwwAAANwAAAAPAAAAZHJzL2Rvd25yZXYueG1sRE/bagIx&#10;EH0v+A9hBN9qVhGpq1G8IBTbIl7wediMm8XNZN2kuvXrTaHQtzmc60xmjS3FjWpfOFbQ6yYgiDOn&#10;C84VHA/r1zcQPiBrLB2Tgh/yMJu2XiaYanfnHd32IRcxhH2KCkwIVSqlzwxZ9F1XEUfu7GqLIcI6&#10;l7rGewy3pewnyVBaLDg2GKxoaSi77L+tgmYzMItLuXp8fZy2h1E2v14//UapTruZj0EEasK/+M/9&#10;ruP80RB+n4kXyOkTAAD//wMAUEsBAi0AFAAGAAgAAAAhANvh9svuAAAAhQEAABMAAAAAAAAAAAAA&#10;AAAAAAAAAFtDb250ZW50X1R5cGVzXS54bWxQSwECLQAUAAYACAAAACEAWvQsW78AAAAVAQAACwAA&#10;AAAAAAAAAAAAAAAfAQAAX3JlbHMvLnJlbHNQSwECLQAUAAYACAAAACEA5l8iicMAAADcAAAADwAA&#10;AAAAAAAAAAAAAAAHAgAAZHJzL2Rvd25yZXYueG1sUEsFBgAAAAADAAMAtwAAAPcCAAAAAA==&#10;" fillcolor="window" strokecolor="#0cf" strokeweight=".5pt">
                  <v:textbox inset="36pt,7.2pt,36pt,7.2pt">
                    <w:txbxContent>
                      <w:p w14:paraId="0C9A76B7" w14:textId="77777777" w:rsidR="00AC5DDF" w:rsidRDefault="00D41465" w:rsidP="00D41465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  <w:t xml:space="preserve">MIDDLE LEADERS </w:t>
                        </w:r>
                      </w:p>
                      <w:p w14:paraId="50D58DC2" w14:textId="0A7D866B" w:rsidR="00D41465" w:rsidRDefault="00D41465" w:rsidP="00D41465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  <w:t>L</w:t>
                        </w:r>
                        <w:r w:rsidR="00AC5DDF"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  <w:t>eading change</w:t>
                        </w:r>
                      </w:p>
                      <w:p w14:paraId="2BAC2086" w14:textId="77777777" w:rsidR="00D41465" w:rsidRDefault="00D41465" w:rsidP="00D41465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</w:pPr>
                      </w:p>
                      <w:p w14:paraId="05686E61" w14:textId="77777777" w:rsidR="00D41465" w:rsidRPr="00D1007E" w:rsidRDefault="00D41465" w:rsidP="00D41465">
                        <w:pPr>
                          <w:pStyle w:val="NoSpacing"/>
                          <w:jc w:val="center"/>
                          <w:rPr>
                            <w:rFonts w:ascii="Calibri Light" w:eastAsia="Times New Roman" w:hAnsi="Calibri Light" w:cs="Times New Roman"/>
                            <w:caps/>
                            <w:color w:val="009BAA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aps/>
                            <w:color w:val="009BAA"/>
                            <w:sz w:val="72"/>
                            <w:szCs w:val="72"/>
                          </w:rPr>
                          <w:t>REFLECTIVE JOURNAL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4C8536" w14:textId="77777777" w:rsidR="00D41465" w:rsidRPr="00D41465" w:rsidRDefault="00D41465" w:rsidP="00D41465">
      <w:pPr>
        <w:spacing w:after="0" w:line="830" w:lineRule="exact"/>
        <w:rPr>
          <w:rFonts w:ascii="Arial" w:eastAsia="+mn-ea" w:hAnsi="Arial" w:cs="Arial"/>
          <w:color w:val="000000"/>
          <w:kern w:val="24"/>
          <w:sz w:val="56"/>
          <w:szCs w:val="56"/>
          <w:lang w:val="en-US" w:eastAsia="en-GB"/>
        </w:rPr>
      </w:pPr>
      <w:r w:rsidRPr="00D41465">
        <w:rPr>
          <w:rFonts w:ascii="Arial" w:eastAsia="+mn-ea" w:hAnsi="Arial" w:cs="Arial"/>
          <w:color w:val="000000"/>
          <w:kern w:val="24"/>
          <w:sz w:val="56"/>
          <w:szCs w:val="56"/>
          <w:lang w:val="en-US" w:eastAsia="en-GB"/>
        </w:rPr>
        <w:br w:type="page"/>
      </w:r>
    </w:p>
    <w:p w14:paraId="0B9F42FC" w14:textId="25B2C6FA" w:rsidR="00D41465" w:rsidRPr="00D41465" w:rsidRDefault="00D41465" w:rsidP="00D41465">
      <w:pPr>
        <w:pBdr>
          <w:bottom w:val="single" w:sz="8" w:space="4" w:color="5B9BD5"/>
        </w:pBdr>
        <w:spacing w:after="300" w:line="240" w:lineRule="auto"/>
        <w:contextualSpacing/>
        <w:rPr>
          <w:rFonts w:ascii="Calibri Light" w:eastAsia="Times New Roman" w:hAnsi="Calibri Light" w:cs="Times New Roman"/>
          <w:color w:val="323E4F"/>
          <w:spacing w:val="5"/>
          <w:sz w:val="44"/>
          <w:szCs w:val="52"/>
        </w:rPr>
      </w:pPr>
      <w:r w:rsidRPr="00D41465">
        <w:rPr>
          <w:rFonts w:ascii="Calibri Light" w:eastAsia="Times New Roman" w:hAnsi="Calibri Light" w:cs="Times New Roman"/>
          <w:noProof/>
          <w:color w:val="323E4F"/>
          <w:spacing w:val="5"/>
          <w:sz w:val="52"/>
          <w:szCs w:val="52"/>
        </w:rPr>
        <w:lastRenderedPageBreak/>
        <w:drawing>
          <wp:anchor distT="0" distB="0" distL="114300" distR="114300" simplePos="0" relativeHeight="251658241" behindDoc="1" locked="0" layoutInCell="1" allowOverlap="0" wp14:anchorId="609C86E0" wp14:editId="631ECEA4">
            <wp:simplePos x="0" y="0"/>
            <wp:positionH relativeFrom="column">
              <wp:posOffset>4464685</wp:posOffset>
            </wp:positionH>
            <wp:positionV relativeFrom="paragraph">
              <wp:posOffset>-249555</wp:posOffset>
            </wp:positionV>
            <wp:extent cx="1266825" cy="505460"/>
            <wp:effectExtent l="0" t="0" r="9525" b="8890"/>
            <wp:wrapNone/>
            <wp:docPr id="1338266667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66667" name="Picture 1" descr="A logo with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465">
        <w:rPr>
          <w:rFonts w:ascii="Calibri Light" w:eastAsia="Times New Roman" w:hAnsi="Calibri Light" w:cs="Times New Roman"/>
          <w:color w:val="323E4F"/>
          <w:spacing w:val="5"/>
          <w:sz w:val="44"/>
          <w:szCs w:val="52"/>
        </w:rPr>
        <w:t>Middle Leaders</w:t>
      </w:r>
      <w:r w:rsidR="00AC5DDF">
        <w:rPr>
          <w:rFonts w:ascii="Calibri Light" w:eastAsia="Times New Roman" w:hAnsi="Calibri Light" w:cs="Times New Roman"/>
          <w:color w:val="323E4F"/>
          <w:spacing w:val="5"/>
          <w:sz w:val="44"/>
          <w:szCs w:val="52"/>
        </w:rPr>
        <w:t xml:space="preserve"> Leading Change</w:t>
      </w:r>
    </w:p>
    <w:p w14:paraId="77D97344" w14:textId="77777777" w:rsidR="00D41465" w:rsidRPr="00D41465" w:rsidRDefault="00D41465" w:rsidP="00D41465">
      <w:pPr>
        <w:numPr>
          <w:ilvl w:val="1"/>
          <w:numId w:val="0"/>
        </w:numPr>
        <w:rPr>
          <w:rFonts w:ascii="Arial" w:eastAsia="+mn-ea" w:hAnsi="Arial" w:cs="Arial"/>
          <w:i/>
          <w:iCs/>
          <w:color w:val="000000"/>
          <w:spacing w:val="15"/>
          <w:kern w:val="24"/>
          <w:sz w:val="59"/>
          <w:szCs w:val="59"/>
          <w:lang w:val="en-US" w:eastAsia="en-GB"/>
        </w:rPr>
      </w:pPr>
      <w:r w:rsidRPr="00D41465">
        <w:rPr>
          <w:rFonts w:ascii="Calibri Light" w:eastAsia="Times New Roman" w:hAnsi="Calibri Light" w:cs="Times New Roman"/>
          <w:b/>
          <w:bCs/>
          <w:color w:val="5B9BD5"/>
          <w:spacing w:val="15"/>
          <w:sz w:val="36"/>
          <w:szCs w:val="24"/>
        </w:rPr>
        <w:t>Reflective Journal</w:t>
      </w:r>
      <w:r w:rsidRPr="00D41465">
        <w:rPr>
          <w:rFonts w:ascii="Arial" w:eastAsia="+mn-ea" w:hAnsi="Arial" w:cs="Arial"/>
          <w:i/>
          <w:iCs/>
          <w:color w:val="000000"/>
          <w:spacing w:val="15"/>
          <w:kern w:val="24"/>
          <w:sz w:val="59"/>
          <w:szCs w:val="59"/>
          <w:lang w:val="en-US" w:eastAsia="en-GB"/>
        </w:rPr>
        <w:t xml:space="preserve"> </w:t>
      </w:r>
    </w:p>
    <w:p w14:paraId="63148DC3" w14:textId="4B13304A" w:rsidR="00190DA3" w:rsidRPr="00237943" w:rsidRDefault="00190DA3" w:rsidP="00190DA3">
      <w:pPr>
        <w:rPr>
          <w:rFonts w:ascii="Arial" w:hAnsi="Arial" w:cs="Arial"/>
          <w:sz w:val="24"/>
          <w:szCs w:val="24"/>
        </w:rPr>
      </w:pPr>
      <w:r w:rsidRPr="00237943">
        <w:rPr>
          <w:rFonts w:ascii="Arial" w:hAnsi="Arial" w:cs="Arial"/>
          <w:sz w:val="24"/>
          <w:szCs w:val="24"/>
        </w:rPr>
        <w:t>This Reflective Journal has been designed to be used with the Middle Leaders</w:t>
      </w:r>
      <w:r>
        <w:rPr>
          <w:rFonts w:ascii="Arial" w:hAnsi="Arial" w:cs="Arial"/>
          <w:sz w:val="24"/>
          <w:szCs w:val="24"/>
        </w:rPr>
        <w:t xml:space="preserve"> Leading Change</w:t>
      </w:r>
      <w:r w:rsidRPr="00237943">
        <w:rPr>
          <w:rFonts w:ascii="Arial" w:hAnsi="Arial" w:cs="Arial"/>
          <w:sz w:val="24"/>
          <w:szCs w:val="24"/>
        </w:rPr>
        <w:t xml:space="preserve"> open access programme.  It is intended as an optional </w:t>
      </w:r>
      <w:r>
        <w:rPr>
          <w:rFonts w:ascii="Arial" w:hAnsi="Arial" w:cs="Arial"/>
          <w:sz w:val="24"/>
          <w:szCs w:val="24"/>
        </w:rPr>
        <w:t>support</w:t>
      </w:r>
      <w:r w:rsidRPr="00237943">
        <w:rPr>
          <w:rFonts w:ascii="Arial" w:hAnsi="Arial" w:cs="Arial"/>
          <w:sz w:val="24"/>
          <w:szCs w:val="24"/>
        </w:rPr>
        <w:t xml:space="preserve"> and is not for submission.</w:t>
      </w:r>
    </w:p>
    <w:p w14:paraId="268F5A97" w14:textId="77777777" w:rsidR="00190DA3" w:rsidRPr="00237943" w:rsidRDefault="00190DA3" w:rsidP="00190DA3">
      <w:pPr>
        <w:rPr>
          <w:rFonts w:ascii="Arial" w:hAnsi="Arial" w:cs="Arial"/>
          <w:sz w:val="24"/>
          <w:szCs w:val="24"/>
        </w:rPr>
      </w:pPr>
      <w:r w:rsidRPr="00237943">
        <w:rPr>
          <w:rFonts w:ascii="Arial" w:hAnsi="Arial" w:cs="Arial"/>
          <w:sz w:val="24"/>
          <w:szCs w:val="24"/>
        </w:rPr>
        <w:t xml:space="preserve">If you use this </w:t>
      </w:r>
      <w:r>
        <w:rPr>
          <w:rFonts w:ascii="Arial" w:hAnsi="Arial" w:cs="Arial"/>
          <w:sz w:val="24"/>
          <w:szCs w:val="24"/>
        </w:rPr>
        <w:t xml:space="preserve">template </w:t>
      </w:r>
      <w:r w:rsidRPr="00237943">
        <w:rPr>
          <w:rFonts w:ascii="Arial" w:hAnsi="Arial" w:cs="Arial"/>
          <w:sz w:val="24"/>
          <w:szCs w:val="24"/>
        </w:rPr>
        <w:t>and think there is anything that we need to add, remove or change please get in touch</w:t>
      </w:r>
      <w:r>
        <w:rPr>
          <w:rFonts w:ascii="Arial" w:hAnsi="Arial" w:cs="Arial"/>
          <w:sz w:val="24"/>
          <w:szCs w:val="24"/>
        </w:rPr>
        <w:t xml:space="preserve"> by using the contact details included in the programme. </w:t>
      </w:r>
      <w:r w:rsidRPr="00237943">
        <w:rPr>
          <w:rFonts w:ascii="Arial" w:hAnsi="Arial" w:cs="Arial"/>
          <w:sz w:val="24"/>
          <w:szCs w:val="24"/>
        </w:rPr>
        <w:t xml:space="preserve"> </w:t>
      </w:r>
    </w:p>
    <w:p w14:paraId="5FD7B505" w14:textId="6D282B5F" w:rsidR="00190DA3" w:rsidRDefault="00190DA3" w:rsidP="00190DA3">
      <w:pPr>
        <w:rPr>
          <w:rFonts w:ascii="Arial" w:hAnsi="Arial" w:cs="Arial"/>
          <w:sz w:val="24"/>
          <w:szCs w:val="24"/>
        </w:rPr>
      </w:pPr>
      <w:r w:rsidRPr="00237943">
        <w:rPr>
          <w:rFonts w:ascii="Arial" w:hAnsi="Arial" w:cs="Arial"/>
          <w:sz w:val="24"/>
          <w:szCs w:val="24"/>
        </w:rPr>
        <w:t>We hope you enjoy the programme.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219983888"/>
        <w:docPartObj>
          <w:docPartGallery w:val="Table of Contents"/>
          <w:docPartUnique/>
        </w:docPartObj>
      </w:sdtPr>
      <w:sdtEndPr/>
      <w:sdtContent>
        <w:p w14:paraId="267E2271" w14:textId="3828347A" w:rsidR="00C01AD9" w:rsidRDefault="00C01AD9">
          <w:pPr>
            <w:pStyle w:val="TOCHeading"/>
          </w:pPr>
          <w:r>
            <w:t>Contents</w:t>
          </w:r>
        </w:p>
        <w:p w14:paraId="78ACE5C3" w14:textId="5CDD0634" w:rsidR="00F062D7" w:rsidRDefault="00C01AD9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184743" w:history="1">
            <w:r w:rsidR="00F062D7"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How to use this Reflective Journal</w:t>
            </w:r>
            <w:r w:rsidR="00F062D7">
              <w:rPr>
                <w:noProof/>
                <w:webHidden/>
              </w:rPr>
              <w:tab/>
            </w:r>
            <w:r w:rsidR="00F062D7">
              <w:rPr>
                <w:noProof/>
                <w:webHidden/>
              </w:rPr>
              <w:fldChar w:fldCharType="begin"/>
            </w:r>
            <w:r w:rsidR="00F062D7">
              <w:rPr>
                <w:noProof/>
                <w:webHidden/>
              </w:rPr>
              <w:instrText xml:space="preserve"> PAGEREF _Toc169184743 \h </w:instrText>
            </w:r>
            <w:r w:rsidR="00F062D7">
              <w:rPr>
                <w:noProof/>
                <w:webHidden/>
              </w:rPr>
            </w:r>
            <w:r w:rsidR="00F062D7">
              <w:rPr>
                <w:noProof/>
                <w:webHidden/>
              </w:rPr>
              <w:fldChar w:fldCharType="separate"/>
            </w:r>
            <w:r w:rsidR="00F062D7">
              <w:rPr>
                <w:noProof/>
                <w:webHidden/>
              </w:rPr>
              <w:t>3</w:t>
            </w:r>
            <w:r w:rsidR="00F062D7">
              <w:rPr>
                <w:noProof/>
                <w:webHidden/>
              </w:rPr>
              <w:fldChar w:fldCharType="end"/>
            </w:r>
          </w:hyperlink>
        </w:p>
        <w:p w14:paraId="1BF76001" w14:textId="12BE2A3E" w:rsidR="00F062D7" w:rsidRDefault="00F062D7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69184744" w:history="1">
            <w:r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Reflections on the MLLC PLAs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ACB12" w14:textId="3FAC9F7C" w:rsidR="00F062D7" w:rsidRDefault="00F062D7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69184745" w:history="1">
            <w:r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Applying your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D6109" w14:textId="167729E1" w:rsidR="00F062D7" w:rsidRDefault="00F062D7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69184746" w:history="1">
            <w:r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My reflections on completing the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05489" w14:textId="2439D829" w:rsidR="00F062D7" w:rsidRDefault="00F062D7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69184747" w:history="1">
            <w:r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My next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7E36F" w14:textId="36FBAC30" w:rsidR="00F062D7" w:rsidRDefault="00F062D7">
          <w:pPr>
            <w:pStyle w:val="TOC1"/>
            <w:tabs>
              <w:tab w:val="right" w:leader="dot" w:pos="9016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69184748" w:history="1">
            <w:r w:rsidRPr="002A440B">
              <w:rPr>
                <w:rStyle w:val="Hyperlink"/>
                <w:rFonts w:ascii="Arial" w:eastAsiaTheme="majorEastAsia" w:hAnsi="Arial" w:cs="Arial"/>
                <w:b/>
                <w:bCs/>
                <w:noProof/>
              </w:rPr>
              <w:t>Completion and certification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C2044" w14:textId="72DD0717" w:rsidR="00C01AD9" w:rsidRDefault="00C01AD9">
          <w:r>
            <w:rPr>
              <w:b/>
              <w:bCs/>
            </w:rPr>
            <w:fldChar w:fldCharType="end"/>
          </w:r>
        </w:p>
      </w:sdtContent>
    </w:sdt>
    <w:p w14:paraId="4221F9F3" w14:textId="0FDD3AF8" w:rsidR="00AC5DDF" w:rsidRDefault="00AC5DDF" w:rsidP="00826BAA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8B616F" w14:textId="77777777" w:rsidR="00826BAA" w:rsidRPr="00F062D7" w:rsidRDefault="00826BAA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0" w:name="_Toc167458900"/>
      <w:bookmarkStart w:id="1" w:name="_Toc169184743"/>
      <w:r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lastRenderedPageBreak/>
        <w:t>How to use this Reflective Journal</w:t>
      </w:r>
      <w:bookmarkEnd w:id="0"/>
      <w:bookmarkEnd w:id="1"/>
    </w:p>
    <w:p w14:paraId="192B6492" w14:textId="77777777" w:rsidR="00826BAA" w:rsidRDefault="00826BAA" w:rsidP="00826BAA">
      <w:pPr>
        <w:pStyle w:val="NoSpacing"/>
        <w:spacing w:line="276" w:lineRule="auto"/>
        <w:rPr>
          <w:rFonts w:ascii="Arial" w:hAnsi="Arial" w:cs="Arial"/>
        </w:rPr>
      </w:pPr>
    </w:p>
    <w:p w14:paraId="70691F01" w14:textId="16C4DBA7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A reflective journal is where you record your thoughts and your reactions to the learning. Your journal is personal to you and could be a physical or virtual notebook, voice-recordings saved on your phone, or even sketching in a scrapbook. </w:t>
      </w:r>
    </w:p>
    <w:p w14:paraId="0BD75C9B" w14:textId="77777777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</w:p>
    <w:p w14:paraId="600867DF" w14:textId="5B190AE6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Reflection is a purposeful activity in which you analyse experiences, or your own practice, skills and responses to learn and improve. </w:t>
      </w:r>
    </w:p>
    <w:p w14:paraId="3D85AD61" w14:textId="77777777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</w:p>
    <w:p w14:paraId="4C593422" w14:textId="77777777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>Reflecting can involve:</w:t>
      </w:r>
    </w:p>
    <w:p w14:paraId="1531EAA6" w14:textId="77777777" w:rsidR="00826BAA" w:rsidRPr="00237943" w:rsidRDefault="00826BAA" w:rsidP="00826BAA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>scrutinising an experience and the way you dealt with it</w:t>
      </w:r>
    </w:p>
    <w:p w14:paraId="3703A42B" w14:textId="77777777" w:rsidR="00826BAA" w:rsidRPr="00237943" w:rsidRDefault="00826BAA" w:rsidP="00826BAA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evaluating a project or experiment and considering how to do it better next time </w:t>
      </w:r>
    </w:p>
    <w:p w14:paraId="21BDD280" w14:textId="77777777" w:rsidR="00826BAA" w:rsidRPr="00237943" w:rsidRDefault="00826BAA" w:rsidP="00826BAA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>reflecting on things you have read/heard/listened to (such as programme events) and linking theory with practice/lived experience.</w:t>
      </w:r>
    </w:p>
    <w:p w14:paraId="0A4139EA" w14:textId="77777777" w:rsidR="00826BAA" w:rsidRPr="00237943" w:rsidRDefault="00826BAA" w:rsidP="00826BAA">
      <w:pPr>
        <w:pStyle w:val="NoSpacing"/>
        <w:spacing w:line="276" w:lineRule="auto"/>
        <w:rPr>
          <w:rFonts w:ascii="Arial" w:hAnsi="Arial" w:cs="Arial"/>
        </w:rPr>
      </w:pPr>
    </w:p>
    <w:p w14:paraId="03578F71" w14:textId="77777777" w:rsidR="00826BAA" w:rsidRDefault="00826BAA" w:rsidP="00826BAA">
      <w:pPr>
        <w:pStyle w:val="NoSpacing"/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To support your reflection process, you can use the following guide: </w:t>
      </w:r>
      <w:hyperlink r:id="rId12" w:history="1">
        <w:r w:rsidRPr="00237943">
          <w:rPr>
            <w:rStyle w:val="Hyperlink"/>
            <w:rFonts w:ascii="Arial" w:hAnsi="Arial" w:cs="Arial"/>
          </w:rPr>
          <w:t>Short-Guide-Reflective-Writing.pdf (birmingham.ac.uk)</w:t>
        </w:r>
      </w:hyperlink>
      <w:r w:rsidRPr="00237943">
        <w:rPr>
          <w:rFonts w:ascii="Arial" w:hAnsi="Arial" w:cs="Arial"/>
        </w:rPr>
        <w:t xml:space="preserve"> </w:t>
      </w:r>
    </w:p>
    <w:p w14:paraId="6BAA24D2" w14:textId="657F8165" w:rsidR="00826BAA" w:rsidRDefault="00826BAA" w:rsidP="00826BAA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2" w:name="_Toc169184744"/>
      <w:r w:rsidRPr="00237943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 xml:space="preserve">Reflections on the </w:t>
      </w:r>
      <w:proofErr w:type="spellStart"/>
      <w:r w:rsidRPr="00237943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>M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>LLC</w:t>
      </w:r>
      <w:proofErr w:type="spellEnd"/>
      <w:r w:rsidRPr="00237943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 xml:space="preserve"> PLAs</w:t>
      </w:r>
      <w:bookmarkEnd w:id="2"/>
    </w:p>
    <w:p w14:paraId="3980F111" w14:textId="77777777" w:rsidR="00AC5DDF" w:rsidRDefault="00AC5DDF" w:rsidP="00826BAA">
      <w:pPr>
        <w:pStyle w:val="NoSpacing"/>
        <w:rPr>
          <w:rFonts w:ascii="Arial" w:hAnsi="Arial" w:cs="Arial"/>
          <w:b/>
          <w:bCs/>
        </w:rPr>
      </w:pPr>
    </w:p>
    <w:p w14:paraId="14741A9A" w14:textId="31F1F881" w:rsidR="00826BAA" w:rsidRPr="00237943" w:rsidRDefault="00826BAA" w:rsidP="00826BAA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PLA 1</w:t>
      </w:r>
      <w:r w:rsidR="636C5783" w:rsidRPr="5A0AE3EF">
        <w:rPr>
          <w:rFonts w:ascii="Arial" w:hAnsi="Arial" w:cs="Arial"/>
          <w:b/>
          <w:bCs/>
        </w:rPr>
        <w:t>:</w:t>
      </w:r>
      <w:r w:rsidRPr="00237943">
        <w:rPr>
          <w:rFonts w:ascii="Arial" w:hAnsi="Arial" w:cs="Arial"/>
          <w:b/>
          <w:bCs/>
        </w:rPr>
        <w:t xml:space="preserve"> </w:t>
      </w:r>
      <w:r w:rsidR="009C1B21">
        <w:rPr>
          <w:rFonts w:ascii="Arial" w:hAnsi="Arial" w:cs="Arial"/>
          <w:b/>
          <w:bCs/>
        </w:rPr>
        <w:t xml:space="preserve">Self- </w:t>
      </w:r>
      <w:r w:rsidR="075F6506" w:rsidRPr="5A0AE3EF">
        <w:rPr>
          <w:rFonts w:ascii="Arial" w:hAnsi="Arial" w:cs="Arial"/>
          <w:b/>
          <w:bCs/>
        </w:rPr>
        <w:t>a</w:t>
      </w:r>
      <w:r w:rsidR="009C1B21" w:rsidRPr="5A0AE3EF">
        <w:rPr>
          <w:rFonts w:ascii="Arial" w:hAnsi="Arial" w:cs="Arial"/>
          <w:b/>
          <w:bCs/>
        </w:rPr>
        <w:t>wareness</w:t>
      </w:r>
      <w:r w:rsidRPr="00237943">
        <w:rPr>
          <w:rFonts w:ascii="Arial" w:hAnsi="Arial" w:cs="Arial"/>
          <w:b/>
          <w:bCs/>
        </w:rPr>
        <w:t xml:space="preserve"> </w:t>
      </w:r>
    </w:p>
    <w:p w14:paraId="452D32E7" w14:textId="77777777" w:rsidR="00826BAA" w:rsidRDefault="00826BAA" w:rsidP="00826BAA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3E6FBDE1" w14:textId="77777777" w:rsidR="00867FE1" w:rsidRPr="00237943" w:rsidRDefault="00867FE1" w:rsidP="00826BAA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BAA" w:rsidRPr="00237943" w14:paraId="4F52A7A9" w14:textId="77777777" w:rsidTr="004B200A">
        <w:tc>
          <w:tcPr>
            <w:tcW w:w="9016" w:type="dxa"/>
          </w:tcPr>
          <w:p w14:paraId="01504ED1" w14:textId="55689822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287A0498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00EC6B11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8D41511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38DA64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1F1C25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78794CD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6462C0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12D3745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EAE0B89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5FD6CD2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449D43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151FF89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1C50FB4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FF81333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B058F2D" w14:textId="77777777" w:rsidR="00826BAA" w:rsidRPr="00237943" w:rsidRDefault="00826BAA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C07EF9" w14:textId="77777777" w:rsidR="00425CE5" w:rsidRDefault="00425CE5" w:rsidP="009C1B2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CC4D598" w14:textId="2AD72EA7" w:rsidR="009C1B21" w:rsidRPr="00237943" w:rsidRDefault="009C1B21" w:rsidP="009C1B21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lastRenderedPageBreak/>
        <w:t xml:space="preserve">PLA </w:t>
      </w:r>
      <w:r>
        <w:rPr>
          <w:rFonts w:ascii="Arial" w:hAnsi="Arial" w:cs="Arial"/>
          <w:b/>
          <w:bCs/>
        </w:rPr>
        <w:t>2</w:t>
      </w:r>
      <w:r w:rsidRPr="0023794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Understanding </w:t>
      </w:r>
      <w:r w:rsidR="207412A4" w:rsidRPr="5A0AE3EF">
        <w:rPr>
          <w:rFonts w:ascii="Arial" w:hAnsi="Arial" w:cs="Arial"/>
          <w:b/>
          <w:bCs/>
        </w:rPr>
        <w:t>m</w:t>
      </w:r>
      <w:r w:rsidRPr="5A0AE3EF">
        <w:rPr>
          <w:rFonts w:ascii="Arial" w:hAnsi="Arial" w:cs="Arial"/>
          <w:b/>
          <w:bCs/>
        </w:rPr>
        <w:t xml:space="preserve">iddle </w:t>
      </w:r>
      <w:r w:rsidR="2A82C12D" w:rsidRPr="5A0AE3EF">
        <w:rPr>
          <w:rFonts w:ascii="Arial" w:hAnsi="Arial" w:cs="Arial"/>
          <w:b/>
          <w:bCs/>
        </w:rPr>
        <w:t>l</w:t>
      </w:r>
      <w:r w:rsidRPr="5A0AE3EF">
        <w:rPr>
          <w:rFonts w:ascii="Arial" w:hAnsi="Arial" w:cs="Arial"/>
          <w:b/>
          <w:bCs/>
        </w:rPr>
        <w:t>eadership</w:t>
      </w:r>
    </w:p>
    <w:p w14:paraId="06431000" w14:textId="77777777" w:rsidR="009C1B21" w:rsidRDefault="009C1B21" w:rsidP="009C1B21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31765F67" w14:textId="77777777" w:rsidR="00867FE1" w:rsidRDefault="00867FE1" w:rsidP="009C1B21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B21" w:rsidRPr="00237943" w14:paraId="210126FD" w14:textId="77777777" w:rsidTr="004B200A">
        <w:tc>
          <w:tcPr>
            <w:tcW w:w="9016" w:type="dxa"/>
          </w:tcPr>
          <w:p w14:paraId="153A0742" w14:textId="720F42AD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5A9FEEB8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6E351ABB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64F7B23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233A34A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0C22DB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6A1DE49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AD96F3D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8D4409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077F50C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50096DE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A87D65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4DF4EC1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5DD0B65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0B04E6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C7B1E9" w14:textId="77777777" w:rsidR="009C1B21" w:rsidRPr="00237943" w:rsidRDefault="009C1B21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8969E0D" w14:textId="77777777" w:rsidR="009C1B21" w:rsidRPr="00237943" w:rsidRDefault="009C1B21" w:rsidP="009C1B21">
      <w:pPr>
        <w:pStyle w:val="NoSpacing"/>
        <w:rPr>
          <w:rFonts w:ascii="Arial" w:hAnsi="Arial" w:cs="Arial"/>
          <w:b/>
          <w:bCs/>
        </w:rPr>
      </w:pPr>
    </w:p>
    <w:p w14:paraId="7BD12CD4" w14:textId="1C258294" w:rsidR="00BE6553" w:rsidRPr="0023794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 xml:space="preserve">PLA </w:t>
      </w:r>
      <w:r>
        <w:rPr>
          <w:rFonts w:ascii="Arial" w:hAnsi="Arial" w:cs="Arial"/>
          <w:b/>
          <w:bCs/>
        </w:rPr>
        <w:t>3</w:t>
      </w:r>
      <w:r w:rsidRPr="0023794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Change </w:t>
      </w:r>
      <w:r w:rsidR="094E25CB" w:rsidRPr="5A0AE3EF">
        <w:rPr>
          <w:rFonts w:ascii="Arial" w:hAnsi="Arial" w:cs="Arial"/>
          <w:b/>
          <w:bCs/>
        </w:rPr>
        <w:t>m</w:t>
      </w:r>
      <w:r w:rsidRPr="5A0AE3EF">
        <w:rPr>
          <w:rFonts w:ascii="Arial" w:hAnsi="Arial" w:cs="Arial"/>
          <w:b/>
          <w:bCs/>
        </w:rPr>
        <w:t>odels</w:t>
      </w:r>
    </w:p>
    <w:p w14:paraId="22B1CC4F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6F940A1E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553" w:rsidRPr="00237943" w14:paraId="5A813A49" w14:textId="77777777" w:rsidTr="004B200A">
        <w:tc>
          <w:tcPr>
            <w:tcW w:w="9016" w:type="dxa"/>
          </w:tcPr>
          <w:p w14:paraId="6F909E7F" w14:textId="7F58E50C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7BAC0F76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1A1D6F3E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414FCC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29F40BE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8387C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AFC8D19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5BDCDB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8A23A6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86714C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B529D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01387B6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49F9BA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FE3FA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CDC6612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E44A52A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53CFBB1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</w:p>
    <w:p w14:paraId="40D892E0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AACE8C" w14:textId="660F2D4C" w:rsidR="00BE6553" w:rsidRPr="0023794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lastRenderedPageBreak/>
        <w:t xml:space="preserve">PLA </w:t>
      </w:r>
      <w:r>
        <w:rPr>
          <w:rFonts w:ascii="Arial" w:hAnsi="Arial" w:cs="Arial"/>
          <w:b/>
          <w:bCs/>
        </w:rPr>
        <w:t>4</w:t>
      </w:r>
      <w:r w:rsidRPr="0023794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Using </w:t>
      </w:r>
      <w:r w:rsidR="4EA2F343" w:rsidRPr="5A0AE3EF">
        <w:rPr>
          <w:rFonts w:ascii="Arial" w:hAnsi="Arial" w:cs="Arial"/>
          <w:b/>
          <w:bCs/>
        </w:rPr>
        <w:t>d</w:t>
      </w:r>
      <w:r w:rsidRPr="5A0AE3EF">
        <w:rPr>
          <w:rFonts w:ascii="Arial" w:hAnsi="Arial" w:cs="Arial"/>
          <w:b/>
          <w:bCs/>
        </w:rPr>
        <w:t>ata</w:t>
      </w:r>
      <w:r>
        <w:rPr>
          <w:rFonts w:ascii="Arial" w:hAnsi="Arial" w:cs="Arial"/>
          <w:b/>
          <w:bCs/>
        </w:rPr>
        <w:t xml:space="preserve"> to </w:t>
      </w:r>
      <w:r w:rsidR="2167829C" w:rsidRPr="5A0AE3EF">
        <w:rPr>
          <w:rFonts w:ascii="Arial" w:hAnsi="Arial" w:cs="Arial"/>
          <w:b/>
          <w:bCs/>
        </w:rPr>
        <w:t>l</w:t>
      </w:r>
      <w:r w:rsidRPr="5A0AE3EF">
        <w:rPr>
          <w:rFonts w:ascii="Arial" w:hAnsi="Arial" w:cs="Arial"/>
          <w:b/>
          <w:bCs/>
        </w:rPr>
        <w:t xml:space="preserve">ead </w:t>
      </w:r>
      <w:r w:rsidR="49417C8E" w:rsidRPr="5A0AE3EF">
        <w:rPr>
          <w:rFonts w:ascii="Arial" w:hAnsi="Arial" w:cs="Arial"/>
          <w:b/>
          <w:bCs/>
        </w:rPr>
        <w:t>c</w:t>
      </w:r>
      <w:r w:rsidRPr="5A0AE3EF">
        <w:rPr>
          <w:rFonts w:ascii="Arial" w:hAnsi="Arial" w:cs="Arial"/>
          <w:b/>
          <w:bCs/>
        </w:rPr>
        <w:t>hange</w:t>
      </w:r>
    </w:p>
    <w:p w14:paraId="7DC2B629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1E6028A5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553" w:rsidRPr="00237943" w14:paraId="73E15A35" w14:textId="77777777" w:rsidTr="004B200A">
        <w:tc>
          <w:tcPr>
            <w:tcW w:w="9016" w:type="dxa"/>
          </w:tcPr>
          <w:p w14:paraId="79BF2358" w14:textId="637B1539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33EAE00E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34BBD7D0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5530F52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E7F7E93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C27B9AC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0AE77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C5E439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544B7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DF792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38C3F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3C27D92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5835B6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1161A1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BDB4784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534740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F8C2ED8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</w:p>
    <w:p w14:paraId="30F8D203" w14:textId="0422B16D" w:rsidR="00BE6553" w:rsidRPr="00237943" w:rsidRDefault="00BE6553" w:rsidP="00BE6553">
      <w:pPr>
        <w:pStyle w:val="NoSpacing"/>
        <w:rPr>
          <w:rFonts w:ascii="Arial" w:hAnsi="Arial" w:cs="Arial"/>
          <w:b/>
          <w:bCs/>
        </w:rPr>
      </w:pPr>
      <w:r w:rsidRPr="2F0F3835">
        <w:rPr>
          <w:rFonts w:ascii="Arial" w:hAnsi="Arial" w:cs="Arial"/>
          <w:b/>
          <w:bCs/>
        </w:rPr>
        <w:t xml:space="preserve">PLA 5: Engaging </w:t>
      </w:r>
      <w:r w:rsidR="3156C09E" w:rsidRPr="2F0F3835">
        <w:rPr>
          <w:rFonts w:ascii="Arial" w:hAnsi="Arial" w:cs="Arial"/>
          <w:b/>
          <w:bCs/>
        </w:rPr>
        <w:t>s</w:t>
      </w:r>
      <w:r w:rsidRPr="2F0F3835">
        <w:rPr>
          <w:rFonts w:ascii="Arial" w:hAnsi="Arial" w:cs="Arial"/>
          <w:b/>
          <w:bCs/>
        </w:rPr>
        <w:t xml:space="preserve">takeholders </w:t>
      </w:r>
      <w:r w:rsidR="648C2233" w:rsidRPr="2F0F3835">
        <w:rPr>
          <w:rFonts w:ascii="Arial" w:hAnsi="Arial" w:cs="Arial"/>
          <w:b/>
          <w:bCs/>
        </w:rPr>
        <w:t xml:space="preserve">in </w:t>
      </w:r>
      <w:r w:rsidR="578EE281" w:rsidRPr="2F0F3835">
        <w:rPr>
          <w:rFonts w:ascii="Arial" w:hAnsi="Arial" w:cs="Arial"/>
          <w:b/>
          <w:bCs/>
        </w:rPr>
        <w:t>c</w:t>
      </w:r>
      <w:r w:rsidRPr="2F0F3835">
        <w:rPr>
          <w:rFonts w:ascii="Arial" w:hAnsi="Arial" w:cs="Arial"/>
          <w:b/>
          <w:bCs/>
        </w:rPr>
        <w:t>hange</w:t>
      </w:r>
    </w:p>
    <w:p w14:paraId="5BB0A4A0" w14:textId="2AA4FF29" w:rsidR="00BE655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4E844720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553" w:rsidRPr="00237943" w14:paraId="50189DCC" w14:textId="77777777" w:rsidTr="004B200A">
        <w:tc>
          <w:tcPr>
            <w:tcW w:w="9016" w:type="dxa"/>
          </w:tcPr>
          <w:p w14:paraId="4E9B8A63" w14:textId="57669309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414FECBD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4018C823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C2CE32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96D01B8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5E7DA77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AB4F35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E8A1A7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98E7B5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1E226D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11B926D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9CD4FD8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47CC8B1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2C0320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80876A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D7CE77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5BCFF50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</w:p>
    <w:p w14:paraId="24CE078A" w14:textId="77777777" w:rsidR="003C371D" w:rsidRPr="00190DA3" w:rsidRDefault="003C371D" w:rsidP="00190DA3">
      <w:pPr>
        <w:rPr>
          <w:rFonts w:ascii="Arial" w:hAnsi="Arial" w:cs="Arial"/>
        </w:rPr>
      </w:pPr>
    </w:p>
    <w:p w14:paraId="02F54C3D" w14:textId="77777777" w:rsidR="00190DA3" w:rsidRPr="00237943" w:rsidRDefault="00190DA3" w:rsidP="00190DA3">
      <w:pPr>
        <w:rPr>
          <w:rFonts w:ascii="Arial" w:hAnsi="Arial" w:cs="Arial"/>
          <w:sz w:val="24"/>
          <w:szCs w:val="24"/>
        </w:rPr>
      </w:pPr>
    </w:p>
    <w:p w14:paraId="5C23BAA9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CCB48ED" w14:textId="51A2A310" w:rsidR="00A15FFA" w:rsidRPr="00237943" w:rsidRDefault="00BE6553" w:rsidP="2F0F3835">
      <w:pPr>
        <w:pStyle w:val="NoSpacing"/>
        <w:rPr>
          <w:rFonts w:ascii="Arial" w:hAnsi="Arial" w:cs="Arial"/>
          <w:b/>
          <w:bCs/>
        </w:rPr>
      </w:pPr>
      <w:r w:rsidRPr="2F0F3835">
        <w:rPr>
          <w:rFonts w:ascii="Arial" w:hAnsi="Arial" w:cs="Arial"/>
          <w:b/>
          <w:bCs/>
        </w:rPr>
        <w:lastRenderedPageBreak/>
        <w:t xml:space="preserve">PLA 6: </w:t>
      </w:r>
      <w:r w:rsidR="00DA561C" w:rsidRPr="2F0F3835">
        <w:rPr>
          <w:rFonts w:ascii="Arial" w:hAnsi="Arial" w:cs="Arial"/>
          <w:b/>
          <w:bCs/>
        </w:rPr>
        <w:t xml:space="preserve">Diversity </w:t>
      </w:r>
      <w:r w:rsidR="00C82DB2">
        <w:rPr>
          <w:rFonts w:ascii="Arial" w:hAnsi="Arial" w:cs="Arial"/>
          <w:b/>
          <w:bCs/>
        </w:rPr>
        <w:t>(choice of 3)</w:t>
      </w:r>
    </w:p>
    <w:p w14:paraId="0DF34B7D" w14:textId="386C1F32" w:rsidR="00A15FFA" w:rsidRPr="00237943" w:rsidRDefault="00A15FFA" w:rsidP="00BE6553">
      <w:pPr>
        <w:pStyle w:val="NoSpacing"/>
        <w:rPr>
          <w:rFonts w:ascii="Arial" w:hAnsi="Arial" w:cs="Arial"/>
          <w:b/>
          <w:bCs/>
        </w:rPr>
      </w:pPr>
      <w:r w:rsidRPr="2F0F3835">
        <w:rPr>
          <w:rFonts w:ascii="Arial" w:hAnsi="Arial" w:cs="Arial"/>
          <w:b/>
          <w:bCs/>
        </w:rPr>
        <w:t>Title of PLA completed:</w:t>
      </w:r>
    </w:p>
    <w:p w14:paraId="4BC5205D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075EACEB" w14:textId="77777777" w:rsidR="00425CE5" w:rsidRDefault="00425CE5" w:rsidP="00BE6553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553" w:rsidRPr="00237943" w14:paraId="7D3B90A0" w14:textId="77777777" w:rsidTr="004B200A">
        <w:tc>
          <w:tcPr>
            <w:tcW w:w="9016" w:type="dxa"/>
          </w:tcPr>
          <w:p w14:paraId="2DDB15DB" w14:textId="5F0F1869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0CE01295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48E241A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AFEA939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6AEB099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B99C98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B96A34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2C37D0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066081E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5253C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64837D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514FA7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0DABAC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23CFAB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86B8A83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0AD8E5E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920E416" w14:textId="77777777" w:rsidR="00BE6553" w:rsidRDefault="00BE6553" w:rsidP="00B561C0"/>
    <w:p w14:paraId="3FDC5B0C" w14:textId="146B620F" w:rsidR="00BE6553" w:rsidRDefault="00BE6553" w:rsidP="7AD3053B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 xml:space="preserve">PLA </w:t>
      </w:r>
      <w:r>
        <w:rPr>
          <w:rFonts w:ascii="Arial" w:hAnsi="Arial" w:cs="Arial"/>
          <w:b/>
          <w:bCs/>
        </w:rPr>
        <w:t>7</w:t>
      </w:r>
      <w:r w:rsidR="0CD68030" w:rsidRPr="5A0AE3E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Coaching</w:t>
      </w:r>
      <w:r w:rsidR="00C82DB2">
        <w:rPr>
          <w:rFonts w:ascii="Arial" w:hAnsi="Arial" w:cs="Arial"/>
          <w:b/>
          <w:bCs/>
        </w:rPr>
        <w:t xml:space="preserve"> (choice of 3)</w:t>
      </w:r>
    </w:p>
    <w:p w14:paraId="38E7AF7A" w14:textId="1CB4E353" w:rsidR="007F7026" w:rsidRPr="00237943" w:rsidRDefault="007F7026" w:rsidP="7AD3053B">
      <w:pPr>
        <w:pStyle w:val="NoSpacing"/>
        <w:rPr>
          <w:rFonts w:ascii="Arial" w:hAnsi="Arial" w:cs="Arial"/>
          <w:b/>
          <w:bCs/>
        </w:rPr>
      </w:pPr>
      <w:r w:rsidRPr="007F7026">
        <w:rPr>
          <w:rFonts w:ascii="Arial" w:hAnsi="Arial" w:cs="Arial"/>
          <w:b/>
          <w:bCs/>
        </w:rPr>
        <w:t>Title of PLA completed:</w:t>
      </w:r>
    </w:p>
    <w:p w14:paraId="44C0942A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Date completed:</w:t>
      </w:r>
    </w:p>
    <w:p w14:paraId="1F4C9891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553" w:rsidRPr="00237943" w14:paraId="11FFC2E5" w14:textId="77777777" w:rsidTr="004B200A">
        <w:tc>
          <w:tcPr>
            <w:tcW w:w="9016" w:type="dxa"/>
          </w:tcPr>
          <w:p w14:paraId="02945930" w14:textId="560C713A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 xml:space="preserve">Reflective prompts: What resonated with you the most from this PLA? What actions will you take forward </w:t>
            </w:r>
            <w:r w:rsidR="409634D7" w:rsidRPr="5A0AE3EF">
              <w:rPr>
                <w:rFonts w:ascii="Arial" w:hAnsi="Arial" w:cs="Arial"/>
              </w:rPr>
              <w:t>because</w:t>
            </w:r>
            <w:r w:rsidRPr="00237943">
              <w:rPr>
                <w:rFonts w:ascii="Arial" w:hAnsi="Arial" w:cs="Arial"/>
              </w:rPr>
              <w:t xml:space="preserve"> of this PLA? </w:t>
            </w:r>
          </w:p>
          <w:p w14:paraId="102E3DD0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90610F5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C560EB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723F003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BB785C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053006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1101E69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6B7FE1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115BD7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137432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5D91C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AF7E67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69104D8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4739A9F" w14:textId="77777777" w:rsidR="00BE6553" w:rsidRPr="00237943" w:rsidRDefault="00BE6553" w:rsidP="004B200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45D84" w14:textId="77777777" w:rsidR="00BE6553" w:rsidRDefault="00BE6553" w:rsidP="00BE6553">
      <w:pPr>
        <w:pStyle w:val="NoSpacing"/>
        <w:rPr>
          <w:rFonts w:ascii="Arial" w:hAnsi="Arial" w:cs="Arial"/>
          <w:b/>
          <w:bCs/>
        </w:rPr>
      </w:pPr>
    </w:p>
    <w:p w14:paraId="5D9364B5" w14:textId="77777777" w:rsidR="00BF54C0" w:rsidRDefault="00BF54C0" w:rsidP="7AD3053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452338" w14:textId="0FCAF830" w:rsidR="00A23097" w:rsidRPr="00F062D7" w:rsidRDefault="00F46AFF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3" w:name="_Toc169184745"/>
      <w:bookmarkStart w:id="4" w:name="_Toc167458907"/>
      <w:r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lastRenderedPageBreak/>
        <w:t>Applying your learning</w:t>
      </w:r>
      <w:bookmarkEnd w:id="3"/>
    </w:p>
    <w:p w14:paraId="0B098132" w14:textId="77777777" w:rsidR="009F3295" w:rsidRDefault="005A1737" w:rsidP="005A1737">
      <w:pPr>
        <w:rPr>
          <w:rFonts w:ascii="Arial" w:hAnsi="Arial" w:cs="Arial"/>
        </w:rPr>
      </w:pPr>
      <w:r w:rsidRPr="00AE010A">
        <w:rPr>
          <w:rFonts w:ascii="Arial" w:hAnsi="Arial" w:cs="Arial"/>
        </w:rPr>
        <w:t>After completing the PLAs</w:t>
      </w:r>
      <w:r w:rsidR="00C82DB2">
        <w:rPr>
          <w:rFonts w:ascii="Arial" w:hAnsi="Arial" w:cs="Arial"/>
        </w:rPr>
        <w:t xml:space="preserve"> (or whilst doing them</w:t>
      </w:r>
      <w:r w:rsidR="00843196">
        <w:rPr>
          <w:rFonts w:ascii="Arial" w:hAnsi="Arial" w:cs="Arial"/>
        </w:rPr>
        <w:t xml:space="preserve">) </w:t>
      </w:r>
      <w:r w:rsidRPr="00AE010A">
        <w:rPr>
          <w:rFonts w:ascii="Arial" w:hAnsi="Arial" w:cs="Arial"/>
        </w:rPr>
        <w:t>you are invited to consider how you have, could</w:t>
      </w:r>
      <w:r w:rsidR="00843196">
        <w:rPr>
          <w:rFonts w:ascii="Arial" w:hAnsi="Arial" w:cs="Arial"/>
        </w:rPr>
        <w:t xml:space="preserve"> or will </w:t>
      </w:r>
      <w:r w:rsidRPr="00AE010A">
        <w:rPr>
          <w:rFonts w:ascii="Arial" w:hAnsi="Arial" w:cs="Arial"/>
        </w:rPr>
        <w:t xml:space="preserve">apply the learning from these in your context. As a middle leader, you will be involved in a range of change initiatives through your role. Consider a change initiative you have led, are currently leading or are planning to lead in the future and reflect on the following questions: </w:t>
      </w:r>
    </w:p>
    <w:p w14:paraId="5A872B22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51BC2">
        <w:rPr>
          <w:rFonts w:ascii="Arial" w:hAnsi="Arial" w:cs="Arial"/>
          <w:b/>
          <w:bCs/>
          <w:i/>
          <w:iCs/>
        </w:rPr>
        <w:t xml:space="preserve">Start with the why: </w:t>
      </w:r>
    </w:p>
    <w:p w14:paraId="0E8E9E4E" w14:textId="77777777" w:rsid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 xml:space="preserve">What was your change initiative? Why did you choose it? What was the intended impact on learners and/or colleagues? </w:t>
      </w:r>
    </w:p>
    <w:p w14:paraId="601E6DB7" w14:textId="77777777" w:rsidR="00A51BC2" w:rsidRPr="00A51BC2" w:rsidRDefault="00A51BC2" w:rsidP="00A51BC2">
      <w:pPr>
        <w:pStyle w:val="ListParagraph"/>
        <w:rPr>
          <w:rFonts w:ascii="Arial" w:hAnsi="Arial" w:cs="Arial"/>
          <w:b/>
          <w:bCs/>
          <w:i/>
          <w:iCs/>
          <w:color w:val="0563C1" w:themeColor="hyperlink"/>
          <w:u w:val="single"/>
        </w:rPr>
      </w:pPr>
    </w:p>
    <w:p w14:paraId="105BDFD8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51BC2">
        <w:rPr>
          <w:rFonts w:ascii="Arial" w:hAnsi="Arial" w:cs="Arial"/>
          <w:b/>
          <w:bCs/>
          <w:i/>
          <w:iCs/>
        </w:rPr>
        <w:t>What was the learning?</w:t>
      </w:r>
    </w:p>
    <w:p w14:paraId="2FA71C37" w14:textId="77777777" w:rsid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 xml:space="preserve">What were your key takeaways from the PLAs? In what ways did your learning from them influence your leadership of this change initiative? </w:t>
      </w:r>
    </w:p>
    <w:p w14:paraId="37E7D704" w14:textId="77777777" w:rsidR="00A51BC2" w:rsidRP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</w:p>
    <w:p w14:paraId="38F22D0B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A51BC2">
        <w:rPr>
          <w:rFonts w:ascii="Arial" w:hAnsi="Arial" w:cs="Arial"/>
          <w:b/>
          <w:bCs/>
          <w:i/>
          <w:iCs/>
        </w:rPr>
        <w:t>What was the approach?</w:t>
      </w:r>
    </w:p>
    <w:p w14:paraId="3DB6C847" w14:textId="77777777" w:rsid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 xml:space="preserve">What approaches did you take to the change initiative and why? </w:t>
      </w:r>
    </w:p>
    <w:p w14:paraId="671A360B" w14:textId="77777777" w:rsidR="00A51BC2" w:rsidRP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</w:p>
    <w:p w14:paraId="282E17FF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  <w:szCs w:val="24"/>
        </w:rPr>
      </w:pPr>
      <w:r w:rsidRPr="00A51BC2">
        <w:rPr>
          <w:rFonts w:ascii="Arial" w:hAnsi="Arial" w:cs="Arial"/>
          <w:b/>
          <w:bCs/>
          <w:i/>
          <w:iCs/>
          <w:szCs w:val="24"/>
        </w:rPr>
        <w:t>What were the challenges?</w:t>
      </w:r>
    </w:p>
    <w:p w14:paraId="0B5B6110" w14:textId="77777777" w:rsid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 xml:space="preserve">What blockers did you face and how did you overcome these? </w:t>
      </w:r>
    </w:p>
    <w:p w14:paraId="3163A262" w14:textId="77777777" w:rsidR="00A51BC2" w:rsidRP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</w:p>
    <w:p w14:paraId="4BA76AF8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  <w:szCs w:val="24"/>
        </w:rPr>
      </w:pPr>
      <w:r w:rsidRPr="00A51BC2">
        <w:rPr>
          <w:rFonts w:ascii="Arial" w:hAnsi="Arial" w:cs="Arial"/>
          <w:b/>
          <w:bCs/>
          <w:i/>
          <w:iCs/>
          <w:szCs w:val="24"/>
        </w:rPr>
        <w:t xml:space="preserve">What has been the impact? </w:t>
      </w:r>
    </w:p>
    <w:p w14:paraId="70BF82DC" w14:textId="77777777" w:rsidR="00A51BC2" w:rsidRP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>On you, learners, colleagues, others? If the impact of the initiative is yet to be seen/measured, what impact do you expect, and how will you know? Any unintended outcomes?</w:t>
      </w:r>
    </w:p>
    <w:p w14:paraId="7E0C18CC" w14:textId="77777777" w:rsidR="00A51BC2" w:rsidRPr="00A51BC2" w:rsidRDefault="00A51BC2" w:rsidP="00A51BC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b/>
          <w:bCs/>
          <w:i/>
          <w:iCs/>
          <w:szCs w:val="24"/>
        </w:rPr>
        <w:t>What are your next steps?</w:t>
      </w:r>
      <w:r w:rsidRPr="00A51BC2">
        <w:rPr>
          <w:rFonts w:ascii="Arial" w:hAnsi="Arial" w:cs="Arial"/>
          <w:i/>
          <w:iCs/>
          <w:szCs w:val="24"/>
        </w:rPr>
        <w:t xml:space="preserve"> </w:t>
      </w:r>
    </w:p>
    <w:p w14:paraId="31203316" w14:textId="77777777" w:rsidR="00A51BC2" w:rsidRPr="00A51BC2" w:rsidRDefault="00A51BC2" w:rsidP="00A51BC2">
      <w:pPr>
        <w:pStyle w:val="ListParagraph"/>
        <w:rPr>
          <w:rFonts w:ascii="Arial" w:hAnsi="Arial" w:cs="Arial"/>
          <w:i/>
          <w:iCs/>
          <w:szCs w:val="24"/>
        </w:rPr>
      </w:pPr>
      <w:r w:rsidRPr="00A51BC2">
        <w:rPr>
          <w:rFonts w:ascii="Arial" w:hAnsi="Arial" w:cs="Arial"/>
          <w:i/>
          <w:iCs/>
          <w:szCs w:val="24"/>
        </w:rPr>
        <w:t xml:space="preserve">What are your next steps with the initiative and/or your own professional learning? </w:t>
      </w:r>
    </w:p>
    <w:p w14:paraId="152F52B2" w14:textId="4EFEFCB0" w:rsidR="00C90098" w:rsidRPr="00C90098" w:rsidRDefault="00C90098" w:rsidP="00C90098">
      <w:pPr>
        <w:rPr>
          <w:rFonts w:ascii="Arial" w:hAnsi="Arial" w:cs="Arial"/>
        </w:rPr>
      </w:pPr>
      <w:r w:rsidRPr="00C90098">
        <w:rPr>
          <w:rFonts w:ascii="Arial" w:hAnsi="Arial" w:cs="Arial"/>
        </w:rPr>
        <w:t>Note: Your change initiative does not need to be complete in order to complete the programme.</w:t>
      </w:r>
      <w:r>
        <w:rPr>
          <w:rFonts w:ascii="Arial" w:hAnsi="Arial" w:cs="Arial"/>
        </w:rPr>
        <w:t xml:space="preserve"> </w:t>
      </w:r>
      <w:r w:rsidR="001E2866">
        <w:rPr>
          <w:rFonts w:ascii="Arial" w:hAnsi="Arial" w:cs="Arial"/>
        </w:rPr>
        <w:t xml:space="preserve">Some change initiatives may not have a definite end date, and some may be long-term projects. </w:t>
      </w:r>
      <w:r>
        <w:rPr>
          <w:rFonts w:ascii="Arial" w:hAnsi="Arial" w:cs="Arial"/>
        </w:rPr>
        <w:t>It sho</w:t>
      </w:r>
      <w:r w:rsidR="001E2866">
        <w:rPr>
          <w:rFonts w:ascii="Arial" w:hAnsi="Arial" w:cs="Arial"/>
        </w:rPr>
        <w:t>ul</w:t>
      </w:r>
      <w:r>
        <w:rPr>
          <w:rFonts w:ascii="Arial" w:hAnsi="Arial" w:cs="Arial"/>
        </w:rPr>
        <w:t xml:space="preserve">d, however, be progressed enough that you can </w:t>
      </w:r>
      <w:r w:rsidR="001E2866">
        <w:rPr>
          <w:rFonts w:ascii="Arial" w:hAnsi="Arial" w:cs="Arial"/>
        </w:rPr>
        <w:t>answer most of the questions above, before you submit for completion.</w:t>
      </w:r>
    </w:p>
    <w:p w14:paraId="530205CF" w14:textId="1BAECC2E" w:rsidR="00DB4DD2" w:rsidRPr="00DE41E0" w:rsidRDefault="00DB4DD2" w:rsidP="00DB4DD2">
      <w:pPr>
        <w:rPr>
          <w:rFonts w:ascii="Arial" w:hAnsi="Arial" w:cs="Arial"/>
        </w:rPr>
      </w:pPr>
      <w:r w:rsidRPr="00DE41E0">
        <w:rPr>
          <w:rFonts w:ascii="Arial" w:hAnsi="Arial" w:cs="Arial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3FA" w:rsidRPr="00DE41E0" w14:paraId="739E4EC0" w14:textId="77777777" w:rsidTr="00CE535A">
        <w:tc>
          <w:tcPr>
            <w:tcW w:w="9016" w:type="dxa"/>
          </w:tcPr>
          <w:p w14:paraId="18D2DD25" w14:textId="2BC712C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DE41E0">
              <w:rPr>
                <w:rFonts w:ascii="Arial" w:hAnsi="Arial" w:cs="Arial"/>
              </w:rPr>
              <w:t xml:space="preserve">Reflective prompt: </w:t>
            </w:r>
            <w:r w:rsidR="00C902AE">
              <w:rPr>
                <w:rFonts w:ascii="Arial" w:hAnsi="Arial" w:cs="Arial"/>
              </w:rPr>
              <w:t>Briefly, w</w:t>
            </w:r>
            <w:r w:rsidRPr="00DE41E0">
              <w:rPr>
                <w:rFonts w:ascii="Arial" w:hAnsi="Arial" w:cs="Arial"/>
              </w:rPr>
              <w:t xml:space="preserve">hat </w:t>
            </w:r>
            <w:r w:rsidR="00CB0AD9">
              <w:rPr>
                <w:rFonts w:ascii="Arial" w:hAnsi="Arial" w:cs="Arial"/>
              </w:rPr>
              <w:t>are your responses</w:t>
            </w:r>
            <w:r w:rsidR="00DB4DD2" w:rsidRPr="00DE41E0">
              <w:rPr>
                <w:rFonts w:ascii="Arial" w:hAnsi="Arial" w:cs="Arial"/>
              </w:rPr>
              <w:t xml:space="preserve"> </w:t>
            </w:r>
            <w:r w:rsidR="00C902AE">
              <w:rPr>
                <w:rFonts w:ascii="Arial" w:hAnsi="Arial" w:cs="Arial"/>
              </w:rPr>
              <w:t>to the questions above?</w:t>
            </w:r>
            <w:r w:rsidR="002F7826">
              <w:rPr>
                <w:rFonts w:ascii="Arial" w:hAnsi="Arial" w:cs="Arial"/>
              </w:rPr>
              <w:t xml:space="preserve"> (The notes you make here may help you complete the Change Initiative template for submission).</w:t>
            </w:r>
          </w:p>
          <w:p w14:paraId="6C7A9614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5DC5B9A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1B2F0CB" w14:textId="77777777" w:rsidR="005323FA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EE64E74" w14:textId="77777777" w:rsidR="00F8117F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3C57D8A" w14:textId="77777777" w:rsidR="00F8117F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9715339" w14:textId="77777777" w:rsidR="00F8117F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C0F58ED" w14:textId="77777777" w:rsidR="00F8117F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BD15E2A" w14:textId="77777777" w:rsidR="00F8117F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3743975" w14:textId="77777777" w:rsidR="00F8117F" w:rsidRPr="00DE41E0" w:rsidRDefault="00F8117F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8CC9163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AF23D2F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A221315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842F2C2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B67C60E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725EF2A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554DD33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3B6B72E" w14:textId="77777777" w:rsidR="005323FA" w:rsidRPr="00DE41E0" w:rsidRDefault="005323FA" w:rsidP="00CE535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FFA711" w14:textId="77777777" w:rsidR="002F7826" w:rsidRDefault="002F7826" w:rsidP="005A1737">
      <w:pPr>
        <w:rPr>
          <w:rFonts w:ascii="Arial" w:hAnsi="Arial" w:cs="Arial"/>
        </w:rPr>
      </w:pPr>
    </w:p>
    <w:p w14:paraId="61798FAC" w14:textId="0F282427" w:rsidR="00F46AFF" w:rsidRPr="00DE41E0" w:rsidRDefault="005A1737" w:rsidP="005A1737">
      <w:pPr>
        <w:rPr>
          <w:rFonts w:ascii="Arial" w:hAnsi="Arial" w:cs="Arial"/>
        </w:rPr>
      </w:pPr>
      <w:r w:rsidRPr="00DE41E0">
        <w:rPr>
          <w:rFonts w:ascii="Arial" w:hAnsi="Arial" w:cs="Arial"/>
        </w:rPr>
        <w:t xml:space="preserve">Once you have completed this reflection, you have the option of submitting your learning to us for certification as outlined </w:t>
      </w:r>
      <w:r w:rsidR="005323FA" w:rsidRPr="00DE41E0">
        <w:rPr>
          <w:rFonts w:ascii="Arial" w:hAnsi="Arial" w:cs="Arial"/>
        </w:rPr>
        <w:t>below</w:t>
      </w:r>
      <w:r w:rsidRPr="00DE41E0">
        <w:rPr>
          <w:rFonts w:ascii="Arial" w:hAnsi="Arial" w:cs="Arial"/>
        </w:rPr>
        <w:t>.</w:t>
      </w:r>
    </w:p>
    <w:p w14:paraId="687877BA" w14:textId="77777777" w:rsidR="009C408B" w:rsidRDefault="009C408B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5" w:name="_Toc169184746"/>
      <w: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br w:type="page"/>
      </w:r>
    </w:p>
    <w:p w14:paraId="7D269FCB" w14:textId="5C41EEF1" w:rsidR="00A23097" w:rsidRPr="00F062D7" w:rsidRDefault="00A23097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r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lastRenderedPageBreak/>
        <w:t>My reflections on completing the programme</w:t>
      </w:r>
      <w:bookmarkEnd w:id="4"/>
      <w:r w:rsidR="29AADADB"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>.</w:t>
      </w:r>
      <w:bookmarkEnd w:id="5"/>
    </w:p>
    <w:p w14:paraId="47542453" w14:textId="682A1E4B" w:rsidR="002D2358" w:rsidRDefault="002D2358" w:rsidP="00B561C0">
      <w:pPr>
        <w:rPr>
          <w:rFonts w:ascii="Arial" w:hAnsi="Arial" w:cs="Arial"/>
        </w:rPr>
      </w:pPr>
      <w:r w:rsidRPr="002D2358">
        <w:rPr>
          <w:rFonts w:ascii="Arial" w:hAnsi="Arial" w:cs="Arial"/>
        </w:rPr>
        <w:t xml:space="preserve">Once you have completed the </w:t>
      </w:r>
      <w:r w:rsidR="004509AC">
        <w:rPr>
          <w:rFonts w:ascii="Arial" w:hAnsi="Arial" w:cs="Arial"/>
        </w:rPr>
        <w:t>7</w:t>
      </w:r>
      <w:r w:rsidRPr="002D2358">
        <w:rPr>
          <w:rFonts w:ascii="Arial" w:hAnsi="Arial" w:cs="Arial"/>
        </w:rPr>
        <w:t xml:space="preserve"> PLAs and </w:t>
      </w:r>
      <w:r w:rsidR="001170F9">
        <w:rPr>
          <w:rFonts w:ascii="Arial" w:hAnsi="Arial" w:cs="Arial"/>
        </w:rPr>
        <w:t xml:space="preserve">are some way progressed through </w:t>
      </w:r>
      <w:r w:rsidRPr="002D2358">
        <w:rPr>
          <w:rFonts w:ascii="Arial" w:hAnsi="Arial" w:cs="Arial"/>
        </w:rPr>
        <w:t xml:space="preserve">the </w:t>
      </w:r>
      <w:r w:rsidR="004509AC">
        <w:rPr>
          <w:rFonts w:ascii="Arial" w:hAnsi="Arial" w:cs="Arial"/>
        </w:rPr>
        <w:t>change initiative</w:t>
      </w:r>
      <w:r w:rsidR="001170F9">
        <w:rPr>
          <w:rFonts w:ascii="Arial" w:hAnsi="Arial" w:cs="Arial"/>
        </w:rPr>
        <w:t>,</w:t>
      </w:r>
      <w:r w:rsidRPr="002D2358">
        <w:rPr>
          <w:rFonts w:ascii="Arial" w:hAnsi="Arial" w:cs="Arial"/>
        </w:rPr>
        <w:t xml:space="preserve"> it’s time to </w:t>
      </w:r>
      <w:r w:rsidR="00867FE1" w:rsidRPr="002D2358">
        <w:rPr>
          <w:rFonts w:ascii="Arial" w:hAnsi="Arial" w:cs="Arial"/>
        </w:rPr>
        <w:t>reflect</w:t>
      </w:r>
      <w:r w:rsidRPr="002D2358">
        <w:rPr>
          <w:rFonts w:ascii="Arial" w:hAnsi="Arial" w:cs="Arial"/>
        </w:rPr>
        <w:t xml:space="preserve"> on what you have learned.</w:t>
      </w:r>
      <w:r>
        <w:t xml:space="preserve"> </w:t>
      </w:r>
      <w:r w:rsidRPr="00237943">
        <w:rPr>
          <w:rFonts w:ascii="Arial" w:hAnsi="Arial" w:cs="Arial"/>
        </w:rPr>
        <w:t>Read over your previous reflections and summarise the main points here. Add to these if you wish.</w:t>
      </w:r>
    </w:p>
    <w:p w14:paraId="45FAEFEE" w14:textId="69446330" w:rsidR="002D2358" w:rsidRPr="009B7615" w:rsidRDefault="002D2358" w:rsidP="00B561C0">
      <w:r>
        <w:rPr>
          <w:rFonts w:ascii="Arial" w:hAnsi="Arial" w:cs="Arial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358" w:rsidRPr="00237943" w14:paraId="66C29301" w14:textId="77777777" w:rsidTr="004B200A">
        <w:tc>
          <w:tcPr>
            <w:tcW w:w="9016" w:type="dxa"/>
          </w:tcPr>
          <w:p w14:paraId="2F3E9D86" w14:textId="2C58C72F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6" w:name="_Hlk169184410"/>
            <w:r w:rsidRPr="00237943">
              <w:rPr>
                <w:rFonts w:ascii="Arial" w:hAnsi="Arial" w:cs="Arial"/>
              </w:rPr>
              <w:t>Reflective prompts: What have been your main points of learning fro</w:t>
            </w:r>
            <w:r w:rsidR="003925FB">
              <w:rPr>
                <w:rFonts w:ascii="Arial" w:hAnsi="Arial" w:cs="Arial"/>
              </w:rPr>
              <w:t xml:space="preserve">m the programme? </w:t>
            </w:r>
            <w:r w:rsidRPr="00237943">
              <w:rPr>
                <w:rFonts w:ascii="Arial" w:hAnsi="Arial" w:cs="Arial"/>
              </w:rPr>
              <w:t>How can you share what you have learned with others? What has been the overall impact of the programme on you as a</w:t>
            </w:r>
            <w:r>
              <w:rPr>
                <w:rFonts w:ascii="Arial" w:hAnsi="Arial" w:cs="Arial"/>
              </w:rPr>
              <w:t xml:space="preserve"> middle leader</w:t>
            </w:r>
            <w:r w:rsidRPr="00237943">
              <w:rPr>
                <w:rFonts w:ascii="Arial" w:hAnsi="Arial" w:cs="Arial"/>
              </w:rPr>
              <w:t xml:space="preserve">? On your learners? </w:t>
            </w:r>
          </w:p>
          <w:p w14:paraId="102DEB89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CB1A6AF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6545F17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DD0D52F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F8F787D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4E0E3C89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335278B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93AB5D1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C5E0737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E479F3A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3CB42A2B" w14:textId="77777777" w:rsidR="002D2358" w:rsidRPr="00237943" w:rsidRDefault="002D2358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bookmarkEnd w:id="6"/>
    </w:tbl>
    <w:p w14:paraId="0EAF0B26" w14:textId="015C2716" w:rsidR="002D2358" w:rsidRDefault="002D2358" w:rsidP="00B561C0"/>
    <w:p w14:paraId="2D5E0CA2" w14:textId="77777777" w:rsidR="003925FB" w:rsidRPr="00F062D7" w:rsidRDefault="003925FB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7" w:name="_Toc167458908"/>
      <w:bookmarkStart w:id="8" w:name="_Toc169184747"/>
      <w:r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t>My next steps</w:t>
      </w:r>
      <w:bookmarkEnd w:id="7"/>
      <w:bookmarkEnd w:id="8"/>
    </w:p>
    <w:p w14:paraId="0C175FEC" w14:textId="185314AE" w:rsidR="003925FB" w:rsidRDefault="003925FB" w:rsidP="003925FB">
      <w:pPr>
        <w:pStyle w:val="NoSpacing"/>
        <w:spacing w:line="276" w:lineRule="auto"/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Reflecting on all you have learned, what do you now think are your next steps? </w:t>
      </w:r>
    </w:p>
    <w:p w14:paraId="723A092A" w14:textId="77777777" w:rsidR="00DE41E0" w:rsidRDefault="00DE41E0" w:rsidP="003925FB">
      <w:pPr>
        <w:pStyle w:val="NoSpacing"/>
        <w:spacing w:line="276" w:lineRule="auto"/>
        <w:rPr>
          <w:rFonts w:ascii="Arial" w:hAnsi="Arial" w:cs="Arial"/>
        </w:rPr>
      </w:pPr>
    </w:p>
    <w:p w14:paraId="71E4C409" w14:textId="2AA331AA" w:rsidR="003925FB" w:rsidRDefault="00A23097" w:rsidP="003925F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25FB" w:rsidRPr="00237943" w14:paraId="6E4C7C17" w14:textId="77777777" w:rsidTr="004B200A">
        <w:tc>
          <w:tcPr>
            <w:tcW w:w="9016" w:type="dxa"/>
          </w:tcPr>
          <w:p w14:paraId="2C07CD68" w14:textId="681F3D6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37943">
              <w:rPr>
                <w:rFonts w:ascii="Arial" w:hAnsi="Arial" w:cs="Arial"/>
              </w:rPr>
              <w:t>Reflective prompts: What are my learning needs now? How do these relate to the needs of my learners? What might I do to meet these learning needs? Who can support me?</w:t>
            </w:r>
          </w:p>
          <w:p w14:paraId="425FE912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47D2CA8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1271010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29FDFFF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A611D97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AB91AFF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A4D8D1F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C2B81A0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0C18CD24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E8294C7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629260B2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249474AB" w14:textId="77777777" w:rsidR="003925FB" w:rsidRPr="00237943" w:rsidRDefault="003925FB" w:rsidP="004B200A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811453" w14:textId="77777777" w:rsidR="00867FE1" w:rsidRDefault="00867FE1" w:rsidP="00867FE1">
      <w:pPr>
        <w:pStyle w:val="Heading1"/>
        <w:numPr>
          <w:ilvl w:val="0"/>
          <w:numId w:val="0"/>
        </w:numPr>
        <w:rPr>
          <w:rFonts w:ascii="Arial" w:hAnsi="Arial" w:cs="Arial"/>
        </w:rPr>
      </w:pPr>
      <w:bookmarkStart w:id="9" w:name="_Toc167458909"/>
    </w:p>
    <w:p w14:paraId="110039E7" w14:textId="7259F10A" w:rsidR="003925FB" w:rsidRPr="00F062D7" w:rsidRDefault="003925FB" w:rsidP="00F062D7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bookmarkStart w:id="10" w:name="_Toc169184748"/>
      <w:r w:rsidRPr="00F062D7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  <w:lastRenderedPageBreak/>
        <w:t>Completion and certification</w:t>
      </w:r>
      <w:bookmarkEnd w:id="9"/>
      <w:bookmarkEnd w:id="10"/>
    </w:p>
    <w:p w14:paraId="50BA1A2D" w14:textId="47238380" w:rsidR="003925FB" w:rsidRPr="00237943" w:rsidRDefault="003925FB" w:rsidP="003925FB">
      <w:pPr>
        <w:rPr>
          <w:rFonts w:ascii="Arial" w:hAnsi="Arial" w:cs="Arial"/>
        </w:rPr>
      </w:pPr>
      <w:r w:rsidRPr="00237943">
        <w:rPr>
          <w:rFonts w:ascii="Arial" w:hAnsi="Arial" w:cs="Arial"/>
        </w:rPr>
        <w:t>Congratulations on completing the programme! If you wish to receive a certificate, you should</w:t>
      </w:r>
      <w:r w:rsidR="004C1F7E">
        <w:rPr>
          <w:rFonts w:ascii="Arial" w:hAnsi="Arial" w:cs="Arial"/>
        </w:rPr>
        <w:t xml:space="preserve"> have completed:</w:t>
      </w:r>
    </w:p>
    <w:p w14:paraId="0E8B173A" w14:textId="784CF453" w:rsidR="003925FB" w:rsidRPr="001C31B8" w:rsidRDefault="00131ACF" w:rsidP="003925F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A2123">
        <w:rPr>
          <w:rFonts w:ascii="Arial" w:hAnsi="Arial" w:cs="Arial"/>
        </w:rPr>
        <w:t xml:space="preserve">ll seven </w:t>
      </w:r>
      <w:r w:rsidR="003925FB" w:rsidRPr="00237943">
        <w:rPr>
          <w:rFonts w:ascii="Arial" w:hAnsi="Arial" w:cs="Arial"/>
        </w:rPr>
        <w:t>Professional Learning Activities (PLAs)</w:t>
      </w:r>
      <w:r w:rsidR="003925FB" w:rsidRPr="001C31B8">
        <w:rPr>
          <w:rFonts w:ascii="Arial" w:hAnsi="Arial" w:cs="Arial"/>
        </w:rPr>
        <w:t xml:space="preserve"> </w:t>
      </w:r>
    </w:p>
    <w:p w14:paraId="0906CE9C" w14:textId="77777777" w:rsidR="003925FB" w:rsidRPr="00237943" w:rsidRDefault="003925FB" w:rsidP="003925FB">
      <w:pPr>
        <w:rPr>
          <w:rFonts w:ascii="Arial" w:hAnsi="Arial" w:cs="Arial"/>
          <w:b/>
          <w:bCs/>
        </w:rPr>
      </w:pPr>
      <w:r w:rsidRPr="00237943">
        <w:rPr>
          <w:rFonts w:ascii="Arial" w:hAnsi="Arial" w:cs="Arial"/>
          <w:b/>
          <w:bCs/>
        </w:rPr>
        <w:t>and</w:t>
      </w:r>
    </w:p>
    <w:p w14:paraId="7C732D57" w14:textId="06B0A50A" w:rsidR="00F91B04" w:rsidRPr="00F91B04" w:rsidRDefault="00131ACF" w:rsidP="00F91B0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F91B04">
        <w:rPr>
          <w:rFonts w:ascii="Arial" w:hAnsi="Arial" w:cs="Arial"/>
        </w:rPr>
        <w:t>our change initiative template.</w:t>
      </w:r>
    </w:p>
    <w:p w14:paraId="207C2A11" w14:textId="109E21DF" w:rsidR="00F91B04" w:rsidRPr="00F91B04" w:rsidRDefault="00F91B04" w:rsidP="00F91B04">
      <w:pPr>
        <w:rPr>
          <w:rFonts w:ascii="Arial" w:hAnsi="Arial" w:cs="Arial"/>
          <w:b/>
          <w:bCs/>
        </w:rPr>
      </w:pPr>
      <w:r w:rsidRPr="00F91B04">
        <w:rPr>
          <w:rFonts w:ascii="Arial" w:hAnsi="Arial" w:cs="Arial"/>
          <w:b/>
          <w:bCs/>
        </w:rPr>
        <w:t>Then</w:t>
      </w:r>
      <w:r w:rsidR="00634A43">
        <w:rPr>
          <w:rFonts w:ascii="Arial" w:hAnsi="Arial" w:cs="Arial"/>
          <w:b/>
          <w:bCs/>
        </w:rPr>
        <w:t xml:space="preserve"> send</w:t>
      </w:r>
    </w:p>
    <w:p w14:paraId="553B828E" w14:textId="27578076" w:rsidR="00634A43" w:rsidRPr="00634A43" w:rsidRDefault="00131ACF" w:rsidP="00634A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87A39" w:rsidRPr="00634A43">
        <w:rPr>
          <w:rFonts w:ascii="Arial" w:hAnsi="Arial" w:cs="Arial"/>
        </w:rPr>
        <w:t>he 7 PLA pdf summaries</w:t>
      </w:r>
      <w:r w:rsidR="00634A43" w:rsidRPr="00634A43">
        <w:rPr>
          <w:rFonts w:ascii="Arial" w:hAnsi="Arial" w:cs="Arial"/>
        </w:rPr>
        <w:t xml:space="preserve"> (downloadable at the end of each PLA) </w:t>
      </w:r>
    </w:p>
    <w:p w14:paraId="4FC6FDEC" w14:textId="77777777" w:rsidR="00131ACF" w:rsidRDefault="00B87A39" w:rsidP="00F91B04">
      <w:pPr>
        <w:rPr>
          <w:rFonts w:ascii="Arial" w:hAnsi="Arial" w:cs="Arial"/>
          <w:b/>
          <w:bCs/>
        </w:rPr>
      </w:pPr>
      <w:r w:rsidRPr="00B87A39">
        <w:rPr>
          <w:rFonts w:ascii="Arial" w:hAnsi="Arial" w:cs="Arial"/>
          <w:b/>
          <w:bCs/>
        </w:rPr>
        <w:t xml:space="preserve">and </w:t>
      </w:r>
    </w:p>
    <w:p w14:paraId="72EA4D3D" w14:textId="77777777" w:rsidR="00131ACF" w:rsidRDefault="003925FB" w:rsidP="00131AC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31ACF">
        <w:rPr>
          <w:rFonts w:ascii="Arial" w:hAnsi="Arial" w:cs="Arial"/>
        </w:rPr>
        <w:t xml:space="preserve">your completed </w:t>
      </w:r>
      <w:proofErr w:type="spellStart"/>
      <w:r w:rsidR="00DE41E0" w:rsidRPr="00131ACF">
        <w:rPr>
          <w:rFonts w:ascii="Arial" w:hAnsi="Arial" w:cs="Arial"/>
        </w:rPr>
        <w:t>MLLC</w:t>
      </w:r>
      <w:proofErr w:type="spellEnd"/>
      <w:r w:rsidR="00DE41E0" w:rsidRPr="00131ACF">
        <w:rPr>
          <w:rFonts w:ascii="Arial" w:hAnsi="Arial" w:cs="Arial"/>
        </w:rPr>
        <w:t xml:space="preserve"> Change Initiative template </w:t>
      </w:r>
      <w:r w:rsidRPr="00131ACF">
        <w:rPr>
          <w:rFonts w:ascii="Arial" w:hAnsi="Arial" w:cs="Arial"/>
        </w:rPr>
        <w:t>(</w:t>
      </w:r>
      <w:r w:rsidRPr="00131ACF">
        <w:rPr>
          <w:rFonts w:ascii="Arial" w:hAnsi="Arial" w:cs="Arial"/>
          <w:b/>
          <w:bCs/>
        </w:rPr>
        <w:t>not</w:t>
      </w:r>
      <w:r w:rsidRPr="00131ACF">
        <w:rPr>
          <w:rFonts w:ascii="Arial" w:hAnsi="Arial" w:cs="Arial"/>
        </w:rPr>
        <w:t xml:space="preserve"> this Reflective Journal)</w:t>
      </w:r>
      <w:r w:rsidR="00625A95" w:rsidRPr="00131ACF">
        <w:rPr>
          <w:rFonts w:ascii="Arial" w:hAnsi="Arial" w:cs="Arial"/>
        </w:rPr>
        <w:t xml:space="preserve"> </w:t>
      </w:r>
    </w:p>
    <w:p w14:paraId="2A376715" w14:textId="74E9C02A" w:rsidR="00AA3311" w:rsidRDefault="00AA3311" w:rsidP="00131A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attaching them </w:t>
      </w:r>
      <w:r w:rsidR="00625A95" w:rsidRPr="00131AC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an email to</w:t>
      </w:r>
      <w:r w:rsidR="003925FB" w:rsidRPr="00131ACF">
        <w:rPr>
          <w:rFonts w:ascii="Arial" w:hAnsi="Arial" w:cs="Arial"/>
        </w:rPr>
        <w:t xml:space="preserve"> </w:t>
      </w:r>
      <w:hyperlink r:id="rId13">
        <w:r w:rsidR="00625A95" w:rsidRPr="00131ACF">
          <w:rPr>
            <w:rStyle w:val="Hyperlink"/>
            <w:rFonts w:ascii="Arial" w:hAnsi="Arial" w:cs="Arial"/>
          </w:rPr>
          <w:t>PLsubmissions@educationscotland.gov.scot</w:t>
        </w:r>
      </w:hyperlink>
    </w:p>
    <w:p w14:paraId="6530F589" w14:textId="6B3A18BE" w:rsidR="003925FB" w:rsidRPr="00131ACF" w:rsidRDefault="00AA3311" w:rsidP="00131A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3925FB" w:rsidRPr="00131A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change initiative</w:t>
      </w:r>
      <w:r w:rsidR="008B41B7">
        <w:rPr>
          <w:rFonts w:ascii="Arial" w:hAnsi="Arial" w:cs="Arial"/>
        </w:rPr>
        <w:t xml:space="preserve"> template</w:t>
      </w:r>
      <w:r>
        <w:rPr>
          <w:rFonts w:ascii="Arial" w:hAnsi="Arial" w:cs="Arial"/>
        </w:rPr>
        <w:t xml:space="preserve"> </w:t>
      </w:r>
      <w:r w:rsidR="003925FB" w:rsidRPr="00131ACF">
        <w:rPr>
          <w:rFonts w:ascii="Arial" w:hAnsi="Arial" w:cs="Arial"/>
        </w:rPr>
        <w:t>using the format ‘</w:t>
      </w:r>
      <w:proofErr w:type="spellStart"/>
      <w:r w:rsidR="003925FB" w:rsidRPr="00131ACF">
        <w:rPr>
          <w:rFonts w:ascii="Arial" w:hAnsi="Arial" w:cs="Arial"/>
        </w:rPr>
        <w:t>MLLC</w:t>
      </w:r>
      <w:proofErr w:type="spellEnd"/>
      <w:r w:rsidR="003925FB" w:rsidRPr="00131ACF">
        <w:rPr>
          <w:rFonts w:ascii="Arial" w:hAnsi="Arial" w:cs="Arial"/>
        </w:rPr>
        <w:t xml:space="preserve"> First Name Second Name Month Year’, e.g., ‘</w:t>
      </w:r>
      <w:proofErr w:type="spellStart"/>
      <w:r w:rsidR="00867FE1" w:rsidRPr="00131ACF">
        <w:rPr>
          <w:rFonts w:ascii="Arial" w:hAnsi="Arial" w:cs="Arial"/>
        </w:rPr>
        <w:t>MLLC</w:t>
      </w:r>
      <w:proofErr w:type="spellEnd"/>
      <w:r w:rsidR="003925FB" w:rsidRPr="00131ACF">
        <w:rPr>
          <w:rFonts w:ascii="Arial" w:hAnsi="Arial" w:cs="Arial"/>
        </w:rPr>
        <w:t xml:space="preserve"> Jane Smith June 202</w:t>
      </w:r>
      <w:r w:rsidR="008B41B7">
        <w:rPr>
          <w:rFonts w:ascii="Arial" w:hAnsi="Arial" w:cs="Arial"/>
        </w:rPr>
        <w:t>6</w:t>
      </w:r>
      <w:r w:rsidR="003925FB" w:rsidRPr="00131ACF">
        <w:rPr>
          <w:rFonts w:ascii="Arial" w:hAnsi="Arial" w:cs="Arial"/>
        </w:rPr>
        <w:t>’ where the date is the date of submission</w:t>
      </w:r>
      <w:r w:rsidR="008B41B7">
        <w:rPr>
          <w:rFonts w:ascii="Arial" w:hAnsi="Arial" w:cs="Arial"/>
        </w:rPr>
        <w:t>.</w:t>
      </w:r>
      <w:r w:rsidR="003925FB" w:rsidRPr="00131ACF">
        <w:rPr>
          <w:rFonts w:ascii="Arial" w:hAnsi="Arial" w:cs="Arial"/>
        </w:rPr>
        <w:t xml:space="preserve"> </w:t>
      </w:r>
    </w:p>
    <w:p w14:paraId="1CA25922" w14:textId="77777777" w:rsidR="008B41B7" w:rsidRDefault="008B41B7" w:rsidP="008B41B7">
      <w:pPr>
        <w:rPr>
          <w:rFonts w:ascii="Arial" w:hAnsi="Arial" w:cs="Arial"/>
        </w:rPr>
      </w:pPr>
    </w:p>
    <w:p w14:paraId="224871D2" w14:textId="2ED42BD5" w:rsidR="003925FB" w:rsidRPr="00237943" w:rsidRDefault="003925FB" w:rsidP="008B41B7">
      <w:pPr>
        <w:rPr>
          <w:rFonts w:ascii="Arial" w:hAnsi="Arial" w:cs="Arial"/>
        </w:rPr>
      </w:pPr>
      <w:r w:rsidRPr="00237943">
        <w:rPr>
          <w:rFonts w:ascii="Arial" w:hAnsi="Arial" w:cs="Arial"/>
        </w:rPr>
        <w:t xml:space="preserve">Please allow </w:t>
      </w:r>
      <w:r>
        <w:rPr>
          <w:rFonts w:ascii="Arial" w:hAnsi="Arial" w:cs="Arial"/>
        </w:rPr>
        <w:t>8</w:t>
      </w:r>
      <w:r w:rsidRPr="00237943">
        <w:rPr>
          <w:rFonts w:ascii="Arial" w:hAnsi="Arial" w:cs="Arial"/>
        </w:rPr>
        <w:t xml:space="preserve"> weeks for your digital certificate to arrive.</w:t>
      </w:r>
      <w:r w:rsidRPr="0022014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20143">
        <w:rPr>
          <w:rFonts w:ascii="Arial" w:hAnsi="Arial" w:cs="Arial"/>
        </w:rPr>
        <w:t xml:space="preserve">If you have not had a response within that time, please contact us at </w:t>
      </w:r>
      <w:hyperlink r:id="rId14" w:tgtFrame="_blank" w:history="1">
        <w:r w:rsidRPr="00220143">
          <w:rPr>
            <w:rStyle w:val="Hyperlink"/>
            <w:rFonts w:ascii="Arial" w:hAnsi="Arial" w:cs="Arial"/>
          </w:rPr>
          <w:t>edspll@educationscotland.gov.scot</w:t>
        </w:r>
      </w:hyperlink>
      <w:r w:rsidRPr="00220143">
        <w:rPr>
          <w:rFonts w:ascii="Arial" w:hAnsi="Arial" w:cs="Arial"/>
        </w:rPr>
        <w:t> </w:t>
      </w:r>
    </w:p>
    <w:p w14:paraId="1A22D7A5" w14:textId="77777777" w:rsidR="003925FB" w:rsidRPr="00237943" w:rsidRDefault="003925FB" w:rsidP="003925FB">
      <w:pPr>
        <w:pStyle w:val="NoSpacing"/>
        <w:spacing w:line="276" w:lineRule="auto"/>
        <w:rPr>
          <w:rFonts w:ascii="Arial" w:hAnsi="Arial" w:cs="Arial"/>
        </w:rPr>
      </w:pPr>
    </w:p>
    <w:p w14:paraId="4FEC0A90" w14:textId="77777777" w:rsidR="003925FB" w:rsidRDefault="003925FB" w:rsidP="002A7032">
      <w:pPr>
        <w:pBdr>
          <w:bottom w:val="single" w:sz="4" w:space="1" w:color="auto"/>
        </w:pBdr>
      </w:pPr>
    </w:p>
    <w:p w14:paraId="358591A2" w14:textId="0DF5EB64" w:rsidR="003925FB" w:rsidRPr="00237943" w:rsidRDefault="003925FB" w:rsidP="003925FB">
      <w:pPr>
        <w:pStyle w:val="NoSpacing"/>
        <w:spacing w:line="276" w:lineRule="auto"/>
        <w:jc w:val="right"/>
        <w:rPr>
          <w:rFonts w:ascii="Arial" w:hAnsi="Arial" w:cs="Arial"/>
          <w:i/>
        </w:rPr>
      </w:pPr>
      <w:r w:rsidRPr="00237943">
        <w:rPr>
          <w:rFonts w:ascii="Arial" w:hAnsi="Arial" w:cs="Arial"/>
          <w:i/>
        </w:rPr>
        <w:t xml:space="preserve">Last updated: </w:t>
      </w:r>
      <w:r w:rsidR="001008FE">
        <w:rPr>
          <w:rFonts w:ascii="Arial" w:hAnsi="Arial" w:cs="Arial"/>
          <w:i/>
        </w:rPr>
        <w:t>Sept 2025</w:t>
      </w:r>
    </w:p>
    <w:p w14:paraId="7925ADB2" w14:textId="77777777" w:rsidR="003925FB" w:rsidRPr="009B7615" w:rsidRDefault="003925FB" w:rsidP="003925FB">
      <w:pPr>
        <w:ind w:left="5760"/>
      </w:pPr>
    </w:p>
    <w:sectPr w:rsidR="003925FB" w:rsidRPr="009B7615" w:rsidSect="00B561C0">
      <w:foot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3783" w14:textId="77777777" w:rsidR="00F9677B" w:rsidRDefault="00F9677B" w:rsidP="00F062D7">
      <w:pPr>
        <w:spacing w:after="0" w:line="240" w:lineRule="auto"/>
      </w:pPr>
      <w:r>
        <w:separator/>
      </w:r>
    </w:p>
  </w:endnote>
  <w:endnote w:type="continuationSeparator" w:id="0">
    <w:p w14:paraId="3EAF7C81" w14:textId="77777777" w:rsidR="00F9677B" w:rsidRDefault="00F9677B" w:rsidP="00F0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847356"/>
      <w:docPartObj>
        <w:docPartGallery w:val="Page Numbers (Bottom of Page)"/>
        <w:docPartUnique/>
      </w:docPartObj>
    </w:sdtPr>
    <w:sdtEndPr/>
    <w:sdtContent>
      <w:p w14:paraId="7099E82C" w14:textId="3C4208AF" w:rsidR="00F062D7" w:rsidRDefault="00F062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448A5" w14:textId="77777777" w:rsidR="00F062D7" w:rsidRDefault="00F06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54B4" w14:textId="77777777" w:rsidR="00F9677B" w:rsidRDefault="00F9677B" w:rsidP="00F062D7">
      <w:pPr>
        <w:spacing w:after="0" w:line="240" w:lineRule="auto"/>
      </w:pPr>
      <w:r>
        <w:separator/>
      </w:r>
    </w:p>
  </w:footnote>
  <w:footnote w:type="continuationSeparator" w:id="0">
    <w:p w14:paraId="082338AC" w14:textId="77777777" w:rsidR="00F9677B" w:rsidRDefault="00F9677B" w:rsidP="00F0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AF85186"/>
    <w:multiLevelType w:val="hybridMultilevel"/>
    <w:tmpl w:val="A38CE12A"/>
    <w:lvl w:ilvl="0" w:tplc="08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2055171"/>
    <w:multiLevelType w:val="hybridMultilevel"/>
    <w:tmpl w:val="BA827F54"/>
    <w:lvl w:ilvl="0" w:tplc="D10080C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1A4"/>
    <w:multiLevelType w:val="hybridMultilevel"/>
    <w:tmpl w:val="913A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439A"/>
    <w:multiLevelType w:val="hybridMultilevel"/>
    <w:tmpl w:val="3814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7C4"/>
    <w:multiLevelType w:val="hybridMultilevel"/>
    <w:tmpl w:val="3AFE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0874"/>
    <w:multiLevelType w:val="hybridMultilevel"/>
    <w:tmpl w:val="ECF8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946C6D"/>
    <w:multiLevelType w:val="hybridMultilevel"/>
    <w:tmpl w:val="BFDE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3F5"/>
    <w:multiLevelType w:val="hybridMultilevel"/>
    <w:tmpl w:val="F04A07B6"/>
    <w:lvl w:ilvl="0" w:tplc="D10080C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7C1B"/>
    <w:multiLevelType w:val="multilevel"/>
    <w:tmpl w:val="E30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C67D3"/>
    <w:multiLevelType w:val="hybridMultilevel"/>
    <w:tmpl w:val="C9CA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1699">
    <w:abstractNumId w:val="7"/>
  </w:num>
  <w:num w:numId="2" w16cid:durableId="744762486">
    <w:abstractNumId w:val="0"/>
  </w:num>
  <w:num w:numId="3" w16cid:durableId="779879729">
    <w:abstractNumId w:val="0"/>
  </w:num>
  <w:num w:numId="4" w16cid:durableId="796337578">
    <w:abstractNumId w:val="0"/>
  </w:num>
  <w:num w:numId="5" w16cid:durableId="425612022">
    <w:abstractNumId w:val="7"/>
  </w:num>
  <w:num w:numId="6" w16cid:durableId="1119496493">
    <w:abstractNumId w:val="0"/>
  </w:num>
  <w:num w:numId="7" w16cid:durableId="1825703723">
    <w:abstractNumId w:val="1"/>
  </w:num>
  <w:num w:numId="8" w16cid:durableId="897666876">
    <w:abstractNumId w:val="10"/>
  </w:num>
  <w:num w:numId="9" w16cid:durableId="1232615682">
    <w:abstractNumId w:val="6"/>
  </w:num>
  <w:num w:numId="10" w16cid:durableId="620843244">
    <w:abstractNumId w:val="4"/>
  </w:num>
  <w:num w:numId="11" w16cid:durableId="1894803058">
    <w:abstractNumId w:val="2"/>
  </w:num>
  <w:num w:numId="12" w16cid:durableId="1861509873">
    <w:abstractNumId w:val="9"/>
  </w:num>
  <w:num w:numId="13" w16cid:durableId="1954896611">
    <w:abstractNumId w:val="11"/>
  </w:num>
  <w:num w:numId="14" w16cid:durableId="558594844">
    <w:abstractNumId w:val="5"/>
  </w:num>
  <w:num w:numId="15" w16cid:durableId="28459752">
    <w:abstractNumId w:val="8"/>
  </w:num>
  <w:num w:numId="16" w16cid:durableId="2049598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3"/>
    <w:rsid w:val="00027C27"/>
    <w:rsid w:val="00091FDC"/>
    <w:rsid w:val="000C0CF4"/>
    <w:rsid w:val="001008FE"/>
    <w:rsid w:val="001170F9"/>
    <w:rsid w:val="00131ACF"/>
    <w:rsid w:val="00185914"/>
    <w:rsid w:val="00190DA3"/>
    <w:rsid w:val="001D2BDD"/>
    <w:rsid w:val="001E2866"/>
    <w:rsid w:val="001E4F44"/>
    <w:rsid w:val="00246263"/>
    <w:rsid w:val="00281579"/>
    <w:rsid w:val="002A7032"/>
    <w:rsid w:val="002D2358"/>
    <w:rsid w:val="002F7826"/>
    <w:rsid w:val="00301395"/>
    <w:rsid w:val="00306C61"/>
    <w:rsid w:val="0037582B"/>
    <w:rsid w:val="00384FFD"/>
    <w:rsid w:val="003925FB"/>
    <w:rsid w:val="003C371D"/>
    <w:rsid w:val="00406C01"/>
    <w:rsid w:val="00425CE5"/>
    <w:rsid w:val="004509AC"/>
    <w:rsid w:val="004C1F7E"/>
    <w:rsid w:val="005323FA"/>
    <w:rsid w:val="00564B4D"/>
    <w:rsid w:val="005A1737"/>
    <w:rsid w:val="005B69C4"/>
    <w:rsid w:val="00625A95"/>
    <w:rsid w:val="00633C55"/>
    <w:rsid w:val="00634A43"/>
    <w:rsid w:val="006F7C08"/>
    <w:rsid w:val="007319EA"/>
    <w:rsid w:val="007D542B"/>
    <w:rsid w:val="007F7026"/>
    <w:rsid w:val="00826BAA"/>
    <w:rsid w:val="00843196"/>
    <w:rsid w:val="00857548"/>
    <w:rsid w:val="00867FE1"/>
    <w:rsid w:val="00882E33"/>
    <w:rsid w:val="008A2123"/>
    <w:rsid w:val="008B41B7"/>
    <w:rsid w:val="008E4FF9"/>
    <w:rsid w:val="009A69F7"/>
    <w:rsid w:val="009B7615"/>
    <w:rsid w:val="009C1B21"/>
    <w:rsid w:val="009C408B"/>
    <w:rsid w:val="009D095D"/>
    <w:rsid w:val="009F3295"/>
    <w:rsid w:val="00A15FFA"/>
    <w:rsid w:val="00A23097"/>
    <w:rsid w:val="00A51BC2"/>
    <w:rsid w:val="00A51CEB"/>
    <w:rsid w:val="00AA3311"/>
    <w:rsid w:val="00AC5DDF"/>
    <w:rsid w:val="00AE010A"/>
    <w:rsid w:val="00B51BDC"/>
    <w:rsid w:val="00B561C0"/>
    <w:rsid w:val="00B66466"/>
    <w:rsid w:val="00B773CE"/>
    <w:rsid w:val="00B87A39"/>
    <w:rsid w:val="00BE4387"/>
    <w:rsid w:val="00BE6553"/>
    <w:rsid w:val="00BF54C0"/>
    <w:rsid w:val="00C01AD9"/>
    <w:rsid w:val="00C470BD"/>
    <w:rsid w:val="00C76F0A"/>
    <w:rsid w:val="00C82DB2"/>
    <w:rsid w:val="00C90098"/>
    <w:rsid w:val="00C902AE"/>
    <w:rsid w:val="00C91823"/>
    <w:rsid w:val="00CB0AD9"/>
    <w:rsid w:val="00D008AB"/>
    <w:rsid w:val="00D41465"/>
    <w:rsid w:val="00D821AD"/>
    <w:rsid w:val="00D82A3C"/>
    <w:rsid w:val="00DA561C"/>
    <w:rsid w:val="00DB4DD2"/>
    <w:rsid w:val="00DE41E0"/>
    <w:rsid w:val="00DF6718"/>
    <w:rsid w:val="00E85589"/>
    <w:rsid w:val="00EE3B80"/>
    <w:rsid w:val="00F062D7"/>
    <w:rsid w:val="00F46AFF"/>
    <w:rsid w:val="00F8117F"/>
    <w:rsid w:val="00F91B04"/>
    <w:rsid w:val="00F9677B"/>
    <w:rsid w:val="00FA3BD0"/>
    <w:rsid w:val="00FA4BC1"/>
    <w:rsid w:val="0105B820"/>
    <w:rsid w:val="01EF73ED"/>
    <w:rsid w:val="01FC7086"/>
    <w:rsid w:val="021A9FB6"/>
    <w:rsid w:val="075F6506"/>
    <w:rsid w:val="07702F59"/>
    <w:rsid w:val="080A745A"/>
    <w:rsid w:val="094E25CB"/>
    <w:rsid w:val="0A24581C"/>
    <w:rsid w:val="0C0AFFB4"/>
    <w:rsid w:val="0CD68030"/>
    <w:rsid w:val="0CE01295"/>
    <w:rsid w:val="0D9D774B"/>
    <w:rsid w:val="0E0322A2"/>
    <w:rsid w:val="0FF9DF1F"/>
    <w:rsid w:val="12F09748"/>
    <w:rsid w:val="12F7F64F"/>
    <w:rsid w:val="135B8AE3"/>
    <w:rsid w:val="13701691"/>
    <w:rsid w:val="13831D56"/>
    <w:rsid w:val="146EC7D6"/>
    <w:rsid w:val="15953056"/>
    <w:rsid w:val="16CA8100"/>
    <w:rsid w:val="183E9D27"/>
    <w:rsid w:val="19FFB2B0"/>
    <w:rsid w:val="1A2256C1"/>
    <w:rsid w:val="1E19D355"/>
    <w:rsid w:val="1FCDF504"/>
    <w:rsid w:val="207412A4"/>
    <w:rsid w:val="213F1922"/>
    <w:rsid w:val="2167829C"/>
    <w:rsid w:val="216FABC0"/>
    <w:rsid w:val="2308DEEF"/>
    <w:rsid w:val="24FA5982"/>
    <w:rsid w:val="2600BBB5"/>
    <w:rsid w:val="2659BBA5"/>
    <w:rsid w:val="27D26F09"/>
    <w:rsid w:val="28139404"/>
    <w:rsid w:val="287A0498"/>
    <w:rsid w:val="288871BD"/>
    <w:rsid w:val="29AADADB"/>
    <w:rsid w:val="29CD9D8C"/>
    <w:rsid w:val="2A82C12D"/>
    <w:rsid w:val="2D47544E"/>
    <w:rsid w:val="2E32977B"/>
    <w:rsid w:val="2F0F3835"/>
    <w:rsid w:val="2F30FC07"/>
    <w:rsid w:val="3156C09E"/>
    <w:rsid w:val="322DFB39"/>
    <w:rsid w:val="327A6EC5"/>
    <w:rsid w:val="33EAE00E"/>
    <w:rsid w:val="340417A6"/>
    <w:rsid w:val="340E96BD"/>
    <w:rsid w:val="348727BA"/>
    <w:rsid w:val="357224EF"/>
    <w:rsid w:val="35786301"/>
    <w:rsid w:val="359C8E09"/>
    <w:rsid w:val="37A1D414"/>
    <w:rsid w:val="38206B65"/>
    <w:rsid w:val="3873F517"/>
    <w:rsid w:val="3B9E3F97"/>
    <w:rsid w:val="409634D7"/>
    <w:rsid w:val="414FECBD"/>
    <w:rsid w:val="41560047"/>
    <w:rsid w:val="42B7D4CB"/>
    <w:rsid w:val="45919AD6"/>
    <w:rsid w:val="47E797F1"/>
    <w:rsid w:val="4816842F"/>
    <w:rsid w:val="49417C8E"/>
    <w:rsid w:val="498CB63F"/>
    <w:rsid w:val="4C916848"/>
    <w:rsid w:val="4CD28591"/>
    <w:rsid w:val="4EA2F343"/>
    <w:rsid w:val="51B35B4B"/>
    <w:rsid w:val="51D08E89"/>
    <w:rsid w:val="51D1D09F"/>
    <w:rsid w:val="54BEEA34"/>
    <w:rsid w:val="55DCBDAD"/>
    <w:rsid w:val="578EE281"/>
    <w:rsid w:val="59E6589C"/>
    <w:rsid w:val="5A028AC9"/>
    <w:rsid w:val="5A0AE3EF"/>
    <w:rsid w:val="5A9FEEB8"/>
    <w:rsid w:val="5B883B5C"/>
    <w:rsid w:val="5BB2A5C6"/>
    <w:rsid w:val="5BEB262C"/>
    <w:rsid w:val="5EE606ED"/>
    <w:rsid w:val="5F842E3F"/>
    <w:rsid w:val="60A6B3A8"/>
    <w:rsid w:val="61C40CF6"/>
    <w:rsid w:val="6286E5B5"/>
    <w:rsid w:val="62C1C8B0"/>
    <w:rsid w:val="636C5783"/>
    <w:rsid w:val="644DC3AF"/>
    <w:rsid w:val="644FA8A6"/>
    <w:rsid w:val="648C2233"/>
    <w:rsid w:val="698F722C"/>
    <w:rsid w:val="69F260FD"/>
    <w:rsid w:val="6A5ECDF4"/>
    <w:rsid w:val="6B0291C4"/>
    <w:rsid w:val="6C29EB7C"/>
    <w:rsid w:val="6D188206"/>
    <w:rsid w:val="7132E452"/>
    <w:rsid w:val="72609B01"/>
    <w:rsid w:val="77524EF9"/>
    <w:rsid w:val="7AD3053B"/>
    <w:rsid w:val="7AD55A49"/>
    <w:rsid w:val="7BAC0F76"/>
    <w:rsid w:val="7C372D54"/>
    <w:rsid w:val="7F7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D9F8"/>
  <w15:chartTrackingRefBased/>
  <w15:docId w15:val="{EA3F9E28-3CF7-417B-80BA-BE3CA35C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FA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90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D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DA3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DA3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DA3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DA3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DA3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DA3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90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D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DA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90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DA3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90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D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DA3"/>
    <w:rPr>
      <w:rFonts w:ascii="Arial" w:hAnsi="Arial" w:cs="Times New Roman"/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90DA3"/>
    <w:rPr>
      <w:b/>
      <w:bCs/>
      <w:smallCaps/>
      <w:color w:val="2F5496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90DA3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0DA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90DA3"/>
    <w:pPr>
      <w:spacing w:after="100"/>
    </w:pPr>
  </w:style>
  <w:style w:type="paragraph" w:styleId="NoSpacing">
    <w:name w:val="No Spacing"/>
    <w:link w:val="NoSpacingChar"/>
    <w:uiPriority w:val="1"/>
    <w:qFormat/>
    <w:rsid w:val="00826BAA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826BAA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6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55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553"/>
    <w:rPr>
      <w:rFonts w:eastAsiaTheme="minorEastAsia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230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69F7"/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41465"/>
    <w:rPr>
      <w:rFonts w:eastAsiaTheme="minorEastAsi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5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submissions@educationscotland.gov.sco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tranet.birmingham.ac.uk/as/libraryservices/library/asc/documents/public/Short-Guide-Reflective-Writin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ducation.gov.scot/professional-learning/professional-learning-programmes-webinars-and-events/programmes/middle-leaders-leading-change/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cation.gov.scot/professional-learning/professional-learning-programmes-webinars-and-events/programmes/middle-leaders-leading-change/" TargetMode="External"/><Relationship Id="rId14" Type="http://schemas.openxmlformats.org/officeDocument/2006/relationships/hyperlink" Target="mailto:edspll@educationscotland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A48935186</value>
    </field>
    <field name="Objective-Title">
      <value order="0">MLLC Reflective Journal</value>
    </field>
    <field name="Objective-Description">
      <value order="0"/>
    </field>
    <field name="Objective-CreationStamp">
      <value order="0">2024-06-18T14:58:28Z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2024-06-18T14:58:29Z</value>
    </field>
    <field name="Objective-Owner">
      <value order="0">Kelly, Fearghal F (U443114)</value>
    </field>
    <field name="Objective-Path">
      <value order="0">Objective Global Folder:SG File Plan:Administration:Corporate strategy:Strategy and change:Corporate strategy: Strategy and change:Education Scotland: Professional Learning and Leadership: Middle Leadership: 2019-2024</value>
    </field>
    <field name="Objective-Parent">
      <value order="0">Education Scotland: Professional Learning and Leadership: Middle Leadership: 2019-2024</value>
    </field>
    <field name="Objective-State">
      <value order="0">Being Drafted</value>
    </field>
    <field name="Objective-VersionId">
      <value order="0">vA73568140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POL/31606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BBC1BF2-DE00-4B7D-ADEC-9E04BBB61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1049</Words>
  <Characters>5981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LEADERS LEADING CHANGE REFLECTIVE JOURNAL</dc:title>
  <dc:subject/>
  <dc:creator>Rona Grant</dc:creator>
  <cp:keywords/>
  <dc:description/>
  <cp:lastModifiedBy>Jeremy Stevenson</cp:lastModifiedBy>
  <cp:revision>2</cp:revision>
  <dcterms:created xsi:type="dcterms:W3CDTF">2025-09-09T10:18:00Z</dcterms:created>
  <dcterms:modified xsi:type="dcterms:W3CDTF">2025-09-09T10:18:00Z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A48935186</vt:lpwstr>
  </property>
  <property fmtid="{D5CDD505-2E9C-101B-9397-08002B2CF9AE}" pid="4" name="Objective-Title">
    <vt:lpwstr>MLLC Reflective Journal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2024-06-18T14:58:28Z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2024-06-18T14:58:29Z</vt:filetime>
  </property>
  <property fmtid="{D5CDD505-2E9C-101B-9397-08002B2CF9AE}" pid="11" name="Objective-Owner">
    <vt:lpwstr>Kelly, Fearghal F (U443114)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Professional Learning and Leadership: Middle Leadership: 2019-2024</vt:lpwstr>
  </property>
  <property fmtid="{D5CDD505-2E9C-101B-9397-08002B2CF9AE}" pid="13" name="Objective-Parent">
    <vt:lpwstr>Education Scotland: Professional Learning and Leadership: Middle Leadership: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vA73568140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POL/31606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