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AA4A" w14:textId="18E33DD5" w:rsidR="00CE6CC4" w:rsidRPr="00CE6CC4" w:rsidRDefault="00CE6CC4" w:rsidP="00CE6CC4">
      <w:pPr>
        <w:rPr>
          <w:rFonts w:eastAsia="MS Mincho" w:cs="Arial"/>
          <w:color w:val="007A77"/>
          <w:sz w:val="100"/>
          <w:szCs w:val="100"/>
        </w:rPr>
      </w:pPr>
      <w:r>
        <w:rPr>
          <w:noProof/>
          <w:lang w:val="gd"/>
        </w:rPr>
        <w:drawing>
          <wp:inline distT="0" distB="0" distL="0" distR="0" wp14:anchorId="092186D7" wp14:editId="172DE79C">
            <wp:extent cx="1933575" cy="742950"/>
            <wp:effectExtent l="0" t="0" r="9525" b="0"/>
            <wp:docPr id="1935325756" name="Picture 1" descr="Suaicheantas Foghlam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33575" cy="742950"/>
                    </a:xfrm>
                    <a:prstGeom prst="rect">
                      <a:avLst/>
                    </a:prstGeom>
                  </pic:spPr>
                </pic:pic>
              </a:graphicData>
            </a:graphic>
          </wp:inline>
        </w:drawing>
      </w:r>
    </w:p>
    <w:p w14:paraId="0D17BDF7" w14:textId="5A408D56" w:rsidR="00CE6CC4" w:rsidRPr="00383F9B" w:rsidRDefault="00CE6CC4" w:rsidP="00CE6CC4">
      <w:pPr>
        <w:spacing w:before="600" w:after="120"/>
        <w:rPr>
          <w:rFonts w:eastAsia="MS Mincho" w:cs="Arial"/>
          <w:color w:val="117980"/>
          <w:sz w:val="56"/>
          <w:szCs w:val="56"/>
        </w:rPr>
      </w:pPr>
      <w:r w:rsidRPr="00383F9B">
        <w:rPr>
          <w:rFonts w:eastAsia="MS Mincho" w:cs="Arial"/>
          <w:noProof/>
          <w:color w:val="00ABB5"/>
          <w:sz w:val="96"/>
          <w:szCs w:val="96"/>
          <w:lang w:val="gd"/>
        </w:rPr>
        <w:drawing>
          <wp:anchor distT="0" distB="0" distL="114300" distR="114300" simplePos="0" relativeHeight="251658752" behindDoc="1" locked="0" layoutInCell="1" allowOverlap="1" wp14:anchorId="7A67E30D" wp14:editId="66BFA369">
            <wp:simplePos x="0" y="0"/>
            <wp:positionH relativeFrom="column">
              <wp:posOffset>-723597</wp:posOffset>
            </wp:positionH>
            <wp:positionV relativeFrom="page">
              <wp:posOffset>2783868</wp:posOffset>
            </wp:positionV>
            <wp:extent cx="7673975" cy="7947025"/>
            <wp:effectExtent l="0" t="0" r="3175" b="0"/>
            <wp:wrapNone/>
            <wp:docPr id="874" name="Picture 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3975" cy="7947025"/>
                    </a:xfrm>
                    <a:prstGeom prst="rect">
                      <a:avLst/>
                    </a:prstGeom>
                    <a:noFill/>
                  </pic:spPr>
                </pic:pic>
              </a:graphicData>
            </a:graphic>
            <wp14:sizeRelH relativeFrom="margin">
              <wp14:pctWidth>0</wp14:pctWidth>
            </wp14:sizeRelH>
            <wp14:sizeRelV relativeFrom="margin">
              <wp14:pctHeight>0</wp14:pctHeight>
            </wp14:sizeRelV>
          </wp:anchor>
        </w:drawing>
      </w:r>
      <w:r w:rsidRPr="00383F9B">
        <w:rPr>
          <w:rFonts w:eastAsia="MS Mincho" w:cs="Arial"/>
          <w:color w:val="117980"/>
          <w:sz w:val="56"/>
          <w:szCs w:val="56"/>
          <w:lang w:val="gd"/>
        </w:rPr>
        <w:t>Luachadh air ionnsachadh agus leasachadh coimhearsnachd ann an Alba: A’ beachdachadh air an t-solar le ùghdarrasan ionadail agus an com-pàirtichean</w:t>
      </w:r>
    </w:p>
    <w:p w14:paraId="62DF617A" w14:textId="3FE92282" w:rsidR="00CE6CC4" w:rsidRPr="00383F9B" w:rsidRDefault="00CE6CC4" w:rsidP="00CE6CC4">
      <w:pPr>
        <w:spacing w:before="480" w:after="120" w:line="480" w:lineRule="auto"/>
        <w:rPr>
          <w:rFonts w:eastAsia="MS Mincho" w:cs="Arial"/>
          <w:bCs/>
          <w:sz w:val="32"/>
          <w:szCs w:val="32"/>
        </w:rPr>
      </w:pPr>
      <w:r w:rsidRPr="00383F9B">
        <w:rPr>
          <w:rFonts w:eastAsia="MS Mincho" w:cs="Arial"/>
          <w:sz w:val="32"/>
          <w:szCs w:val="32"/>
          <w:lang w:val="gd"/>
        </w:rPr>
        <w:t>Aithisg bho Luchd-sgrùdaidh an Rìgh airson Foghlam.</w:t>
      </w:r>
    </w:p>
    <w:p w14:paraId="2EAB80BB" w14:textId="6B2DB78E" w:rsidR="00CE6CC4" w:rsidRPr="00383F9B" w:rsidRDefault="009A70D7" w:rsidP="00CE6CC4">
      <w:pPr>
        <w:spacing w:before="480" w:after="120" w:line="480" w:lineRule="auto"/>
        <w:rPr>
          <w:rFonts w:eastAsia="MS Mincho" w:cs="Arial"/>
          <w:b/>
          <w:sz w:val="32"/>
          <w:szCs w:val="32"/>
        </w:rPr>
      </w:pPr>
      <w:r w:rsidRPr="00383F9B">
        <w:rPr>
          <w:rFonts w:eastAsia="MS Mincho" w:cs="Arial"/>
          <w:b/>
          <w:bCs/>
          <w:sz w:val="32"/>
          <w:szCs w:val="32"/>
          <w:lang w:val="gd"/>
        </w:rPr>
        <w:t>An t-Samhain 2024</w:t>
      </w:r>
    </w:p>
    <w:p w14:paraId="04763FA2" w14:textId="77777777" w:rsidR="00CE6CC4" w:rsidRPr="00CE6CC4" w:rsidRDefault="00CE6CC4" w:rsidP="00CE6CC4">
      <w:pPr>
        <w:spacing w:after="240" w:line="360" w:lineRule="auto"/>
        <w:ind w:right="-193"/>
        <w:rPr>
          <w:rFonts w:eastAsia="MS Mincho" w:cs="Arial"/>
          <w:szCs w:val="24"/>
        </w:rPr>
      </w:pPr>
    </w:p>
    <w:p w14:paraId="4773D815" w14:textId="77777777" w:rsidR="00CE6CC4" w:rsidRPr="00CE6CC4" w:rsidRDefault="00CE6CC4" w:rsidP="00CE6CC4">
      <w:pPr>
        <w:spacing w:after="240" w:line="360" w:lineRule="auto"/>
        <w:ind w:right="-193"/>
        <w:rPr>
          <w:rFonts w:eastAsia="MS Mincho" w:cs="Arial"/>
          <w:szCs w:val="24"/>
        </w:rPr>
      </w:pPr>
    </w:p>
    <w:p w14:paraId="42357A3E" w14:textId="77777777" w:rsidR="00CE6CC4" w:rsidRPr="00CE6CC4" w:rsidRDefault="00CE6CC4" w:rsidP="00CE6CC4">
      <w:pPr>
        <w:spacing w:after="240" w:line="360" w:lineRule="auto"/>
        <w:ind w:right="-193"/>
        <w:rPr>
          <w:rFonts w:eastAsia="MS Mincho" w:cs="Arial"/>
          <w:szCs w:val="24"/>
        </w:rPr>
        <w:sectPr w:rsidR="00CE6CC4" w:rsidRPr="00CE6CC4" w:rsidSect="00CE6CC4">
          <w:headerReference w:type="default" r:id="rId10"/>
          <w:footerReference w:type="default" r:id="rId11"/>
          <w:pgSz w:w="11900" w:h="16840"/>
          <w:pgMar w:top="1276" w:right="1128" w:bottom="1440" w:left="1134" w:header="851" w:footer="851" w:gutter="0"/>
          <w:cols w:space="708"/>
          <w:titlePg/>
          <w:docGrid w:linePitch="360"/>
        </w:sectPr>
      </w:pPr>
    </w:p>
    <w:p w14:paraId="3429854A" w14:textId="77777777" w:rsidR="008F1402" w:rsidRPr="003D0B0E" w:rsidRDefault="008F1402" w:rsidP="008F1402">
      <w:pPr>
        <w:rPr>
          <w:color w:val="657C9C" w:themeColor="text2" w:themeTint="BF"/>
        </w:rPr>
      </w:pPr>
    </w:p>
    <w:p w14:paraId="37EB483E" w14:textId="598B5D2D" w:rsidR="008F1402" w:rsidRPr="000F7D5D" w:rsidRDefault="008F1402" w:rsidP="008F1402">
      <w:pPr>
        <w:rPr>
          <w:rFonts w:cs="Arial"/>
          <w:sz w:val="20"/>
        </w:rPr>
      </w:pPr>
      <w:r>
        <w:rPr>
          <w:b/>
          <w:bCs/>
          <w:sz w:val="28"/>
          <w:szCs w:val="28"/>
          <w:lang w:val="gd"/>
        </w:rPr>
        <w:t>Facal-toisich</w:t>
      </w:r>
    </w:p>
    <w:p w14:paraId="583F3CA0" w14:textId="77777777" w:rsidR="008F1402" w:rsidRDefault="008F1402" w:rsidP="008F1402">
      <w:pPr>
        <w:rPr>
          <w:rFonts w:cs="Arial"/>
          <w:color w:val="333333"/>
        </w:rPr>
      </w:pPr>
    </w:p>
    <w:p w14:paraId="0D05B89E" w14:textId="77777777" w:rsidR="008F1402" w:rsidRDefault="008F1402" w:rsidP="008F1402">
      <w:pPr>
        <w:rPr>
          <w:rFonts w:cs="Arial"/>
          <w:color w:val="333333"/>
          <w:shd w:val="clear" w:color="auto" w:fill="FFFFFF"/>
        </w:rPr>
      </w:pPr>
      <w:r>
        <w:rPr>
          <w:rFonts w:cs="Arial"/>
          <w:color w:val="333333"/>
          <w:shd w:val="clear" w:color="auto" w:fill="FAFAFA"/>
          <w:lang w:val="gd"/>
        </w:rPr>
        <w:t xml:space="preserve">Tha e na thoileachas dhomh am measadh seo air ionnsachadh agus leasachadh coimhearsnachd (CLD) a thaisbeanadh, a tha mar cheann-finidh air turasan luach bliadhna gu na </w:t>
      </w:r>
      <w:r>
        <w:rPr>
          <w:rFonts w:cs="Arial"/>
          <w:color w:val="333333"/>
          <w:shd w:val="clear" w:color="auto" w:fill="FFFFFF"/>
          <w:lang w:val="gd"/>
        </w:rPr>
        <w:t>32 ùghdarrasan ionadail ann an Alba ann an 2023/24</w:t>
      </w:r>
      <w:r>
        <w:rPr>
          <w:rFonts w:cs="Arial"/>
          <w:color w:val="333333"/>
          <w:lang w:val="gd"/>
        </w:rPr>
        <w:t>.</w:t>
      </w:r>
      <w:r>
        <w:rPr>
          <w:rFonts w:cs="Arial"/>
          <w:color w:val="333333"/>
          <w:shd w:val="clear" w:color="auto" w:fill="FFFFFF"/>
          <w:lang w:val="gd"/>
        </w:rPr>
        <w:t xml:space="preserve"> </w:t>
      </w:r>
    </w:p>
    <w:p w14:paraId="2F884DDB" w14:textId="77777777" w:rsidR="008F1402" w:rsidRDefault="008F1402" w:rsidP="008F1402">
      <w:pPr>
        <w:rPr>
          <w:rFonts w:cs="Arial"/>
          <w:color w:val="333333"/>
          <w:shd w:val="clear" w:color="auto" w:fill="FFFFFF"/>
        </w:rPr>
      </w:pPr>
    </w:p>
    <w:p w14:paraId="1B1F96D7" w14:textId="77777777" w:rsidR="008F1402" w:rsidRPr="00B7640F" w:rsidRDefault="008F1402" w:rsidP="008F1402">
      <w:pPr>
        <w:rPr>
          <w:rFonts w:cs="Arial"/>
          <w:color w:val="333333"/>
          <w:shd w:val="clear" w:color="auto" w:fill="FAFAFA"/>
        </w:rPr>
      </w:pPr>
      <w:r>
        <w:rPr>
          <w:rFonts w:cs="Arial"/>
          <w:color w:val="333333"/>
          <w:shd w:val="clear" w:color="auto" w:fill="FFFFFF"/>
          <w:lang w:val="gd"/>
        </w:rPr>
        <w:t>Tha an aithisg seo a’ leantainn dà aithisg roimhe seo (</w:t>
      </w:r>
      <w:hyperlink r:id="rId12">
        <w:r>
          <w:rPr>
            <w:rStyle w:val="Hyperlink"/>
            <w:rFonts w:cs="Arial"/>
            <w:lang w:val="gd"/>
          </w:rPr>
          <w:t>A’ leasachadh chothroman beatha agus a’ toirt cumhachd do choimhearsnachdan</w:t>
        </w:r>
      </w:hyperlink>
      <w:r>
        <w:rPr>
          <w:rStyle w:val="Hyperlink"/>
          <w:rFonts w:cs="Arial"/>
          <w:u w:val="none"/>
          <w:lang w:val="gd"/>
        </w:rPr>
        <w:t xml:space="preserve"> </w:t>
      </w:r>
      <w:r>
        <w:rPr>
          <w:rFonts w:cs="Arial"/>
          <w:color w:val="333333"/>
          <w:shd w:val="clear" w:color="auto" w:fill="FAFAFA"/>
          <w:lang w:val="gd"/>
        </w:rPr>
        <w:t xml:space="preserve">(Am Faoilleach 2020) agus </w:t>
      </w:r>
      <w:hyperlink r:id="rId13" w:history="1">
        <w:r>
          <w:rPr>
            <w:rStyle w:val="Hyperlink"/>
            <w:rFonts w:cs="Arial"/>
            <w:shd w:val="clear" w:color="auto" w:fill="FAFAFA"/>
            <w:lang w:val="gd"/>
          </w:rPr>
          <w:t>Coimhearsnachdan freagairteach, taiceil agus ath-leumach</w:t>
        </w:r>
      </w:hyperlink>
      <w:r>
        <w:rPr>
          <w:rFonts w:cs="Arial"/>
          <w:color w:val="333333"/>
          <w:shd w:val="clear" w:color="auto" w:fill="FAFAFA"/>
          <w:lang w:val="gd"/>
        </w:rPr>
        <w:t xml:space="preserve"> (An t-Sultain 2022)) agus tha i gu h-àraid a’ tighinn aig deagh àm ri linn an ath-bhreithneachaidh air CLD airson Riaghaltas na h-Alba, air a stiùireadh le Kate Still, agus air thoiseach air freagairt Riaghaltas na h-Alba. </w:t>
      </w:r>
    </w:p>
    <w:p w14:paraId="25EA6623" w14:textId="77777777" w:rsidR="008F1402" w:rsidRDefault="008F1402" w:rsidP="008F1402">
      <w:pPr>
        <w:rPr>
          <w:rFonts w:cs="Arial"/>
          <w:color w:val="333333"/>
          <w:shd w:val="clear" w:color="auto" w:fill="FAFAFA"/>
        </w:rPr>
      </w:pPr>
    </w:p>
    <w:p w14:paraId="2C5D10C0" w14:textId="77777777" w:rsidR="008F1402" w:rsidRDefault="008F1402" w:rsidP="008F1402">
      <w:pPr>
        <w:rPr>
          <w:rFonts w:cs="Arial"/>
          <w:color w:val="333333"/>
          <w:shd w:val="clear" w:color="auto" w:fill="FAFAFA"/>
        </w:rPr>
      </w:pPr>
      <w:r>
        <w:rPr>
          <w:rFonts w:cs="Arial"/>
          <w:color w:val="333333"/>
          <w:shd w:val="clear" w:color="auto" w:fill="FAFAFA"/>
          <w:lang w:val="gd"/>
        </w:rPr>
        <w:t xml:space="preserve">Tha CLD bunaiteach don t-siostam foghlaim ann an Alba, a’ toirt obair-òigridh, ionnsachadh inbheach, ionnsachadh teaghlaich, agus cumhachdachadh agus leasachadh coimhearsnachd còmhla fo aon dòigh-obrach. </w:t>
      </w:r>
    </w:p>
    <w:p w14:paraId="09586CE5" w14:textId="77777777" w:rsidR="008F1402" w:rsidRDefault="008F1402" w:rsidP="008F1402">
      <w:pPr>
        <w:rPr>
          <w:rFonts w:cs="Arial"/>
          <w:color w:val="333333"/>
          <w:shd w:val="clear" w:color="auto" w:fill="FAFAFA"/>
        </w:rPr>
      </w:pPr>
    </w:p>
    <w:p w14:paraId="20564A2F"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Tha barrachd ann an CLD na dìreach dòigh-obrach; tha e na dhreuchd. Tha na dòighean-obrach sònraichte aige cuideachd air an gabhail ri proifeiseanan agus roinnean eile. Mar sin, ged nach eil e an-còmhnaidh furasta a bhuaidh a leantainn san aon dòigh ri builean foghlaim, tha ruigsinneachd CLD air feadh na dùthcha cudromach, agus domhainn.  </w:t>
      </w:r>
    </w:p>
    <w:p w14:paraId="2968C15F" w14:textId="77777777" w:rsidR="008F1402" w:rsidRPr="00383F9B" w:rsidRDefault="008F1402" w:rsidP="008F1402">
      <w:pPr>
        <w:rPr>
          <w:rFonts w:cs="Arial"/>
          <w:color w:val="333333"/>
          <w:shd w:val="clear" w:color="auto" w:fill="FAFAFA"/>
          <w:lang w:val="gd"/>
        </w:rPr>
      </w:pPr>
    </w:p>
    <w:p w14:paraId="32CF1A40"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Tha an dòigh-obrach neo-bhreithneachail agus stèidhichte air an neach a tha aig cridhe CLD a’ ciallachadh gum faod luchd-obrach, saor-thoilich agus com-pàirtichean ruigsinn air an fheadhainn aig a bheil dùbhlain a bharrachd nam beatha. Tha iad comasach air taic a thoirt do dhaoine gus atharrachaidhean adhartach a dhèanamh nam beatha agus nan coimhearsnachdan. Bidh iad a’ toirt taic do mhòran chloinne, dhaoine òga agus inbhich gus dòighean ùra a lorg gus a dhol an sàs ann an ionnsachadh agus a mhealtainn, gan cuideachadh gus faighinn thairis air dùbhlain. </w:t>
      </w:r>
    </w:p>
    <w:p w14:paraId="4E2EE0B1" w14:textId="77777777" w:rsidR="008F1402" w:rsidRPr="00383F9B" w:rsidRDefault="008F1402" w:rsidP="008F1402">
      <w:pPr>
        <w:rPr>
          <w:rFonts w:cs="Arial"/>
          <w:color w:val="333333"/>
          <w:shd w:val="clear" w:color="auto" w:fill="FAFAFA"/>
          <w:lang w:val="gd"/>
        </w:rPr>
      </w:pPr>
    </w:p>
    <w:p w14:paraId="776EBF2A" w14:textId="0D1B9F59" w:rsidR="008F1402" w:rsidRPr="00383F9B" w:rsidRDefault="008F1402" w:rsidP="008F1402">
      <w:pPr>
        <w:rPr>
          <w:rFonts w:cs="Arial"/>
          <w:color w:val="333333"/>
          <w:shd w:val="clear" w:color="auto" w:fill="FAFAFA"/>
          <w:lang w:val="gd"/>
        </w:rPr>
      </w:pPr>
      <w:r>
        <w:rPr>
          <w:rFonts w:cs="Arial"/>
          <w:color w:val="333333"/>
          <w:shd w:val="clear" w:color="auto" w:fill="FAFAFA"/>
          <w:lang w:val="gd"/>
        </w:rPr>
        <w:t>Tha an aithisg againn a’ soilleireachadh far a bheil stiùirichean CLD, luchd-obrach, saor-thoilich agus com-pàirtichean a’ toirt seachad a’ bhuaidh as motha. Tha sinn a’ comharrachadh neartan leithid mar a bhios saor-thoilich, buidhnean ionadail agus buidhnean saor-thoileach ag obair gus an raon de chothroman sòisealta, foghlaim agus coimhearsnachd a leudachadh air feadh na h-Alba. Tha sinn cuideachd a’ mìneachadh mar a tha an roinn CLD aig fìor thoiseach ann a bhith a’ dèiligeadh ri atharrachaidhean nas fharsainge sa chomann-shòisealta</w:t>
      </w:r>
      <w:r w:rsidR="00B7207C">
        <w:rPr>
          <w:rFonts w:cs="Arial"/>
          <w:color w:val="333333"/>
          <w:shd w:val="clear" w:color="auto" w:fill="FAFAFA"/>
          <w:lang w:val="gd"/>
        </w:rPr>
        <w:t>. M</w:t>
      </w:r>
      <w:r>
        <w:rPr>
          <w:rFonts w:cs="Arial"/>
          <w:color w:val="333333"/>
          <w:shd w:val="clear" w:color="auto" w:fill="FAFAFA"/>
          <w:lang w:val="gd"/>
        </w:rPr>
        <w:t>ar eisimpleir</w:t>
      </w:r>
      <w:r w:rsidR="00B7207C">
        <w:rPr>
          <w:rFonts w:cs="Arial"/>
          <w:color w:val="333333"/>
          <w:shd w:val="clear" w:color="auto" w:fill="FAFAFA"/>
          <w:lang w:val="gd"/>
        </w:rPr>
        <w:t>,</w:t>
      </w:r>
      <w:r>
        <w:rPr>
          <w:rFonts w:cs="Arial"/>
          <w:color w:val="333333"/>
          <w:shd w:val="clear" w:color="auto" w:fill="FAFAFA"/>
          <w:lang w:val="gd"/>
        </w:rPr>
        <w:t xml:space="preserve"> a’ toirt taic do dh’Albannaich ùra no ag obair le buidhnean ionadail gus leigeil le coimhearsnachdan a bhith nas ath-leumaiche fa chomhair shuidheachaidhean-èiginn leithid tuiltean.    </w:t>
      </w:r>
    </w:p>
    <w:p w14:paraId="6EA8986E" w14:textId="77777777" w:rsidR="008F1402" w:rsidRPr="00383F9B" w:rsidRDefault="008F1402" w:rsidP="008F1402">
      <w:pPr>
        <w:rPr>
          <w:rFonts w:cs="Arial"/>
          <w:color w:val="333333"/>
          <w:shd w:val="clear" w:color="auto" w:fill="FAFAFA"/>
          <w:lang w:val="gd"/>
        </w:rPr>
      </w:pPr>
    </w:p>
    <w:p w14:paraId="54EC9CA3"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Tha an aithisg againn cuideachd a’ cur cuideam air teachdaireachdan bho na h-aithisgean a rinn sinn roimhe mu na cùisean èiginneach a tha fhathast a’ cur aghaidh ris an roinn. Tha iad sin a’ gabhail a-steach cho iom-fhillte agus eadar-dhealaichte ’s a tha riaghladh agus goireasachadh CLD, a tha a’ meudachadh na h-ìre de dh’eadar-dhealachadh anns an taic a thathar a’ tabhann do luchd-ionnsachaidh agus coimhearsnachdan a tha a’ cur aghaidh ris na dùbhlain as motha. </w:t>
      </w:r>
    </w:p>
    <w:p w14:paraId="1441E99E" w14:textId="77777777" w:rsidR="008F1402" w:rsidRPr="00383F9B" w:rsidRDefault="008F1402" w:rsidP="008F1402">
      <w:pPr>
        <w:rPr>
          <w:rFonts w:cs="Arial"/>
          <w:color w:val="333333"/>
          <w:shd w:val="clear" w:color="auto" w:fill="FAFAFA"/>
          <w:lang w:val="gd"/>
        </w:rPr>
      </w:pPr>
    </w:p>
    <w:p w14:paraId="3FAC020E"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Chan eil seo nas fhollaisiche an àite sam bith na ann an ionnsachadh inbheach stèidhichte sa choimhearsnachd. Tha luchd-sgrùdaidh air fhaicinn uair is uair mar a tha ùghdarrasan ionadail air am fòcas a lùghdachadh gu raointean sònraichte, leithid litearrachd agus taic cosnaidh. Ged a tha seo furasta a thuigsinn anns an t-suidheachadh eaconamach a th’ ann an-dràsta, tha e a’ lùghdachadh gu mòr na slighean neo-fhoirmeil gu ionnsachadh </w:t>
      </w:r>
      <w:r>
        <w:rPr>
          <w:rFonts w:cs="Arial"/>
          <w:color w:val="333333"/>
          <w:shd w:val="clear" w:color="auto" w:fill="FAFAFA"/>
          <w:lang w:val="gd"/>
        </w:rPr>
        <w:lastRenderedPageBreak/>
        <w:t xml:space="preserve">fad-beatha do dh’inbhich – agus tha sin a’ cruthachadh so-leòntachd nar coimhearsnachdan. </w:t>
      </w:r>
    </w:p>
    <w:p w14:paraId="44D79AA4" w14:textId="77777777" w:rsidR="008F1402" w:rsidRPr="00383F9B" w:rsidRDefault="008F1402" w:rsidP="008F1402">
      <w:pPr>
        <w:rPr>
          <w:rFonts w:cs="Arial"/>
          <w:color w:val="333333"/>
          <w:shd w:val="clear" w:color="auto" w:fill="FAFAFA"/>
          <w:lang w:val="gd"/>
        </w:rPr>
      </w:pPr>
    </w:p>
    <w:p w14:paraId="1E547154"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A thaobh ghoireasan, tha àireamh a tha a’ sìor fhàs de dhreuchdan CLD air am maoineachadh sa gheàrr-ùine a-mhàin. Tha an luchd-sgrùdaidh air faicinn mar a tha an giorrachadh seo – so-thuigsinn mar a tha e – a’ toirt buaidh air seasmhachd phrògraman agus air trusadh is glèidheadh luchd-obrach agus air an eòlas aca air modhan CLD. </w:t>
      </w:r>
    </w:p>
    <w:p w14:paraId="288C5EA3" w14:textId="77777777" w:rsidR="008F1402" w:rsidRPr="00383F9B" w:rsidRDefault="008F1402" w:rsidP="008F1402">
      <w:pPr>
        <w:rPr>
          <w:rFonts w:cs="Arial"/>
          <w:color w:val="333333"/>
          <w:shd w:val="clear" w:color="auto" w:fill="FAFAFA"/>
          <w:lang w:val="gd"/>
        </w:rPr>
      </w:pPr>
    </w:p>
    <w:p w14:paraId="2C1752C1"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Tha iad sin nan cuideaman a tha air a bhith air an roinn airson grunn bhliadhnaichean ach a tha a’ fàs nas gèire leis gu bheil comann-sòisealta na h-Alba a’ fàs. Ach, is e cùis a tha air a bhith ann o chionn fhada don roinn mar as urrainn dhi a làn bhuaidh a nochdadh. </w:t>
      </w:r>
    </w:p>
    <w:p w14:paraId="15CE9127" w14:textId="77777777" w:rsidR="008F1402" w:rsidRPr="00383F9B" w:rsidRDefault="008F1402" w:rsidP="008F1402">
      <w:pPr>
        <w:rPr>
          <w:rFonts w:cs="Arial"/>
          <w:color w:val="333333"/>
          <w:shd w:val="clear" w:color="auto" w:fill="FAFAFA"/>
          <w:lang w:val="gd"/>
        </w:rPr>
      </w:pPr>
    </w:p>
    <w:p w14:paraId="30A3533F"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Mar a bhios sinn a’ coimhead air adhart ri freagairt Riaghaltas na h-Alba don Lèirmheas Still, tha e na dhleastanas oirnn mar luchd-sgrùdaidh dèanamh cinnteach gu bheil ar n-obair leis an roinn CLD a’ nochdadh a freagairteachd agus a proifeiseantachd; gum bi an sgrùdadh againn air CLD a’ cuideachadh na roinne gus ath-leumachd a thogail agus cumail oirnn a’ coinneachadh ri feumalachdan eadar-mheasgaichte ar coimhearsnachdan. </w:t>
      </w:r>
    </w:p>
    <w:p w14:paraId="04BD55B5" w14:textId="77777777" w:rsidR="008F1402" w:rsidRPr="00383F9B" w:rsidRDefault="008F1402" w:rsidP="008F1402">
      <w:pPr>
        <w:rPr>
          <w:rFonts w:cs="Arial"/>
          <w:color w:val="333333"/>
          <w:shd w:val="clear" w:color="auto" w:fill="FAFAFA"/>
          <w:lang w:val="gd"/>
        </w:rPr>
      </w:pPr>
    </w:p>
    <w:p w14:paraId="6E8DAE9C"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Tha e na urram do Luchd-sgrùdaidh an Rìgh cluinntinn mar a tha com-pàirteachadh ann an CLD ag atharrachadh beatha mòran dhaoine. Ann an grunn chùisean, ’s e dìon-beatha a bh’ ann. Tha e na urram dhomh gu bheil mi cuideachd a’ faicinn an taobh dheatamach seo de shiostam foghlaim na h-Alba. </w:t>
      </w:r>
    </w:p>
    <w:p w14:paraId="4C7076CE" w14:textId="77777777" w:rsidR="008F1402" w:rsidRPr="00383F9B" w:rsidRDefault="008F1402" w:rsidP="008F1402">
      <w:pPr>
        <w:rPr>
          <w:rFonts w:cs="Arial"/>
          <w:color w:val="333333"/>
          <w:shd w:val="clear" w:color="auto" w:fill="FAFAFA"/>
          <w:lang w:val="gd"/>
        </w:rPr>
      </w:pPr>
    </w:p>
    <w:p w14:paraId="118A987A" w14:textId="77777777" w:rsidR="008F1402" w:rsidRPr="00383F9B" w:rsidRDefault="008F1402" w:rsidP="008F1402">
      <w:pPr>
        <w:rPr>
          <w:b/>
          <w:bCs/>
          <w:u w:val="single"/>
          <w:lang w:val="gd"/>
        </w:rPr>
      </w:pPr>
      <w:r>
        <w:rPr>
          <w:rStyle w:val="Strong"/>
          <w:rFonts w:cs="Arial"/>
          <w:color w:val="333333"/>
          <w:shd w:val="clear" w:color="auto" w:fill="FAFAFA"/>
          <w:lang w:val="gd"/>
        </w:rPr>
        <w:t>Janie McManus</w:t>
      </w:r>
      <w:r>
        <w:rPr>
          <w:color w:val="333333"/>
          <w:lang w:val="gd"/>
        </w:rPr>
        <w:br/>
      </w:r>
      <w:r>
        <w:rPr>
          <w:color w:val="333333"/>
          <w:shd w:val="clear" w:color="auto" w:fill="FAFAFA"/>
          <w:lang w:val="gd"/>
        </w:rPr>
        <w:t>Àrd-neach-sgrùdaidh an Rìgh airson Foghlam</w:t>
      </w:r>
      <w:r>
        <w:rPr>
          <w:lang w:val="gd"/>
        </w:rPr>
        <w:br w:type="page"/>
      </w:r>
    </w:p>
    <w:p w14:paraId="6F7E992C" w14:textId="77777777" w:rsidR="009D3DD1" w:rsidRPr="00383F9B" w:rsidRDefault="009D3DD1" w:rsidP="008F1402">
      <w:pPr>
        <w:rPr>
          <w:b/>
          <w:bCs/>
          <w:sz w:val="28"/>
          <w:szCs w:val="28"/>
          <w:lang w:val="gd"/>
        </w:rPr>
      </w:pPr>
    </w:p>
    <w:p w14:paraId="0F8F8116" w14:textId="45FB19EB" w:rsidR="008F1402" w:rsidRPr="000F7D5D" w:rsidRDefault="008F1402" w:rsidP="008F1402">
      <w:pPr>
        <w:rPr>
          <w:b/>
          <w:bCs/>
          <w:sz w:val="28"/>
          <w:szCs w:val="28"/>
        </w:rPr>
      </w:pPr>
      <w:r>
        <w:rPr>
          <w:b/>
          <w:bCs/>
          <w:sz w:val="28"/>
          <w:szCs w:val="28"/>
          <w:lang w:val="gd"/>
        </w:rPr>
        <w:t>Cùl-fhiosrachadh</w:t>
      </w:r>
    </w:p>
    <w:p w14:paraId="0F57D9D9" w14:textId="77777777" w:rsidR="008F1402" w:rsidRPr="003F4A30" w:rsidRDefault="008F1402" w:rsidP="008F1402">
      <w:pPr>
        <w:rPr>
          <w:rFonts w:eastAsia="Arial" w:cs="Arial"/>
          <w:szCs w:val="24"/>
        </w:rPr>
      </w:pPr>
    </w:p>
    <w:p w14:paraId="384D1DCB" w14:textId="77777777" w:rsidR="008F1402" w:rsidRDefault="008F1402" w:rsidP="008F1402">
      <w:pPr>
        <w:rPr>
          <w:rFonts w:eastAsia="Arial" w:cs="Arial"/>
        </w:rPr>
      </w:pPr>
      <w:r>
        <w:rPr>
          <w:rFonts w:eastAsia="Arial" w:cs="Arial"/>
          <w:lang w:val="gd"/>
        </w:rPr>
        <w:t xml:space="preserve">’S e raon cleachdaidh proifeasanta a th’ ann an CLD a ghabhas a-steach: </w:t>
      </w:r>
    </w:p>
    <w:p w14:paraId="017CC4EC" w14:textId="77777777" w:rsidR="008F1402" w:rsidRDefault="008F1402" w:rsidP="008F1402">
      <w:pPr>
        <w:rPr>
          <w:rFonts w:eastAsia="Arial" w:cs="Arial"/>
        </w:rPr>
      </w:pPr>
    </w:p>
    <w:p w14:paraId="2A9B52D9" w14:textId="77777777" w:rsidR="008F1402" w:rsidRDefault="008F1402" w:rsidP="008F1402">
      <w:pPr>
        <w:pStyle w:val="ListParagraph"/>
        <w:numPr>
          <w:ilvl w:val="0"/>
          <w:numId w:val="34"/>
        </w:numPr>
        <w:rPr>
          <w:rFonts w:eastAsia="Arial" w:cs="Arial"/>
        </w:rPr>
      </w:pPr>
      <w:r>
        <w:rPr>
          <w:rFonts w:eastAsia="Arial" w:cs="Arial"/>
          <w:lang w:val="gd"/>
        </w:rPr>
        <w:t>obair-òigridh</w:t>
      </w:r>
    </w:p>
    <w:p w14:paraId="23C622C1" w14:textId="77777777" w:rsidR="008F1402" w:rsidRDefault="008F1402" w:rsidP="008F1402">
      <w:pPr>
        <w:pStyle w:val="ListParagraph"/>
        <w:numPr>
          <w:ilvl w:val="0"/>
          <w:numId w:val="34"/>
        </w:numPr>
        <w:rPr>
          <w:rFonts w:eastAsia="Arial" w:cs="Arial"/>
        </w:rPr>
      </w:pPr>
      <w:r>
        <w:rPr>
          <w:rFonts w:eastAsia="Arial" w:cs="Arial"/>
          <w:lang w:val="gd"/>
        </w:rPr>
        <w:t>ionnsachadh inbheach stèidhichte sa choimhearsnachd</w:t>
      </w:r>
    </w:p>
    <w:p w14:paraId="033015E1" w14:textId="77777777" w:rsidR="008F1402" w:rsidRDefault="008F1402" w:rsidP="008F1402">
      <w:pPr>
        <w:pStyle w:val="ListParagraph"/>
        <w:numPr>
          <w:ilvl w:val="0"/>
          <w:numId w:val="34"/>
        </w:numPr>
        <w:rPr>
          <w:rFonts w:eastAsia="Arial" w:cs="Arial"/>
        </w:rPr>
      </w:pPr>
      <w:r>
        <w:rPr>
          <w:rFonts w:eastAsia="Arial" w:cs="Arial"/>
          <w:lang w:val="gd"/>
        </w:rPr>
        <w:t>ionnsachadh teaghlaich</w:t>
      </w:r>
    </w:p>
    <w:p w14:paraId="66C406B4" w14:textId="77777777" w:rsidR="008F1402" w:rsidRDefault="008F1402" w:rsidP="008F1402">
      <w:pPr>
        <w:pStyle w:val="ListParagraph"/>
        <w:numPr>
          <w:ilvl w:val="0"/>
          <w:numId w:val="34"/>
        </w:numPr>
        <w:rPr>
          <w:rFonts w:eastAsia="Arial" w:cs="Arial"/>
        </w:rPr>
      </w:pPr>
      <w:r>
        <w:rPr>
          <w:rFonts w:eastAsia="Arial" w:cs="Arial"/>
          <w:lang w:val="gd"/>
        </w:rPr>
        <w:t xml:space="preserve">leasachadh coimhearsnachd </w:t>
      </w:r>
    </w:p>
    <w:p w14:paraId="0942252A" w14:textId="77777777" w:rsidR="008F1402" w:rsidRDefault="008F1402" w:rsidP="008F1402">
      <w:pPr>
        <w:rPr>
          <w:rFonts w:eastAsia="Arial" w:cs="Arial"/>
        </w:rPr>
      </w:pPr>
    </w:p>
    <w:p w14:paraId="49986F0F" w14:textId="77777777" w:rsidR="008F1402" w:rsidRPr="00383F9B" w:rsidRDefault="008F1402" w:rsidP="008F1402">
      <w:pPr>
        <w:rPr>
          <w:rFonts w:eastAsia="Arial" w:cs="Arial"/>
          <w:lang w:val="gd"/>
        </w:rPr>
      </w:pPr>
      <w:r>
        <w:rPr>
          <w:rFonts w:eastAsia="Arial" w:cs="Arial"/>
          <w:lang w:val="gd"/>
        </w:rPr>
        <w:t xml:space="preserve">Tha e a’ toirt comas do dhaoine na h-amasan fa leth agus coitcheann aca fhèin a chomharrachadh, a dhol an sàs ann an ionnsachadh, agus a dhol an gnìomh gus atharrachadh a thoirt gu buil dhaibh fhèin agus do na coimhearsnachdan aca. Bidh luchd-obrach agus saor-thoilich CLD a’ toirt taic do chlann, daoine òga agus </w:t>
      </w:r>
      <w:bookmarkStart w:id="0" w:name="_Hlk172190713"/>
      <w:r>
        <w:rPr>
          <w:rFonts w:eastAsia="Arial" w:cs="Arial"/>
          <w:lang w:val="gd"/>
        </w:rPr>
        <w:t>inbhich ann an coimhearsnachdan air feadh na h-Alba, a’ gabhail a-steach an fheadhainn a tha fo bhuaidh bochdainn. Tha fòcas làidir aig gnìomhachd CLD air eadar-theachd thràth, casg agus dèiligeadh ri neo-ionannachdan. Tha pàirt chudromach aige ann a bhith ag àrdachadh buileachadh dha na h-uile.</w:t>
      </w:r>
    </w:p>
    <w:p w14:paraId="77E97221" w14:textId="77777777" w:rsidR="008F1402" w:rsidRPr="00383F9B" w:rsidRDefault="008F1402" w:rsidP="008F1402">
      <w:pPr>
        <w:rPr>
          <w:rFonts w:eastAsia="Arial" w:cs="Arial"/>
          <w:lang w:val="gd"/>
        </w:rPr>
      </w:pPr>
    </w:p>
    <w:p w14:paraId="51CC5A77" w14:textId="77777777" w:rsidR="008F1402" w:rsidRPr="00383F9B" w:rsidRDefault="008F1402" w:rsidP="008F1402">
      <w:pPr>
        <w:rPr>
          <w:rFonts w:eastAsia="Arial" w:cs="Arial"/>
          <w:lang w:val="gd"/>
        </w:rPr>
      </w:pPr>
      <w:r>
        <w:rPr>
          <w:rFonts w:eastAsia="Arial" w:cs="Arial"/>
          <w:lang w:val="gd"/>
        </w:rPr>
        <w:t xml:space="preserve">Is e ionnsachadh fad-beatha an leasachadh sgilean agus an t-ionnsachadh a bhios gach fear againn a’ dèanamh fad ar beatha. Tha iomadh taobh de CLD na lùib, a’ gabhail a-steach obair-òigridh, ionnsachadh inbheach stèidhichte sa choimhearsnachd, ionnsachadh teaghlaich agus ionnsachadh eadar ginealach. Bidh luchd -obrach agus saor-thoilich CLD a’ toirt taic do dhaoine de gach aois a dhol an sàs ann an ionnsachadh gus taic a thoirt do shunnd, rùintean pearsanta a choileanadh agus tlachd fhaighinn bho bhith a’ faighinn sgilean agus eòlas. </w:t>
      </w:r>
    </w:p>
    <w:p w14:paraId="27B77873" w14:textId="77777777" w:rsidR="008F1402" w:rsidRPr="00383F9B" w:rsidRDefault="008F1402" w:rsidP="008F1402">
      <w:pPr>
        <w:rPr>
          <w:rFonts w:eastAsia="Arial" w:cs="Arial"/>
          <w:lang w:val="gd"/>
        </w:rPr>
      </w:pPr>
    </w:p>
    <w:p w14:paraId="449498DC" w14:textId="77777777" w:rsidR="008F1402" w:rsidRPr="00383F9B" w:rsidRDefault="008F1402" w:rsidP="008F1402">
      <w:pPr>
        <w:rPr>
          <w:rFonts w:eastAsia="Arial" w:cs="Arial"/>
          <w:lang w:val="gd"/>
        </w:rPr>
      </w:pPr>
      <w:r>
        <w:rPr>
          <w:rFonts w:eastAsia="Arial" w:cs="Arial"/>
          <w:lang w:val="gd"/>
        </w:rPr>
        <w:t xml:space="preserve">’S e leasachadh coimhearasnachd pròiseas far am bi daoine a’ tighinn ri chèile gus gnìomh a ghabhail air na tha cudromach dhaibh. Bidh e a’ cuideachadh choimhearsnachdan a bhith a’ cur rian orra fhèin agus a’ comharrachardh nan cùisean ris a bheil iad ag iarraidh a dhèiligeadh no nan cothroman a tha iad ag iarraidh a lorg. Gabhaidh seo a dhèanamh le coimhearsnachdan de dh’àite no le coimhearsnachdan de fhèin-aithne cho-phàirtichte. Tha leasachadh coimhearsnachd mu dheidhinn toirt gu buil comann-sòisealta a tha nas ceirte, nas cothromaiche agus nas ion-ghabhalta. Tha e a’ gabhail a-steach togail sgilean agus comasan bhuidhnean coimhearsnachd. Is e aon shreath de CLD a th’ ann. </w:t>
      </w:r>
    </w:p>
    <w:p w14:paraId="13B91BE6" w14:textId="77777777" w:rsidR="008F1402" w:rsidRPr="00383F9B" w:rsidRDefault="008F1402" w:rsidP="008F1402">
      <w:pPr>
        <w:rPr>
          <w:rFonts w:eastAsia="Arial" w:cs="Arial"/>
          <w:lang w:val="gd"/>
        </w:rPr>
      </w:pPr>
    </w:p>
    <w:p w14:paraId="3F6FF037" w14:textId="77777777" w:rsidR="008F1402" w:rsidRPr="00383F9B" w:rsidRDefault="008F1402" w:rsidP="008F1402">
      <w:pPr>
        <w:rPr>
          <w:rFonts w:eastAsia="Arial" w:cs="Arial"/>
          <w:lang w:val="gd"/>
        </w:rPr>
      </w:pPr>
      <w:r>
        <w:rPr>
          <w:rFonts w:eastAsia="Arial" w:cs="Arial"/>
          <w:lang w:val="gd"/>
        </w:rPr>
        <w:t xml:space="preserve">Tha àite cudromach aig gnìomhachd CLD ann a bhith a’ toirt taic do chumhachdachadh coimhearsnachd. Tha Riaghaltas na h-Alba a’ mìneachadh cumhachdachadh choimhearsnachdan mar: </w:t>
      </w:r>
    </w:p>
    <w:p w14:paraId="445F4785" w14:textId="77777777" w:rsidR="008F1402" w:rsidRPr="00383F9B" w:rsidRDefault="008F1402" w:rsidP="008F1402">
      <w:pPr>
        <w:rPr>
          <w:rFonts w:eastAsia="Arial" w:cs="Arial"/>
          <w:lang w:val="gd"/>
        </w:rPr>
      </w:pPr>
    </w:p>
    <w:p w14:paraId="1647957B" w14:textId="77777777" w:rsidR="008F1402" w:rsidRPr="00383F9B" w:rsidRDefault="008F1402" w:rsidP="008F1402">
      <w:pPr>
        <w:ind w:left="720"/>
        <w:rPr>
          <w:rFonts w:eastAsia="Arial" w:cs="Arial"/>
          <w:lang w:val="gd"/>
        </w:rPr>
      </w:pPr>
      <w:r>
        <w:rPr>
          <w:rFonts w:eastAsia="Arial" w:cs="Arial"/>
          <w:lang w:val="gd"/>
        </w:rPr>
        <w:t xml:space="preserve">‘pròiseas far am bi daoine ag obair còmhla gus atharrachadh a thoirt gu buil sna coimhearsnachdan aca tro bhith a’ faighinn barrachd cumhachd is buaidh air na tha cudromach dhaibh.’ </w:t>
      </w:r>
    </w:p>
    <w:p w14:paraId="533E5331" w14:textId="77777777" w:rsidR="008F1402" w:rsidRPr="00383F9B" w:rsidRDefault="008F1402" w:rsidP="008F1402">
      <w:pPr>
        <w:ind w:firstLine="720"/>
        <w:rPr>
          <w:rFonts w:eastAsia="Arial" w:cs="Arial"/>
          <w:lang w:val="gd"/>
        </w:rPr>
      </w:pPr>
    </w:p>
    <w:p w14:paraId="190A71E5" w14:textId="77777777" w:rsidR="008F1402" w:rsidRPr="00383F9B" w:rsidRDefault="008F1402" w:rsidP="008F1402">
      <w:pPr>
        <w:rPr>
          <w:rFonts w:eastAsia="Arial" w:cs="Arial"/>
          <w:lang w:val="gd"/>
        </w:rPr>
      </w:pPr>
      <w:r>
        <w:rPr>
          <w:rFonts w:eastAsia="Arial" w:cs="Arial"/>
          <w:lang w:val="gd"/>
        </w:rPr>
        <w:t>Faodaidh coimhearsnachdan a bhith stèidhte air cruinn-eòlais, no faodaidh iad a bhith a’ co-phàirteachadh ùidhean, draghan no fèin-aithnean a tha cumanta.</w:t>
      </w:r>
    </w:p>
    <w:p w14:paraId="40C011AB" w14:textId="77777777" w:rsidR="008F1402" w:rsidRPr="00383F9B" w:rsidRDefault="008F1402" w:rsidP="008F1402">
      <w:pPr>
        <w:rPr>
          <w:rFonts w:eastAsia="Arial" w:cs="Arial"/>
          <w:lang w:val="gd"/>
        </w:rPr>
      </w:pPr>
    </w:p>
    <w:p w14:paraId="23729ECC" w14:textId="77777777" w:rsidR="008F1402" w:rsidRDefault="008F1402" w:rsidP="008F1402">
      <w:pPr>
        <w:rPr>
          <w:rFonts w:eastAsia="Arial" w:cs="Arial"/>
        </w:rPr>
      </w:pPr>
      <w:r>
        <w:rPr>
          <w:rFonts w:eastAsia="Arial" w:cs="Arial"/>
          <w:lang w:val="gd"/>
        </w:rPr>
        <w:t xml:space="preserve">Tha e aig cridhe modh-obrach CLD gum bi prògraman agus gnìomhan air an leasachadh le coimhearsnachdan agus com-pàirtichean. Tha proifeiseantaich CLD an geall air luachan a thaobh: </w:t>
      </w:r>
    </w:p>
    <w:p w14:paraId="7F42AB22" w14:textId="77777777" w:rsidR="008F1402" w:rsidRDefault="008F1402" w:rsidP="008F1402">
      <w:pPr>
        <w:rPr>
          <w:rFonts w:eastAsia="Arial" w:cs="Arial"/>
        </w:rPr>
      </w:pPr>
    </w:p>
    <w:p w14:paraId="3BAC2BF1" w14:textId="77777777" w:rsidR="008F1402" w:rsidRDefault="008F1402" w:rsidP="008F1402">
      <w:pPr>
        <w:pStyle w:val="ListParagraph"/>
        <w:numPr>
          <w:ilvl w:val="0"/>
          <w:numId w:val="35"/>
        </w:numPr>
        <w:rPr>
          <w:rFonts w:eastAsia="Arial" w:cs="Arial"/>
        </w:rPr>
      </w:pPr>
      <w:r>
        <w:rPr>
          <w:rFonts w:eastAsia="Arial" w:cs="Arial"/>
          <w:lang w:val="gd"/>
        </w:rPr>
        <w:t>fèin-ùghdarras</w:t>
      </w:r>
    </w:p>
    <w:p w14:paraId="571E884D" w14:textId="77777777" w:rsidR="008F1402" w:rsidRDefault="008F1402" w:rsidP="008F1402">
      <w:pPr>
        <w:pStyle w:val="ListParagraph"/>
        <w:numPr>
          <w:ilvl w:val="0"/>
          <w:numId w:val="35"/>
        </w:numPr>
        <w:rPr>
          <w:rFonts w:eastAsia="Arial" w:cs="Arial"/>
        </w:rPr>
      </w:pPr>
      <w:r>
        <w:rPr>
          <w:rFonts w:eastAsia="Arial" w:cs="Arial"/>
          <w:lang w:val="gd"/>
        </w:rPr>
        <w:t>in-ghabhail</w:t>
      </w:r>
    </w:p>
    <w:p w14:paraId="495FE450" w14:textId="77777777" w:rsidR="008F1402" w:rsidRDefault="008F1402" w:rsidP="008F1402">
      <w:pPr>
        <w:pStyle w:val="ListParagraph"/>
        <w:numPr>
          <w:ilvl w:val="0"/>
          <w:numId w:val="35"/>
        </w:numPr>
        <w:rPr>
          <w:rFonts w:eastAsia="Arial" w:cs="Arial"/>
        </w:rPr>
      </w:pPr>
      <w:r>
        <w:rPr>
          <w:rFonts w:eastAsia="Arial" w:cs="Arial"/>
          <w:lang w:val="gd"/>
        </w:rPr>
        <w:lastRenderedPageBreak/>
        <w:t>cumhachdachadh</w:t>
      </w:r>
    </w:p>
    <w:p w14:paraId="7EC6B1F1" w14:textId="77777777" w:rsidR="008F1402" w:rsidRDefault="008F1402" w:rsidP="008F1402">
      <w:pPr>
        <w:pStyle w:val="ListParagraph"/>
        <w:numPr>
          <w:ilvl w:val="0"/>
          <w:numId w:val="35"/>
        </w:numPr>
        <w:rPr>
          <w:rFonts w:eastAsia="Arial" w:cs="Arial"/>
        </w:rPr>
      </w:pPr>
      <w:r>
        <w:rPr>
          <w:rFonts w:eastAsia="Arial" w:cs="Arial"/>
          <w:lang w:val="gd"/>
        </w:rPr>
        <w:t>ag obair còmhla</w:t>
      </w:r>
    </w:p>
    <w:p w14:paraId="27A5656F" w14:textId="77777777" w:rsidR="008F1402" w:rsidRDefault="008F1402" w:rsidP="008F1402">
      <w:pPr>
        <w:pStyle w:val="ListParagraph"/>
        <w:numPr>
          <w:ilvl w:val="0"/>
          <w:numId w:val="35"/>
        </w:numPr>
        <w:rPr>
          <w:rFonts w:eastAsia="Arial" w:cs="Arial"/>
        </w:rPr>
      </w:pPr>
      <w:r>
        <w:rPr>
          <w:rFonts w:eastAsia="Arial" w:cs="Arial"/>
          <w:lang w:val="gd"/>
        </w:rPr>
        <w:t xml:space="preserve">brosnachadh ionnsachadh mar ghnìomhachd fad-beatha. </w:t>
      </w:r>
    </w:p>
    <w:p w14:paraId="0F3128F8" w14:textId="77777777" w:rsidR="008F1402" w:rsidRDefault="008F1402" w:rsidP="008F1402">
      <w:pPr>
        <w:rPr>
          <w:rFonts w:eastAsia="Arial" w:cs="Arial"/>
        </w:rPr>
      </w:pPr>
    </w:p>
    <w:p w14:paraId="6BFD7D2B" w14:textId="77777777" w:rsidR="008F1402" w:rsidRPr="000213EB" w:rsidRDefault="008F1402" w:rsidP="008F1402">
      <w:pPr>
        <w:rPr>
          <w:rFonts w:eastAsia="Arial" w:cs="Arial"/>
        </w:rPr>
      </w:pPr>
      <w:r>
        <w:rPr>
          <w:rFonts w:eastAsia="Arial" w:cs="Arial"/>
          <w:lang w:val="gd"/>
        </w:rPr>
        <w:t>Tha dòighean-obrach CLD cuideachd air an cleachdadh le luchd-cleachdaidh ann an roinnean eile gus conaltradh le coimhearsnachdan agus luchd-ionnsachaidh.</w:t>
      </w:r>
    </w:p>
    <w:p w14:paraId="76B7DAF8" w14:textId="77777777" w:rsidR="008F1402" w:rsidRPr="00C62730" w:rsidRDefault="008F1402" w:rsidP="008F1402">
      <w:pPr>
        <w:rPr>
          <w:rFonts w:cs="Arial"/>
          <w:color w:val="333333"/>
          <w:szCs w:val="24"/>
        </w:rPr>
      </w:pPr>
    </w:p>
    <w:p w14:paraId="06586225" w14:textId="77777777" w:rsidR="008F1402" w:rsidRDefault="008F1402" w:rsidP="008F1402">
      <w:pPr>
        <w:rPr>
          <w:rFonts w:eastAsia="Arial" w:cs="Arial"/>
        </w:rPr>
      </w:pPr>
      <w:r>
        <w:rPr>
          <w:rFonts w:eastAsia="Arial" w:cs="Arial"/>
          <w:lang w:val="gd"/>
        </w:rPr>
        <w:t xml:space="preserve">Is e ‘neach-ionnsachaidh CLD’ neach sam bith a tha a’ faighinn sheirbheisean bho chom-pàirteachas no com-pàirtiche a tha a’ lìbhrigeadh solar CLD. Faodaidh iad a bhith nan: </w:t>
      </w:r>
    </w:p>
    <w:p w14:paraId="07B9D746" w14:textId="77777777" w:rsidR="008F1402" w:rsidRDefault="008F1402" w:rsidP="008F1402">
      <w:pPr>
        <w:rPr>
          <w:rFonts w:eastAsia="Arial" w:cs="Arial"/>
        </w:rPr>
      </w:pPr>
    </w:p>
    <w:p w14:paraId="7F8443E2" w14:textId="77777777" w:rsidR="008F1402" w:rsidRDefault="008F1402" w:rsidP="008F1402">
      <w:pPr>
        <w:pStyle w:val="ListParagraph"/>
        <w:numPr>
          <w:ilvl w:val="0"/>
          <w:numId w:val="36"/>
        </w:numPr>
        <w:rPr>
          <w:rFonts w:eastAsia="Arial" w:cs="Arial"/>
        </w:rPr>
      </w:pPr>
      <w:r>
        <w:rPr>
          <w:rFonts w:eastAsia="Arial" w:cs="Arial"/>
          <w:lang w:val="gd"/>
        </w:rPr>
        <w:t>Clann</w:t>
      </w:r>
    </w:p>
    <w:p w14:paraId="102D42CB" w14:textId="77777777" w:rsidR="008F1402" w:rsidRDefault="008F1402" w:rsidP="008F1402">
      <w:pPr>
        <w:pStyle w:val="ListParagraph"/>
        <w:numPr>
          <w:ilvl w:val="0"/>
          <w:numId w:val="36"/>
        </w:numPr>
        <w:rPr>
          <w:rFonts w:eastAsia="Arial" w:cs="Arial"/>
        </w:rPr>
      </w:pPr>
      <w:r>
        <w:rPr>
          <w:rFonts w:eastAsia="Arial" w:cs="Arial"/>
          <w:lang w:val="gd"/>
        </w:rPr>
        <w:t>daoine òga</w:t>
      </w:r>
    </w:p>
    <w:p w14:paraId="33682BCE" w14:textId="77777777" w:rsidR="008F1402" w:rsidRDefault="008F1402" w:rsidP="008F1402">
      <w:pPr>
        <w:pStyle w:val="ListParagraph"/>
        <w:numPr>
          <w:ilvl w:val="0"/>
          <w:numId w:val="36"/>
        </w:numPr>
        <w:rPr>
          <w:rFonts w:eastAsia="Arial" w:cs="Arial"/>
        </w:rPr>
      </w:pPr>
      <w:r>
        <w:rPr>
          <w:rFonts w:eastAsia="Arial" w:cs="Arial"/>
          <w:lang w:val="gd"/>
        </w:rPr>
        <w:t>inbhich</w:t>
      </w:r>
    </w:p>
    <w:p w14:paraId="3E65514E" w14:textId="77777777" w:rsidR="008F1402" w:rsidRDefault="008F1402" w:rsidP="008F1402">
      <w:pPr>
        <w:pStyle w:val="ListParagraph"/>
        <w:numPr>
          <w:ilvl w:val="0"/>
          <w:numId w:val="36"/>
        </w:numPr>
        <w:rPr>
          <w:rFonts w:eastAsia="Arial" w:cs="Arial"/>
        </w:rPr>
      </w:pPr>
      <w:r>
        <w:rPr>
          <w:rFonts w:eastAsia="Arial" w:cs="Arial"/>
          <w:lang w:val="gd"/>
        </w:rPr>
        <w:t>teaghlaichean</w:t>
      </w:r>
    </w:p>
    <w:p w14:paraId="4FED0483" w14:textId="77777777" w:rsidR="008F1402" w:rsidRDefault="008F1402" w:rsidP="008F1402">
      <w:pPr>
        <w:pStyle w:val="ListParagraph"/>
        <w:numPr>
          <w:ilvl w:val="0"/>
          <w:numId w:val="36"/>
        </w:numPr>
        <w:rPr>
          <w:rFonts w:eastAsia="Arial" w:cs="Arial"/>
        </w:rPr>
      </w:pPr>
      <w:r>
        <w:rPr>
          <w:rFonts w:eastAsia="Arial" w:cs="Arial"/>
          <w:lang w:val="gd"/>
        </w:rPr>
        <w:t>saor-thoilich</w:t>
      </w:r>
    </w:p>
    <w:p w14:paraId="52D2F400" w14:textId="77777777" w:rsidR="008F1402" w:rsidRDefault="008F1402" w:rsidP="008F1402">
      <w:pPr>
        <w:pStyle w:val="ListParagraph"/>
        <w:numPr>
          <w:ilvl w:val="0"/>
          <w:numId w:val="36"/>
        </w:numPr>
        <w:rPr>
          <w:rFonts w:eastAsia="Arial" w:cs="Arial"/>
        </w:rPr>
      </w:pPr>
      <w:r>
        <w:rPr>
          <w:rFonts w:eastAsia="Arial" w:cs="Arial"/>
          <w:lang w:val="gd"/>
        </w:rPr>
        <w:t>luchd-iomairt coimhearsnachd</w:t>
      </w:r>
    </w:p>
    <w:p w14:paraId="01E778BF" w14:textId="77777777" w:rsidR="008F1402" w:rsidRPr="00CF697D" w:rsidRDefault="008F1402" w:rsidP="008F1402">
      <w:pPr>
        <w:pStyle w:val="ListParagraph"/>
        <w:numPr>
          <w:ilvl w:val="0"/>
          <w:numId w:val="36"/>
        </w:numPr>
        <w:rPr>
          <w:rFonts w:eastAsia="Arial" w:cs="Arial"/>
        </w:rPr>
      </w:pPr>
      <w:r>
        <w:rPr>
          <w:rFonts w:eastAsia="Arial" w:cs="Arial"/>
          <w:lang w:val="gd"/>
        </w:rPr>
        <w:t xml:space="preserve">buill den choimhearsnachd. </w:t>
      </w:r>
    </w:p>
    <w:p w14:paraId="280FFB93" w14:textId="77777777" w:rsidR="008F1402" w:rsidRDefault="008F1402" w:rsidP="008F1402">
      <w:pPr>
        <w:rPr>
          <w:rFonts w:eastAsia="Arial" w:cs="Arial"/>
        </w:rPr>
      </w:pPr>
    </w:p>
    <w:p w14:paraId="0832F520" w14:textId="77777777" w:rsidR="008F1402" w:rsidRDefault="008F1402" w:rsidP="008F1402">
      <w:pPr>
        <w:rPr>
          <w:rFonts w:eastAsia="Arial" w:cs="Arial"/>
        </w:rPr>
      </w:pPr>
      <w:r>
        <w:rPr>
          <w:rFonts w:eastAsia="Arial" w:cs="Arial"/>
          <w:lang w:val="gd"/>
        </w:rPr>
        <w:t xml:space="preserve">Tha com-pàirtichean CLD a’ gabhail a-steach an dà chuid na buidhnean a tha a’ lìbhrigeadh ionnsachadh is leasachadh sa choimhearsnachd agus seirbheisean eile a tha a’ cur ri com-pàirteachasan. Faodaidh seo a bhith a’ toirt a-steach, ach gun a bhith cuibhrichte gu: </w:t>
      </w:r>
    </w:p>
    <w:p w14:paraId="25F27204" w14:textId="77777777" w:rsidR="008F1402" w:rsidRDefault="008F1402" w:rsidP="008F1402">
      <w:pPr>
        <w:rPr>
          <w:rFonts w:eastAsia="Arial" w:cs="Arial"/>
        </w:rPr>
      </w:pPr>
    </w:p>
    <w:p w14:paraId="610CCF6E" w14:textId="77777777" w:rsidR="008F1402" w:rsidRPr="00A07C52" w:rsidRDefault="008F1402" w:rsidP="008F1402">
      <w:pPr>
        <w:pStyle w:val="ListParagraph"/>
        <w:numPr>
          <w:ilvl w:val="0"/>
          <w:numId w:val="37"/>
        </w:numPr>
        <w:rPr>
          <w:rFonts w:eastAsia="Arial" w:cs="Arial"/>
        </w:rPr>
      </w:pPr>
      <w:r>
        <w:rPr>
          <w:rFonts w:eastAsia="Arial" w:cs="Arial"/>
          <w:lang w:val="gd"/>
        </w:rPr>
        <w:t>seirbheisean agus buidhnean CLD</w:t>
      </w:r>
    </w:p>
    <w:p w14:paraId="437E8FD8" w14:textId="77777777" w:rsidR="008F1402" w:rsidRPr="00A07C52" w:rsidRDefault="008F1402" w:rsidP="008F1402">
      <w:pPr>
        <w:pStyle w:val="ListParagraph"/>
        <w:numPr>
          <w:ilvl w:val="0"/>
          <w:numId w:val="37"/>
        </w:numPr>
        <w:rPr>
          <w:rFonts w:eastAsia="Arial" w:cs="Arial"/>
        </w:rPr>
      </w:pPr>
      <w:r>
        <w:rPr>
          <w:rFonts w:eastAsia="Arial" w:cs="Arial"/>
          <w:lang w:val="gd"/>
        </w:rPr>
        <w:t>ionadan tràth-ionnsachaidh agus sgoiltean</w:t>
      </w:r>
    </w:p>
    <w:p w14:paraId="696125FC" w14:textId="77777777" w:rsidR="008F1402" w:rsidRPr="00A07C52" w:rsidRDefault="008F1402" w:rsidP="008F1402">
      <w:pPr>
        <w:pStyle w:val="ListParagraph"/>
        <w:numPr>
          <w:ilvl w:val="0"/>
          <w:numId w:val="37"/>
        </w:numPr>
        <w:rPr>
          <w:rFonts w:eastAsia="Arial" w:cs="Arial"/>
        </w:rPr>
      </w:pPr>
      <w:r>
        <w:rPr>
          <w:rFonts w:eastAsia="Arial" w:cs="Arial"/>
          <w:lang w:val="gd"/>
        </w:rPr>
        <w:t>buidhnean cultar is spòrs</w:t>
      </w:r>
    </w:p>
    <w:p w14:paraId="4EFB308D" w14:textId="77777777" w:rsidR="008F1402" w:rsidRPr="00A07C52" w:rsidRDefault="008F1402" w:rsidP="008F1402">
      <w:pPr>
        <w:pStyle w:val="ListParagraph"/>
        <w:numPr>
          <w:ilvl w:val="0"/>
          <w:numId w:val="37"/>
        </w:numPr>
        <w:rPr>
          <w:rFonts w:eastAsia="Arial" w:cs="Arial"/>
        </w:rPr>
      </w:pPr>
      <w:r>
        <w:rPr>
          <w:rFonts w:eastAsia="Arial" w:cs="Arial"/>
          <w:lang w:val="gd"/>
        </w:rPr>
        <w:t>NHS</w:t>
      </w:r>
    </w:p>
    <w:p w14:paraId="158282AB" w14:textId="77777777" w:rsidR="008F1402" w:rsidRPr="00A07C52" w:rsidRDefault="008F1402" w:rsidP="008F1402">
      <w:pPr>
        <w:pStyle w:val="ListParagraph"/>
        <w:numPr>
          <w:ilvl w:val="0"/>
          <w:numId w:val="37"/>
        </w:numPr>
        <w:rPr>
          <w:rFonts w:eastAsia="Arial" w:cs="Arial"/>
        </w:rPr>
      </w:pPr>
      <w:r>
        <w:rPr>
          <w:rFonts w:eastAsia="Arial" w:cs="Arial"/>
          <w:lang w:val="gd"/>
        </w:rPr>
        <w:t>colaistean</w:t>
      </w:r>
    </w:p>
    <w:p w14:paraId="4ADB8DBF" w14:textId="77777777" w:rsidR="008F1402" w:rsidRPr="00A07C52" w:rsidRDefault="008F1402" w:rsidP="008F1402">
      <w:pPr>
        <w:pStyle w:val="ListParagraph"/>
        <w:numPr>
          <w:ilvl w:val="0"/>
          <w:numId w:val="37"/>
        </w:numPr>
        <w:rPr>
          <w:rFonts w:eastAsia="Arial" w:cs="Arial"/>
        </w:rPr>
      </w:pPr>
      <w:r>
        <w:rPr>
          <w:rFonts w:eastAsia="Arial" w:cs="Arial"/>
          <w:lang w:val="gd"/>
        </w:rPr>
        <w:t>seirbheisean èiginn</w:t>
      </w:r>
    </w:p>
    <w:p w14:paraId="63D9B7FE" w14:textId="77777777" w:rsidR="008F1402" w:rsidRPr="00A07C52" w:rsidRDefault="008F1402" w:rsidP="008F1402">
      <w:pPr>
        <w:pStyle w:val="ListParagraph"/>
        <w:numPr>
          <w:ilvl w:val="0"/>
          <w:numId w:val="37"/>
        </w:numPr>
        <w:rPr>
          <w:rFonts w:eastAsia="Arial" w:cs="Arial"/>
        </w:rPr>
      </w:pPr>
      <w:r>
        <w:rPr>
          <w:rFonts w:eastAsia="Arial" w:cs="Arial"/>
          <w:lang w:val="gd"/>
        </w:rPr>
        <w:t>buidhnean ionadail agus nàiseanta na treas roinne</w:t>
      </w:r>
    </w:p>
    <w:p w14:paraId="327482C9" w14:textId="77777777" w:rsidR="008F1402" w:rsidRPr="00A07C52" w:rsidRDefault="008F1402" w:rsidP="008F1402">
      <w:pPr>
        <w:pStyle w:val="ListParagraph"/>
        <w:numPr>
          <w:ilvl w:val="0"/>
          <w:numId w:val="37"/>
        </w:numPr>
        <w:rPr>
          <w:rFonts w:eastAsia="Arial" w:cs="Arial"/>
        </w:rPr>
      </w:pPr>
      <w:r>
        <w:rPr>
          <w:rFonts w:eastAsia="Arial" w:cs="Arial"/>
          <w:lang w:val="gd"/>
        </w:rPr>
        <w:t>buidhnean coimhearsnachd</w:t>
      </w:r>
    </w:p>
    <w:p w14:paraId="3ACA27FF" w14:textId="77777777" w:rsidR="008F1402" w:rsidRPr="00A07C52" w:rsidRDefault="008F1402" w:rsidP="008F1402">
      <w:pPr>
        <w:pStyle w:val="ListParagraph"/>
        <w:numPr>
          <w:ilvl w:val="0"/>
          <w:numId w:val="37"/>
        </w:numPr>
        <w:rPr>
          <w:rFonts w:eastAsia="Arial" w:cs="Arial"/>
        </w:rPr>
      </w:pPr>
      <w:r>
        <w:rPr>
          <w:rFonts w:eastAsia="Arial" w:cs="Arial"/>
          <w:lang w:val="gd"/>
        </w:rPr>
        <w:t>leabharlannan</w:t>
      </w:r>
    </w:p>
    <w:p w14:paraId="786D2658" w14:textId="77777777" w:rsidR="008F1402" w:rsidRPr="006C719E" w:rsidRDefault="008F1402" w:rsidP="008F1402">
      <w:pPr>
        <w:pStyle w:val="ListParagraph"/>
        <w:numPr>
          <w:ilvl w:val="0"/>
          <w:numId w:val="37"/>
        </w:numPr>
        <w:rPr>
          <w:rFonts w:cs="Arial"/>
          <w:color w:val="333333"/>
        </w:rPr>
      </w:pPr>
      <w:r>
        <w:rPr>
          <w:rFonts w:cs="Arial"/>
          <w:lang w:val="gd"/>
        </w:rPr>
        <w:t>luchd-fastaidh.</w:t>
      </w:r>
      <w:r>
        <w:rPr>
          <w:rFonts w:cs="Arial"/>
          <w:color w:val="333333"/>
          <w:lang w:val="gd"/>
        </w:rPr>
        <w:t xml:space="preserve"> </w:t>
      </w:r>
    </w:p>
    <w:p w14:paraId="0E64ED77" w14:textId="77777777" w:rsidR="008F1402" w:rsidRDefault="008F1402" w:rsidP="008F1402">
      <w:pPr>
        <w:rPr>
          <w:rFonts w:cs="Arial"/>
          <w:color w:val="333333"/>
        </w:rPr>
      </w:pPr>
    </w:p>
    <w:p w14:paraId="50F6AC7F"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Eadar 2016 agus 2019, chomharraich sgrùdaidhea</w:t>
      </w:r>
      <w:r>
        <w:rPr>
          <w:rFonts w:cs="Arial"/>
          <w:color w:val="333333"/>
          <w:lang w:val="gd"/>
        </w:rPr>
        <w:t xml:space="preserve">n </w:t>
      </w:r>
      <w:r>
        <w:rPr>
          <w:rFonts w:cs="Arial"/>
          <w:color w:val="333333"/>
          <w:shd w:val="clear" w:color="auto" w:fill="FAFAFA"/>
          <w:lang w:val="gd"/>
        </w:rPr>
        <w:t xml:space="preserve">grunn chuspairean a bha a’ nochdadh a-rithist ’s a-rithist, a’ gabhail a-steach gu bheil CLD a’ cur gu mòr ri coimhearsnachdan ionadail agus gu bheil luchd-obrach agus saor-thoilich a’ leasachadh chothroman beatha chom-pàirtichean air feadh na h-Alba. Chomharraich Luchd-sgrùdaidh an Rìgh cuideachd raointean a bha feumach air tuilleadh leasachaidh, leithid leasachadh air tomhas dèanadais mu choinneamh amasan, neartachadh na tairgse airson ionnsachadh inbheach stèidhichte sa choimhearsnachd agus slighean adhartais do luchd-ionnsachaidh a dhèanamh nas soilleire. Chomharraich an aithisg, </w:t>
      </w:r>
      <w:hyperlink r:id="rId14">
        <w:r>
          <w:rPr>
            <w:rStyle w:val="Hyperlink"/>
            <w:rFonts w:cs="Arial"/>
            <w:lang w:val="gd"/>
          </w:rPr>
          <w:t>Ag àrdachadh chothroman beatha agus a’ toirt cumhachd do choimhearsnachdan</w:t>
        </w:r>
      </w:hyperlink>
      <w:r>
        <w:rPr>
          <w:rFonts w:cs="Arial"/>
          <w:color w:val="333333"/>
          <w:shd w:val="clear" w:color="auto" w:fill="FAFAFA"/>
          <w:lang w:val="gd"/>
        </w:rPr>
        <w:t>, a chaidh fhoillseachadh san Fhaoilleach 2020, prìomh neartan agus nithean airson leasachadh ann an ceannardas agus lìbhrigeadh solar CLD. Mar a thòisich sinn air sgrùdaidhean a-rithist ann an 2023/24, às deidh a’ ghalair mhòr-sgaoilte, bha sinn airson measadh an robh ùghdarrasan ionadail air adhartas a dhèanamh a thaobh dèiligeadh ris na prìomh raointean leasachaidh sin, gu sònraichte leis na dùbhlain a tha an cois COVID-19.</w:t>
      </w:r>
    </w:p>
    <w:p w14:paraId="22445BCE" w14:textId="77777777" w:rsidR="008F1402" w:rsidRPr="00383F9B" w:rsidRDefault="008F1402" w:rsidP="008F1402">
      <w:pPr>
        <w:rPr>
          <w:rFonts w:cs="Arial"/>
          <w:color w:val="333333"/>
          <w:shd w:val="clear" w:color="auto" w:fill="FAFAFA"/>
          <w:lang w:val="gd"/>
        </w:rPr>
      </w:pPr>
    </w:p>
    <w:p w14:paraId="3382B53E" w14:textId="77777777" w:rsidR="008F1402" w:rsidRPr="00383F9B" w:rsidRDefault="008F1402" w:rsidP="008F1402">
      <w:pPr>
        <w:rPr>
          <w:rFonts w:cs="Arial"/>
          <w:color w:val="333333"/>
          <w:shd w:val="clear" w:color="auto" w:fill="FAFAFA"/>
          <w:lang w:val="gd"/>
        </w:rPr>
      </w:pPr>
      <w:r>
        <w:rPr>
          <w:rFonts w:cs="Arial"/>
          <w:color w:val="333333"/>
          <w:shd w:val="clear" w:color="auto" w:fill="FAFAFA"/>
          <w:lang w:val="gd"/>
        </w:rPr>
        <w:t xml:space="preserve">Rinn CLD atharrachadh agus obrachadh gu sùbailte gus cuideachadh le bhith a’ coinneachadh ri feumalachdan choimhearsnachdan aig àm a’ ghalair mhòr-sgaoilte. Bha luchd-cleachdaidh CLD ag obair ann an grunn àiteachan, a’ gabhail a-steach mòr-ionadan ionnsachaidh, agus dh’atharraich iad gu sgiobalta mar a lìbhrig iad ionnsachadh. Thug iad </w:t>
      </w:r>
      <w:r>
        <w:rPr>
          <w:rFonts w:cs="Arial"/>
          <w:color w:val="333333"/>
          <w:shd w:val="clear" w:color="auto" w:fill="FAFAFA"/>
          <w:lang w:val="gd"/>
        </w:rPr>
        <w:lastRenderedPageBreak/>
        <w:t xml:space="preserve">taic do shaor-thoilich agus do choimhearsnachdan gus feumalachdan ionadail a choileanadh. </w:t>
      </w:r>
      <w:bookmarkStart w:id="1" w:name="_Hlk177553768"/>
      <w:r>
        <w:rPr>
          <w:rFonts w:cs="Arial"/>
          <w:color w:val="333333"/>
          <w:shd w:val="clear" w:color="auto" w:fill="FAFAFA"/>
          <w:lang w:val="gd"/>
        </w:rPr>
        <w:t>San t-Sultain 2022, dh’fhoillsich Luchd-sgrùdaidh an Rìgh aithisg a’ soilleireachadh feartan de chleachdadh leasachaidh coimhearsnachd èifeachdach mar fhreagairt do COVID-19:</w:t>
      </w:r>
      <w:r>
        <w:rPr>
          <w:rFonts w:cs="Arial"/>
          <w:lang w:val="gd"/>
        </w:rPr>
        <w:t xml:space="preserve"> </w:t>
      </w:r>
      <w:hyperlink r:id="rId15" w:history="1">
        <w:r>
          <w:rPr>
            <w:rStyle w:val="Hyperlink"/>
            <w:rFonts w:cs="Arial"/>
            <w:shd w:val="clear" w:color="auto" w:fill="FAFAFA"/>
            <w:lang w:val="gd"/>
          </w:rPr>
          <w:t>Coimhearsnachdan freagairteach, taiceil agus ath-leumach</w:t>
        </w:r>
      </w:hyperlink>
      <w:r>
        <w:rPr>
          <w:rFonts w:cs="Arial"/>
          <w:color w:val="333333"/>
          <w:shd w:val="clear" w:color="auto" w:fill="FAFAFA"/>
          <w:lang w:val="gd"/>
        </w:rPr>
        <w:t xml:space="preserve">. </w:t>
      </w:r>
    </w:p>
    <w:bookmarkEnd w:id="1"/>
    <w:p w14:paraId="386FE956" w14:textId="77777777" w:rsidR="008F1402" w:rsidRPr="00383F9B" w:rsidRDefault="008F1402" w:rsidP="008F1402">
      <w:pPr>
        <w:rPr>
          <w:rFonts w:cs="Arial"/>
          <w:color w:val="333333"/>
          <w:shd w:val="clear" w:color="auto" w:fill="FAFAFA"/>
          <w:lang w:val="gd"/>
        </w:rPr>
      </w:pPr>
    </w:p>
    <w:bookmarkEnd w:id="0"/>
    <w:p w14:paraId="38574B9B" w14:textId="77777777" w:rsidR="008F1402" w:rsidRPr="00383F9B" w:rsidRDefault="008F1402" w:rsidP="008F1402">
      <w:pPr>
        <w:rPr>
          <w:rFonts w:cs="Arial"/>
          <w:color w:val="333333"/>
          <w:shd w:val="clear" w:color="auto" w:fill="FFFFFF"/>
          <w:lang w:val="gd"/>
        </w:rPr>
      </w:pPr>
      <w:r>
        <w:rPr>
          <w:rFonts w:cs="Arial"/>
          <w:color w:val="333333"/>
          <w:shd w:val="clear" w:color="auto" w:fill="FFFFFF"/>
          <w:lang w:val="gd"/>
        </w:rPr>
        <w:t>Mar a bhios CLD a’ leantainn air ag atharrachadh às dèidh a’ ghalair mhòr-sgaoilte, tha grunn dhùbhlain is chothroman mu choinneimh na roinne a bheir buaidh air a comas builean adhartach a lìbhrigeadh. Tha iad sin a’ gabhail a-steach caochlaideachd ann an riaghladh CLD agus dè cho math ‘s a tha na goireasan a tha rim faighinn air am maidseadh ri feumalachdan a th’ ann an-dràsta agus a’ tighinn am bàrr. Ach, tha neartan mòra san roinn cuideachd, leithid dealas luchd-obrach agus saor-thoilich aig gach ìre gus taic a thoirt do chom-pàirtichean agus coimhearsnachdan gus atharrachaidhean adhartach a dhèanamh.</w:t>
      </w:r>
    </w:p>
    <w:p w14:paraId="07FC381A" w14:textId="77777777" w:rsidR="008F1402" w:rsidRPr="00383F9B" w:rsidRDefault="008F1402" w:rsidP="008F1402">
      <w:pPr>
        <w:rPr>
          <w:rFonts w:cs="Arial"/>
          <w:color w:val="333333"/>
          <w:shd w:val="clear" w:color="auto" w:fill="FFFFFF"/>
          <w:lang w:val="gd"/>
        </w:rPr>
      </w:pPr>
    </w:p>
    <w:p w14:paraId="7200F929" w14:textId="77777777" w:rsidR="008F1402" w:rsidRPr="00383F9B" w:rsidRDefault="008F1402" w:rsidP="008F1402">
      <w:pPr>
        <w:rPr>
          <w:rFonts w:cs="Arial"/>
          <w:color w:val="333333"/>
          <w:shd w:val="clear" w:color="auto" w:fill="FFFFFF"/>
          <w:lang w:val="gd"/>
        </w:rPr>
      </w:pPr>
      <w:r>
        <w:rPr>
          <w:rFonts w:cs="Arial"/>
          <w:color w:val="333333"/>
          <w:shd w:val="clear" w:color="auto" w:fill="FFFFFF"/>
          <w:lang w:val="gd"/>
        </w:rPr>
        <w:t>Tha an aithisg seo ag amas air na raointean deatamach sin a sgrùdadh le bhith a’ measadh dè cho èifeachdach ’s a tha ùghdarrasan ionadail agus an com-pàirtichean a’ stiùireadh agus a’ riaghladh solar CLD, agus cuideachd an ìre gu bheil an obair aca a’ lìbhrigeadh buaidh a ghabhas tomhas. Le bhith a’ tuigsinn an dà chuid soirbheachasan agus dùbhlain, tha sinn ag amas air seallaidhean a thoirt seachad a bheir fios do leasachadh agus seasmhachd CLD air feadh na h-Alba san àm ri teachd.</w:t>
      </w:r>
    </w:p>
    <w:p w14:paraId="2A63912F" w14:textId="77777777" w:rsidR="008F1402" w:rsidRPr="00383F9B" w:rsidRDefault="008F1402" w:rsidP="008F1402">
      <w:pPr>
        <w:rPr>
          <w:rFonts w:cs="Arial"/>
          <w:color w:val="333333"/>
          <w:shd w:val="clear" w:color="auto" w:fill="FFFFFF"/>
          <w:lang w:val="gd"/>
        </w:rPr>
      </w:pPr>
    </w:p>
    <w:p w14:paraId="59B8C683" w14:textId="187BD97E" w:rsidR="008F1402" w:rsidRPr="000F7D5D" w:rsidRDefault="008F1402" w:rsidP="008F1402">
      <w:pPr>
        <w:rPr>
          <w:b/>
          <w:bCs/>
          <w:sz w:val="28"/>
          <w:szCs w:val="28"/>
          <w:lang w:val="gd"/>
        </w:rPr>
      </w:pPr>
      <w:r>
        <w:rPr>
          <w:b/>
          <w:bCs/>
          <w:sz w:val="28"/>
          <w:szCs w:val="28"/>
          <w:lang w:val="gd"/>
        </w:rPr>
        <w:t>Modh-eòlas</w:t>
      </w:r>
    </w:p>
    <w:p w14:paraId="20A47DF6" w14:textId="77777777" w:rsidR="008F1402" w:rsidRPr="00383F9B" w:rsidRDefault="008F1402" w:rsidP="008F1402">
      <w:pPr>
        <w:rPr>
          <w:b/>
          <w:bCs/>
          <w:lang w:val="gd"/>
        </w:rPr>
      </w:pPr>
    </w:p>
    <w:p w14:paraId="61810F32" w14:textId="77777777" w:rsidR="008F1402" w:rsidRPr="00383F9B" w:rsidRDefault="008F1402" w:rsidP="008F1402">
      <w:pPr>
        <w:rPr>
          <w:rFonts w:cs="Arial"/>
          <w:lang w:val="gd"/>
        </w:rPr>
      </w:pPr>
      <w:r>
        <w:rPr>
          <w:rFonts w:cs="Arial"/>
          <w:color w:val="333333"/>
          <w:shd w:val="clear" w:color="auto" w:fill="FAFAFA"/>
          <w:lang w:val="gd"/>
        </w:rPr>
        <w:t xml:space="preserve">Eadar an t-Sultain 2023 agus an t-Ògmhios 2024, </w:t>
      </w:r>
      <w:r>
        <w:rPr>
          <w:rFonts w:cs="Arial"/>
          <w:color w:val="333333"/>
          <w:shd w:val="clear" w:color="auto" w:fill="FFFFFF"/>
          <w:lang w:val="gd"/>
        </w:rPr>
        <w:t>rinn Luchd-sgrùdaidh an Rìgh prògram de thursan gu na 32 ùghdarrasan ionadail gu lèir mar phàirt den phrògram sgrùdaidh bhliadhnail 2023/24</w:t>
      </w:r>
      <w:r>
        <w:rPr>
          <w:rFonts w:cs="Arial"/>
          <w:color w:val="333333"/>
          <w:lang w:val="gd"/>
        </w:rPr>
        <w:t>.</w:t>
      </w:r>
      <w:r>
        <w:rPr>
          <w:rFonts w:cs="Arial"/>
          <w:color w:val="333333"/>
          <w:shd w:val="clear" w:color="auto" w:fill="FFFFFF"/>
          <w:lang w:val="gd"/>
        </w:rPr>
        <w:t xml:space="preserve"> </w:t>
      </w:r>
      <w:r>
        <w:rPr>
          <w:rFonts w:cs="Arial"/>
          <w:color w:val="333333"/>
          <w:lang w:val="gd"/>
        </w:rPr>
        <w:t xml:space="preserve">Chaidh na sgrùdaidhean sin a dhealbhadh gus taic a thoirt do leasachadh agus gealltanas bhon taobh a-muigh a thoirt seachad mu chàileachd solar CLD air feadh na h-Alba, gu sònraichte a’ measadh </w:t>
      </w:r>
      <w:r>
        <w:rPr>
          <w:rFonts w:cs="Arial"/>
          <w:lang w:val="gd"/>
        </w:rPr>
        <w:t xml:space="preserve">càileachd agus leasachadh ann an ceannardas agus riaghladh. </w:t>
      </w:r>
      <w:r>
        <w:rPr>
          <w:rFonts w:cs="Arial"/>
          <w:color w:val="333333"/>
          <w:shd w:val="clear" w:color="auto" w:fill="FAFAFA"/>
          <w:lang w:val="gd"/>
        </w:rPr>
        <w:t xml:space="preserve">Tha aithisgean fa leth rim faighinn air </w:t>
      </w:r>
      <w:hyperlink r:id="rId16" w:history="1">
        <w:r>
          <w:rPr>
            <w:rStyle w:val="Hyperlink"/>
            <w:rFonts w:cs="Arial"/>
            <w:shd w:val="clear" w:color="auto" w:fill="FAFAFA"/>
            <w:lang w:val="gd"/>
          </w:rPr>
          <w:t>làrach-lìn Foghlam Alba</w:t>
        </w:r>
      </w:hyperlink>
      <w:r>
        <w:rPr>
          <w:rFonts w:cs="Arial"/>
          <w:lang w:val="gd"/>
        </w:rPr>
        <w:t xml:space="preserve">. </w:t>
      </w:r>
    </w:p>
    <w:p w14:paraId="2F30E049" w14:textId="77777777" w:rsidR="008F1402" w:rsidRPr="00383F9B" w:rsidRDefault="008F1402" w:rsidP="008F1402">
      <w:pPr>
        <w:rPr>
          <w:rFonts w:cs="Arial"/>
          <w:lang w:val="gd"/>
        </w:rPr>
      </w:pPr>
    </w:p>
    <w:p w14:paraId="01191250" w14:textId="77777777" w:rsidR="008F1402" w:rsidRPr="00383F9B" w:rsidRDefault="008F1402" w:rsidP="008F1402">
      <w:pPr>
        <w:rPr>
          <w:rFonts w:eastAsia="Arial" w:cs="Arial"/>
          <w:lang w:val="gd"/>
        </w:rPr>
      </w:pPr>
      <w:r>
        <w:rPr>
          <w:rFonts w:cs="Arial"/>
          <w:color w:val="333333"/>
          <w:lang w:val="gd"/>
        </w:rPr>
        <w:t xml:space="preserve">Tha dleastanasan reachdail air ùghdarrasan ionadail ann an </w:t>
      </w:r>
      <w:hyperlink r:id="rId17" w:history="1">
        <w:r>
          <w:rPr>
            <w:rFonts w:cs="Arial"/>
            <w:color w:val="117980"/>
            <w:u w:val="single"/>
            <w:lang w:val="gd"/>
          </w:rPr>
          <w:t>Riaghailtean Riatanasan airson Ionnsachadh agus Leasachadh Coimhearsnachd (Alba) 2013</w:t>
        </w:r>
      </w:hyperlink>
      <w:r>
        <w:rPr>
          <w:rFonts w:cs="Arial"/>
          <w:color w:val="333333"/>
          <w:lang w:val="gd"/>
        </w:rPr>
        <w:t xml:space="preserve"> a bhith ag obair le com-pàirtichean agus coimhearsnachdan gus CLD a cho-riochdachadh agus a dhèanamh cinnteach san sgìre aca agus Plana CLD fhoillseachadh gach 3 bliadhna.</w:t>
      </w:r>
      <w:r>
        <w:rPr>
          <w:rFonts w:cs="Arial"/>
          <w:lang w:val="gd"/>
        </w:rPr>
        <w:t xml:space="preserve"> Rè nan sgrùdaidhean, rinn Luchd-sgrùdaidh an Rìgh measadh air an ìre gu bheil ùghdarrasan ionadail a’ coileanadh nan dleastanasan reachdail sin, a’ coimhead air </w:t>
      </w:r>
      <w:r>
        <w:rPr>
          <w:rFonts w:cs="Arial"/>
          <w:color w:val="333333"/>
          <w:shd w:val="clear" w:color="auto" w:fill="FFFFFF"/>
          <w:lang w:val="gd"/>
        </w:rPr>
        <w:t>an adhartas a rinn ùghdarrasan ionadail agus an com-pàirtichean CLD mu choinneamh am planaichean CLD 2021–24.</w:t>
      </w:r>
    </w:p>
    <w:p w14:paraId="39E0269C" w14:textId="77777777" w:rsidR="008F1402" w:rsidRPr="00383F9B" w:rsidRDefault="008F1402" w:rsidP="008F1402">
      <w:pPr>
        <w:rPr>
          <w:rFonts w:cs="Arial"/>
          <w:lang w:val="gd"/>
        </w:rPr>
      </w:pPr>
    </w:p>
    <w:p w14:paraId="6735F434" w14:textId="77777777" w:rsidR="008F1402" w:rsidRPr="00383F9B" w:rsidRDefault="008F1402" w:rsidP="008F1402">
      <w:pPr>
        <w:rPr>
          <w:rFonts w:cs="Arial"/>
          <w:lang w:val="gd"/>
        </w:rPr>
      </w:pPr>
      <w:r>
        <w:rPr>
          <w:lang w:val="gd"/>
        </w:rPr>
        <w:t xml:space="preserve">Ro na sgrùdaidhean, chaidh iarraidh air stiùirichean CLD fèin-mheasadh a dhèanamh air adhartas leis a’ phlana CLD aca ann am prìomh raointean leithid ceannardas, riaghladh agus a’ bhuaidh a th’ aca air luchd-ionnsachaidh agus coimhearsnachdan. Bha am fèin-luachadh seo, a bha air a structaradh timcheall air 2 cheist àrd-ìre agus 5 cuspairean bho fhrèam càileachd CLD </w:t>
      </w:r>
      <w:hyperlink r:id="rId18">
        <w:r>
          <w:rPr>
            <w:rStyle w:val="Hyperlink"/>
            <w:lang w:val="gd"/>
          </w:rPr>
          <w:t>Dè cho math ’s a tha ar n-ionnsachadh agus leasachadh coimhearsnachd?</w:t>
        </w:r>
      </w:hyperlink>
      <w:r>
        <w:rPr>
          <w:color w:val="0000FF"/>
          <w:lang w:val="gd"/>
        </w:rPr>
        <w:t xml:space="preserve">, </w:t>
      </w:r>
      <w:r>
        <w:rPr>
          <w:lang w:val="gd"/>
        </w:rPr>
        <w:t xml:space="preserve">a’ soilleireachadh neartan, adhartas mu choinneamh a’ phlana CLD aca, agus raointean leasachaidh. </w:t>
      </w:r>
    </w:p>
    <w:p w14:paraId="1BE669C7" w14:textId="77777777" w:rsidR="008F1402" w:rsidRPr="00383F9B" w:rsidRDefault="008F1402" w:rsidP="008F1402">
      <w:pPr>
        <w:rPr>
          <w:rFonts w:cs="Arial"/>
          <w:lang w:val="gd"/>
        </w:rPr>
      </w:pPr>
    </w:p>
    <w:p w14:paraId="7174A692" w14:textId="77777777" w:rsidR="008F1402" w:rsidRPr="00383F9B" w:rsidRDefault="008F1402" w:rsidP="008F1402">
      <w:pPr>
        <w:rPr>
          <w:rFonts w:cs="Arial"/>
          <w:lang w:val="gd"/>
        </w:rPr>
      </w:pPr>
      <w:r>
        <w:rPr>
          <w:rFonts w:cs="Arial"/>
          <w:color w:val="333333"/>
          <w:lang w:val="gd"/>
        </w:rPr>
        <w:t xml:space="preserve">Rè nan sgrùdaidhean, chruinnich </w:t>
      </w:r>
      <w:r>
        <w:rPr>
          <w:rFonts w:cs="Arial"/>
          <w:lang w:val="gd"/>
        </w:rPr>
        <w:t xml:space="preserve">Luchd-sgrùdaidh an Rìgh fiosrachadh bho raon farsaing de luchd-ùidh, a’ gabhail a-steach clann agus daoine òga, luchd-ionnsachaidh inbheach, luchd-iomairt coimhearsnachd, saor-thoilich, luchd-obrach agus àrd-stiùirichean. Chunnaic iad gnìomhachdan CLD agus rinn iad ath-sgrùdadh air sgrìobhainnean agus aithisgean mu choinneamh phlanaichean CLD gus adhartas agus builean a mheasadh. </w:t>
      </w:r>
    </w:p>
    <w:p w14:paraId="2327207C" w14:textId="77777777" w:rsidR="008F1402" w:rsidRPr="00383F9B" w:rsidRDefault="008F1402" w:rsidP="008F1402">
      <w:pPr>
        <w:rPr>
          <w:rFonts w:cs="Arial"/>
          <w:lang w:val="gd"/>
        </w:rPr>
      </w:pPr>
    </w:p>
    <w:p w14:paraId="2F15E8D3" w14:textId="77777777" w:rsidR="008F1402" w:rsidRPr="00383F9B" w:rsidRDefault="008F1402" w:rsidP="008F1402">
      <w:pPr>
        <w:rPr>
          <w:rFonts w:cs="Arial"/>
          <w:b/>
          <w:bCs/>
          <w:u w:val="single"/>
          <w:lang w:val="gd"/>
        </w:rPr>
      </w:pPr>
      <w:r>
        <w:rPr>
          <w:lang w:val="gd"/>
        </w:rPr>
        <w:lastRenderedPageBreak/>
        <w:t xml:space="preserve">Aig deireadh gach cuairt, thug Luchd-sgrùdaidh an Rìgh measadh iomlan seachad air </w:t>
      </w:r>
      <w:r>
        <w:rPr>
          <w:color w:val="333333"/>
          <w:lang w:val="gd"/>
        </w:rPr>
        <w:t>dè cho èifeachdach ’s a bha ùghdarrasan ionadail agus an com-pàirtichean CLD a’ lìbhrigeadh am planaichean. A bharrachd air an sin, chomharraich iad cleachdaidhean fìor èifeachdach a sheall co-obrachadh làidir agus solar soirbheachail seirbheisean.</w:t>
      </w:r>
    </w:p>
    <w:p w14:paraId="7691ADD5" w14:textId="77777777" w:rsidR="008F1402" w:rsidRPr="00383F9B" w:rsidRDefault="008F1402" w:rsidP="008F1402">
      <w:pPr>
        <w:rPr>
          <w:rFonts w:cs="Arial"/>
          <w:b/>
          <w:bCs/>
          <w:szCs w:val="24"/>
          <w:u w:val="single"/>
          <w:lang w:val="gd"/>
        </w:rPr>
      </w:pPr>
    </w:p>
    <w:p w14:paraId="4DC6B3A6" w14:textId="77777777" w:rsidR="008F1402" w:rsidRPr="008B635F" w:rsidRDefault="008F1402" w:rsidP="008F1402">
      <w:pPr>
        <w:rPr>
          <w:rFonts w:cs="Arial"/>
          <w:color w:val="333333"/>
          <w:shd w:val="clear" w:color="auto" w:fill="FFFFFF"/>
        </w:rPr>
      </w:pPr>
      <w:r>
        <w:rPr>
          <w:rFonts w:cs="Arial"/>
          <w:color w:val="333333"/>
          <w:shd w:val="clear" w:color="auto" w:fill="FFFFFF"/>
          <w:lang w:val="gd"/>
        </w:rPr>
        <w:t>Tha an aithisg seo a’ taisbeanadh measadh air:</w:t>
      </w:r>
    </w:p>
    <w:p w14:paraId="5AE6B71A" w14:textId="77777777" w:rsidR="008F1402" w:rsidRDefault="008F1402" w:rsidP="008F1402">
      <w:pPr>
        <w:rPr>
          <w:rFonts w:cs="Arial"/>
          <w:color w:val="333333"/>
        </w:rPr>
      </w:pPr>
    </w:p>
    <w:p w14:paraId="600B4B71" w14:textId="77777777" w:rsidR="008F1402" w:rsidRDefault="008F1402" w:rsidP="008F1402">
      <w:pPr>
        <w:pStyle w:val="ListParagraph"/>
        <w:numPr>
          <w:ilvl w:val="0"/>
          <w:numId w:val="26"/>
        </w:numPr>
        <w:rPr>
          <w:rFonts w:cs="Arial"/>
          <w:color w:val="333333"/>
          <w:shd w:val="clear" w:color="auto" w:fill="FFFFFF"/>
        </w:rPr>
      </w:pPr>
      <w:r>
        <w:rPr>
          <w:rFonts w:cs="Arial"/>
          <w:color w:val="333333"/>
          <w:shd w:val="clear" w:color="auto" w:fill="FFFFFF"/>
          <w:lang w:val="gd"/>
        </w:rPr>
        <w:t xml:space="preserve">dè cho èifeachdach ’s a tha ceannardas an ùghdarrais ionadail agus an com-pàirtichean CLD ann a bhith a’ leasachadh bhuilean; agus </w:t>
      </w:r>
    </w:p>
    <w:p w14:paraId="05E0557E" w14:textId="77777777" w:rsidR="000877FA" w:rsidRPr="000877FA" w:rsidRDefault="008F1402" w:rsidP="008F1402">
      <w:pPr>
        <w:pStyle w:val="ListParagraph"/>
        <w:numPr>
          <w:ilvl w:val="0"/>
          <w:numId w:val="26"/>
        </w:numPr>
        <w:rPr>
          <w:b/>
          <w:bCs/>
          <w:u w:val="single"/>
        </w:rPr>
      </w:pPr>
      <w:r>
        <w:rPr>
          <w:rFonts w:cs="Arial"/>
          <w:color w:val="333333"/>
          <w:shd w:val="clear" w:color="auto" w:fill="FFFFFF"/>
          <w:lang w:val="gd"/>
        </w:rPr>
        <w:t xml:space="preserve">dè cho math ’s a tha coileanadh an ùghdarrais ionadail agus a chom-pàirtichean CLD a’ nochdadh deagh bhuaidh. </w:t>
      </w:r>
    </w:p>
    <w:p w14:paraId="1720EE28" w14:textId="77777777" w:rsidR="008F1402" w:rsidRDefault="008F1402" w:rsidP="008F1402">
      <w:pPr>
        <w:rPr>
          <w:b/>
          <w:bCs/>
          <w:sz w:val="28"/>
          <w:szCs w:val="28"/>
        </w:rPr>
      </w:pPr>
      <w:bookmarkStart w:id="2" w:name="_Hlk172191424"/>
    </w:p>
    <w:bookmarkEnd w:id="2"/>
    <w:p w14:paraId="655D2575" w14:textId="62536321" w:rsidR="008F1402" w:rsidRPr="000F7D5D" w:rsidRDefault="008F1402" w:rsidP="008F1402">
      <w:pPr>
        <w:rPr>
          <w:b/>
          <w:bCs/>
          <w:sz w:val="28"/>
          <w:szCs w:val="28"/>
        </w:rPr>
      </w:pPr>
      <w:r>
        <w:rPr>
          <w:b/>
          <w:bCs/>
          <w:sz w:val="28"/>
          <w:szCs w:val="28"/>
          <w:lang w:val="gd"/>
        </w:rPr>
        <w:t>Prìomh thoraidhean</w:t>
      </w:r>
    </w:p>
    <w:p w14:paraId="4172EACC" w14:textId="77777777" w:rsidR="008F1402" w:rsidRPr="001B2C0C" w:rsidRDefault="008F1402" w:rsidP="008F1402"/>
    <w:p w14:paraId="70A66029" w14:textId="77777777" w:rsidR="008F1402" w:rsidRPr="00383F9B" w:rsidRDefault="008F1402" w:rsidP="008F1402">
      <w:pPr>
        <w:pStyle w:val="ListParagraph"/>
        <w:numPr>
          <w:ilvl w:val="0"/>
          <w:numId w:val="30"/>
        </w:numPr>
        <w:ind w:left="360"/>
        <w:rPr>
          <w:rStyle w:val="normaltextrun"/>
          <w:lang w:val="gd"/>
        </w:rPr>
      </w:pPr>
      <w:bookmarkStart w:id="3" w:name="_Hlk177546896"/>
      <w:r>
        <w:rPr>
          <w:rStyle w:val="normaltextrun"/>
          <w:b/>
          <w:bCs/>
          <w:lang w:val="gd"/>
        </w:rPr>
        <w:t>Tha ceannardas CLD anns a’ mhòr-chuid de dh’ùghdarrasan ionadail làidir agus èifeachdach. Tha riaghladh èifeachdach air CLD aig a’ mhòr-chuid de dh’ùghdarrasan ionadail.</w:t>
      </w:r>
      <w:r>
        <w:rPr>
          <w:rStyle w:val="normaltextrun"/>
          <w:lang w:val="gd"/>
        </w:rPr>
        <w:t xml:space="preserve"> Ach, feumar ceannardas agus riaghladh CLD a neartachadh ann an grunn ùghdarrasan ionadail. Tha seo a’ gabhail a-steach grunn ùghdarrasan ionadail far nach eil ceannardas agus riaghladh a-nis cho èifeachdach na bha iad ron ghalar mhòr-sgaoilte. </w:t>
      </w:r>
    </w:p>
    <w:p w14:paraId="39C3ECBF" w14:textId="77777777" w:rsidR="008F1402" w:rsidRPr="00383F9B" w:rsidRDefault="008F1402" w:rsidP="008F1402">
      <w:pPr>
        <w:rPr>
          <w:rStyle w:val="normaltextrun"/>
          <w:lang w:val="gd"/>
        </w:rPr>
      </w:pPr>
    </w:p>
    <w:p w14:paraId="2C5E2BF0" w14:textId="77777777" w:rsidR="008F1402" w:rsidRPr="00383F9B" w:rsidRDefault="008F1402" w:rsidP="008F1402">
      <w:pPr>
        <w:pStyle w:val="ListParagraph"/>
        <w:numPr>
          <w:ilvl w:val="0"/>
          <w:numId w:val="30"/>
        </w:numPr>
        <w:ind w:left="360"/>
        <w:rPr>
          <w:rStyle w:val="normaltextrun"/>
          <w:lang w:val="gd"/>
        </w:rPr>
      </w:pPr>
      <w:r>
        <w:rPr>
          <w:rStyle w:val="normaltextrun"/>
          <w:b/>
          <w:bCs/>
          <w:lang w:val="gd"/>
        </w:rPr>
        <w:t>Tha àite ro-innleachdail aig cha mhòr a h-uile com-pàirteachas planadh coimhearsnachd ann am planadh CLD, agus a’ cumail sùil air adhartas tro aithriseadh cunbhalach.</w:t>
      </w:r>
      <w:r>
        <w:rPr>
          <w:rStyle w:val="normaltextrun"/>
          <w:lang w:val="gd"/>
        </w:rPr>
        <w:t xml:space="preserve"> Barrachd is barrachd, tha CLD a’ co-thaobhadh ri prìomhachasan sa phlana leasachadh bhuilean ionadail agus ri structaran dealbhaidh na sgìre. Tha seo ag àrdachadh mothachadh agus tuigse air buaidh CLD thar raon nas fharsainge de chom-pàirtichean. </w:t>
      </w:r>
    </w:p>
    <w:p w14:paraId="33C853C8" w14:textId="77777777" w:rsidR="008F1402" w:rsidRPr="00383F9B" w:rsidRDefault="008F1402" w:rsidP="008F1402">
      <w:pPr>
        <w:rPr>
          <w:rStyle w:val="normaltextrun"/>
          <w:lang w:val="gd"/>
        </w:rPr>
      </w:pPr>
    </w:p>
    <w:p w14:paraId="2742DEF9" w14:textId="77777777" w:rsidR="008F1402" w:rsidRPr="00383F9B" w:rsidRDefault="008F1402" w:rsidP="008F1402">
      <w:pPr>
        <w:pStyle w:val="ListParagraph"/>
        <w:numPr>
          <w:ilvl w:val="0"/>
          <w:numId w:val="30"/>
        </w:numPr>
        <w:ind w:left="360"/>
        <w:rPr>
          <w:rStyle w:val="normaltextrun"/>
          <w:lang w:val="gd"/>
        </w:rPr>
      </w:pPr>
      <w:r>
        <w:rPr>
          <w:rStyle w:val="normaltextrun"/>
          <w:b/>
          <w:bCs/>
          <w:lang w:val="gd"/>
        </w:rPr>
        <w:t>Tha aithneachadh air CLD mar phàirt shònraichte agus chudromach de shiostam foghlaim na h-Alba a’ leantainn air a’ leasachadh agus a’ fàs.</w:t>
      </w:r>
      <w:r>
        <w:rPr>
          <w:rStyle w:val="normaltextrun"/>
          <w:lang w:val="gd"/>
        </w:rPr>
        <w:t xml:space="preserve"> Tha barrachd is barrachd luchd-stiùiridh ann an ùghdarrasan ionadail agus com-pàirteachasan planadh coimhearsnachd a’ tuigsinn mar a bhios luchd-cleachdaidh CLD agus com-pàirtichean a’ cleachdadh mhodhan-obrach CLD gus taic a thoirt do chlann, daoine òga, inbhich agus coimhearsnachdan. Tha iad cuideachd ag aithneachadh luach na tha CLD a’ cur ri coileanadh prìomh phrìomhachasan nàiseanta is ionadail.</w:t>
      </w:r>
    </w:p>
    <w:p w14:paraId="4B70BC97" w14:textId="77777777" w:rsidR="008F1402" w:rsidRPr="00383F9B" w:rsidRDefault="008F1402" w:rsidP="008F1402">
      <w:pPr>
        <w:rPr>
          <w:rStyle w:val="normaltextrun"/>
          <w:lang w:val="gd"/>
        </w:rPr>
      </w:pPr>
    </w:p>
    <w:p w14:paraId="3EFFC74B" w14:textId="77777777" w:rsidR="008F1402" w:rsidRPr="00383F9B" w:rsidRDefault="008F1402" w:rsidP="00267519">
      <w:pPr>
        <w:pStyle w:val="ListParagraph"/>
        <w:numPr>
          <w:ilvl w:val="0"/>
          <w:numId w:val="30"/>
        </w:numPr>
        <w:ind w:left="360"/>
        <w:rPr>
          <w:rStyle w:val="normaltextrun"/>
          <w:lang w:val="gd"/>
        </w:rPr>
      </w:pPr>
      <w:r>
        <w:rPr>
          <w:rStyle w:val="normaltextrun"/>
          <w:b/>
          <w:bCs/>
          <w:lang w:val="gd"/>
        </w:rPr>
        <w:t>Chan eil ùghdarrasan ionadail agus an com-pàirtichean CLD fhathast a’ toirt com-pàirt gu leòr do riochdairean coimhearsnachd agus luchd-ionnsachaidh ann am planadh agus co-dhùnaidhean mu CLD aig ìre ro-innleachdail.</w:t>
      </w:r>
      <w:r>
        <w:rPr>
          <w:rStyle w:val="normaltextrun"/>
          <w:lang w:val="gd"/>
        </w:rPr>
        <w:t xml:space="preserve"> Tha àireamh bheag de dh’ùghdarrasan ionadail ann a tha èifeachdach ann a bhith a’ toirt taic do dhaoine òga, luchd-ionnsachaidh inbheach, no buidhnean coimhearsnachd gus pàirt a ghabhail ann am planadh ro-innleachdail CLD. Ach, chan eil ùghdarras ionadail sam bith fhathast a’ toirt a-steach na 3 buidhnean gu lèir mar chom-pàirtichean làn-ghnìomhach. Tha seo a’ gabhail a-steach com-pàirt chom-pàirtichean ann an leasachadh agus ath-sgrùdadh phlanaichean CLD. Gu sònraichte, chan eil luchd-ionnsachaidh inbheach air an riochdachadh gu leòr ann am planadh CLD aig ìrean sgìreil agus ro-innleachdail.</w:t>
      </w:r>
    </w:p>
    <w:p w14:paraId="758D6B4C" w14:textId="77777777" w:rsidR="008F1402" w:rsidRPr="00383F9B" w:rsidRDefault="008F1402" w:rsidP="008F1402">
      <w:pPr>
        <w:spacing w:line="259" w:lineRule="auto"/>
        <w:rPr>
          <w:rStyle w:val="normaltextrun"/>
          <w:color w:val="000000" w:themeColor="text1"/>
          <w:lang w:val="gd"/>
        </w:rPr>
      </w:pPr>
    </w:p>
    <w:p w14:paraId="4D5A47C2" w14:textId="77777777" w:rsidR="008F1402" w:rsidRPr="00383F9B" w:rsidRDefault="008F1402" w:rsidP="00267519">
      <w:pPr>
        <w:pStyle w:val="ListParagraph"/>
        <w:numPr>
          <w:ilvl w:val="0"/>
          <w:numId w:val="30"/>
        </w:numPr>
        <w:ind w:left="360"/>
        <w:rPr>
          <w:rStyle w:val="normaltextrun"/>
          <w:lang w:val="gd"/>
        </w:rPr>
      </w:pPr>
      <w:r>
        <w:rPr>
          <w:rStyle w:val="normaltextrun"/>
          <w:b/>
          <w:bCs/>
          <w:lang w:val="gd"/>
        </w:rPr>
        <w:t>Tha an dòigh anns a bheilear a’ faighinn ghoireasan agus riaghladh CLD ag atharrachadh gu mòr eadar ùghdarrasan ionadail.</w:t>
      </w:r>
      <w:r>
        <w:rPr>
          <w:rStyle w:val="normaltextrun"/>
          <w:lang w:val="gd"/>
        </w:rPr>
        <w:t xml:space="preserve"> Tha eadar-dhealachadh mòr eadar far a bheil CLD ann an ùghdarrasan ionadail. Faodaidh seo dùbhlain adhbhrachadh ann a bhith a’ leasachadh dòigh-obrach chiallach a thaobh lìbhrigeadh agus riaghladh CLD thar roinnean ùghdarrasan ionadail agus ann an stiùirichean CLD </w:t>
      </w:r>
      <w:r>
        <w:rPr>
          <w:rStyle w:val="normaltextrun"/>
          <w:lang w:val="gd"/>
        </w:rPr>
        <w:lastRenderedPageBreak/>
        <w:t xml:space="preserve">a bhith comasach air slatan-tomhais a dhèanamh thar ùghdarrasan ionadail. Tha maoineachadh CLD iom-fhillte cuideachd. Bidh ùghdarrasan ionadail a’ cleachdadh measgachadh eadar-dhealaichte de phrìomh mhaoineachadh (a tha a’ crìonadh bliadhna às dèidh bliadhna), tabhartasan geàrr-ùine agus, gu sònraichte airson buidhnean san treas roinn, togail-airgid ionadail. Tha seo a’ leantainn gu eadar-dhealachadh mòr anns an taic a tha luchd-ionnsachaidh agus coimhearsnachdan, a’ gabhail a-steach an fheadhainn le ìrean àrd de dh’fheum, air an tabhann air feadh Alba. </w:t>
      </w:r>
    </w:p>
    <w:p w14:paraId="1B7FAEC7" w14:textId="77777777" w:rsidR="008F1402" w:rsidRPr="00383F9B" w:rsidRDefault="008F1402" w:rsidP="008F1402">
      <w:pPr>
        <w:pStyle w:val="ListParagraph"/>
        <w:rPr>
          <w:rStyle w:val="normaltextrun"/>
          <w:lang w:val="gd"/>
        </w:rPr>
      </w:pPr>
    </w:p>
    <w:p w14:paraId="12AA6112" w14:textId="0025F6ED" w:rsidR="008F1402" w:rsidRPr="00383F9B" w:rsidRDefault="008F1402" w:rsidP="00C46CE3">
      <w:pPr>
        <w:pStyle w:val="ListParagraph"/>
        <w:numPr>
          <w:ilvl w:val="0"/>
          <w:numId w:val="30"/>
        </w:numPr>
        <w:shd w:val="clear" w:color="auto" w:fill="FFFFFF" w:themeFill="background1"/>
        <w:spacing w:line="259" w:lineRule="auto"/>
        <w:ind w:left="360"/>
        <w:rPr>
          <w:rStyle w:val="normaltextrun"/>
          <w:lang w:val="gd"/>
        </w:rPr>
      </w:pPr>
      <w:r>
        <w:rPr>
          <w:rStyle w:val="normaltextrun"/>
          <w:b/>
          <w:bCs/>
          <w:lang w:val="gd"/>
        </w:rPr>
        <w:t>Anns na bliadhnaichean mu dheireadh, tha ùghdarrasan ionadail air barrachd luchd-obrach CLD a mhaoineachadh tro mhaoineachadh geàrr-ùine.</w:t>
      </w:r>
      <w:r>
        <w:rPr>
          <w:rStyle w:val="normaltextrun"/>
          <w:lang w:val="gd"/>
        </w:rPr>
        <w:t xml:space="preserve"> Tha seo a’ cruthachadh mì-chinnt mu sholar CLD agus luchd-obrach agus ag adhbharachadh chùisean seasmhachd san fhad-ùine am measg luchd-obrach. Tha e cuideachd a’ cuingealachadh comas ùghdarrasan ionadail agus com-pàirtichean planadh èifeachdach a dhèanamh sa mheadhan-ùine agus san fhad-ùine, agus faodaidh sin buaidh a thoirt air lìbhrigeadh agus càileachd an t-solair.</w:t>
      </w:r>
    </w:p>
    <w:p w14:paraId="2D5AA6EA" w14:textId="77777777" w:rsidR="008F1402" w:rsidRPr="00383F9B" w:rsidRDefault="008F1402" w:rsidP="008F1402">
      <w:pPr>
        <w:pStyle w:val="ListParagraph"/>
        <w:rPr>
          <w:rStyle w:val="normaltextrun"/>
          <w:lang w:val="gd"/>
        </w:rPr>
      </w:pPr>
    </w:p>
    <w:p w14:paraId="09C21B67" w14:textId="77777777" w:rsidR="008F1402" w:rsidRPr="00383F9B" w:rsidRDefault="008F1402" w:rsidP="008F1402">
      <w:pPr>
        <w:pStyle w:val="ListParagraph"/>
        <w:numPr>
          <w:ilvl w:val="0"/>
          <w:numId w:val="30"/>
        </w:numPr>
        <w:ind w:left="360"/>
        <w:rPr>
          <w:rStyle w:val="normaltextrun"/>
          <w:b/>
          <w:bCs/>
          <w:lang w:val="gd"/>
        </w:rPr>
      </w:pPr>
      <w:bookmarkStart w:id="4" w:name="_Hlk180741566"/>
      <w:r>
        <w:rPr>
          <w:rStyle w:val="normaltextrun"/>
          <w:b/>
          <w:bCs/>
          <w:lang w:val="gd"/>
        </w:rPr>
        <w:t>Gu h-iomlan, chan eil an comas aig luchd-solair CLD làn thuigse agus aithris air a’ bhuaidh choitchinn aca air a leasachadh gu leòr.</w:t>
      </w:r>
      <w:r>
        <w:rPr>
          <w:rStyle w:val="normaltextrun"/>
          <w:lang w:val="gd"/>
        </w:rPr>
        <w:t xml:space="preserve"> </w:t>
      </w:r>
      <w:bookmarkEnd w:id="4"/>
      <w:r>
        <w:rPr>
          <w:rStyle w:val="normaltextrun"/>
          <w:lang w:val="gd"/>
        </w:rPr>
        <w:t xml:space="preserve">Chan eil seata dàta aontaichte nàiseanta no ceumannan builean gan cleachdadh gu cunbhalach gus buaidh CLD agus na tha e a’ cur ri prìomhachasan nàiseanta na h-Alba a nochdadh. Tha adhartas bhon Fhaoilleach 2020, nuair a chomharraich Luchd-sgrùdaidh an Rìgh an turas mu dheireadh dìth comas luchd-solair CLD gus a’ bhuaidh aca a thaisbeanadh agus a thomhas, air a bhith cuingealaichte. Nan robh barrachd fèin-luachaidh ga cho-roinn thar chom-pàirtichean CLD, bheireadh sin taic dhaibh gus tuigse nas fheàrr fhaighinn agus aithris air an adhartas choitcheann ann a bhith a’ coileanadh prìomhachasan CLD agus planadh coimhearsnachd.   </w:t>
      </w:r>
    </w:p>
    <w:p w14:paraId="76A20153" w14:textId="77777777" w:rsidR="008F1402" w:rsidRPr="00383F9B" w:rsidRDefault="008F1402" w:rsidP="008F1402">
      <w:pPr>
        <w:rPr>
          <w:rStyle w:val="normaltextrun"/>
          <w:b/>
          <w:bCs/>
          <w:lang w:val="gd"/>
        </w:rPr>
      </w:pPr>
    </w:p>
    <w:p w14:paraId="4019D539" w14:textId="77777777" w:rsidR="008F1402" w:rsidRPr="00383F9B" w:rsidRDefault="008F1402" w:rsidP="008F1402">
      <w:pPr>
        <w:pStyle w:val="ListParagraph"/>
        <w:numPr>
          <w:ilvl w:val="0"/>
          <w:numId w:val="30"/>
        </w:numPr>
        <w:ind w:left="360"/>
        <w:rPr>
          <w:rStyle w:val="normaltextrun"/>
          <w:b/>
          <w:bCs/>
          <w:lang w:val="gd"/>
        </w:rPr>
      </w:pPr>
      <w:r>
        <w:rPr>
          <w:rStyle w:val="normaltextrun"/>
          <w:b/>
          <w:bCs/>
          <w:lang w:val="gd"/>
        </w:rPr>
        <w:t>Tha com-pàirt ann an gnìomhan CLD ag atharrachadh beatha, agus ann an cuid de chùisean a’ sàbhaladh beatha, dha mòran chloinne, dhaoine òga agus inbhich.</w:t>
      </w:r>
      <w:r>
        <w:rPr>
          <w:rStyle w:val="normaltextrun"/>
          <w:lang w:val="gd"/>
        </w:rPr>
        <w:t xml:space="preserve"> Tha seo na fheart leantainneach, a tha a’ nochdadh a-rithist is a-rithist, den bhuaidh chudromaich aig CLD agus thathar ag aithris air gu cunbhalach le Luchd-sgrùdaidh an Rìgh agus eile. Tha e mar thoradh air luchd-obrach agus saor-thoilich CLD a’ lìbhrigeadh chothroman ionnsachaidh a tha a’ coinneachadh gu math ri feumalachdan dhaoine de gach aois.</w:t>
      </w:r>
    </w:p>
    <w:p w14:paraId="3A15C027" w14:textId="77777777" w:rsidR="008F1402" w:rsidRPr="00383F9B" w:rsidRDefault="008F1402" w:rsidP="008F1402">
      <w:pPr>
        <w:rPr>
          <w:rStyle w:val="normaltextrun"/>
          <w:lang w:val="gd"/>
        </w:rPr>
      </w:pPr>
    </w:p>
    <w:p w14:paraId="6F7966D7" w14:textId="77777777" w:rsidR="008F1402" w:rsidRPr="00383F9B" w:rsidRDefault="008F1402" w:rsidP="008F1402">
      <w:pPr>
        <w:pStyle w:val="ListParagraph"/>
        <w:numPr>
          <w:ilvl w:val="0"/>
          <w:numId w:val="30"/>
        </w:numPr>
        <w:ind w:left="360"/>
        <w:rPr>
          <w:rStyle w:val="normaltextrun"/>
          <w:lang w:val="gd"/>
        </w:rPr>
      </w:pPr>
      <w:r>
        <w:rPr>
          <w:rStyle w:val="normaltextrun"/>
          <w:b/>
          <w:bCs/>
          <w:lang w:val="gd"/>
        </w:rPr>
        <w:t>Tha luchd-obrach CLD, saor-thoilich agus com-pàirtichean èifeachdach ann a bhith a’ ruigsinn an fheadhainn aig a bheil dùbhlain a bharrachd nam beatha agus a’ toirt taic dhaibh.</w:t>
      </w:r>
      <w:r>
        <w:rPr>
          <w:rStyle w:val="normaltextrun"/>
          <w:lang w:val="gd"/>
        </w:rPr>
        <w:t xml:space="preserve"> Tha clann, daoine òga agus inbhich a’ cur luach mòr air an taic a tha iad a’ faighinn bhon fheachd-obrach CLD. Tha seo a’ gabhail a-steach an fheadhainn a tha a’ fulang bochdainn, ana-cothrom, iomallachd shòisealta agus an fheadhainn le ciorraman agus dùbhlain slàinte inntinn is sunnd. </w:t>
      </w:r>
    </w:p>
    <w:p w14:paraId="1F6B3BAC" w14:textId="77777777" w:rsidR="008F1402" w:rsidRPr="00383F9B" w:rsidRDefault="008F1402" w:rsidP="008F1402">
      <w:pPr>
        <w:rPr>
          <w:lang w:val="gd"/>
        </w:rPr>
      </w:pPr>
    </w:p>
    <w:p w14:paraId="6FDCE8CF" w14:textId="77777777" w:rsidR="008F1402" w:rsidRPr="00383F9B" w:rsidRDefault="008F1402" w:rsidP="008F1402">
      <w:pPr>
        <w:pStyle w:val="ListParagraph"/>
        <w:numPr>
          <w:ilvl w:val="0"/>
          <w:numId w:val="30"/>
        </w:numPr>
        <w:ind w:left="360"/>
        <w:rPr>
          <w:rStyle w:val="normaltextrun"/>
          <w:b/>
          <w:bCs/>
          <w:lang w:val="gd"/>
        </w:rPr>
      </w:pPr>
      <w:r>
        <w:rPr>
          <w:rStyle w:val="normaltextrun"/>
          <w:b/>
          <w:bCs/>
          <w:lang w:val="gd"/>
        </w:rPr>
        <w:t>Tha dùbhlain mhòra aig solaraichean CLD ann a bhith a’ coinneachadh ri feumalachdan luchd-ionnsachaidh agus choimhearsnachdan, gu sònraichte ann an ionnsachadh inbheach stèidhichte sa choimhearsnachd.</w:t>
      </w:r>
      <w:r>
        <w:rPr>
          <w:rStyle w:val="normaltextrun"/>
          <w:lang w:val="gd"/>
        </w:rPr>
        <w:t xml:space="preserve"> Ri linn measgachadh de ghoireasan a tha ag atharrachadh agus barrachd targaideadh solair, tha an raon de dh’ionnsachadh inbheach stèidhichte sa choimhearsnachd a tha seirbheisean CLD nan ùghdarrasan ionadail a’ tabhann air a dhol sìos. Mar thoradh air an sin, chan eilear a’ coinneachadh ri feumalachdan cuid de dhaoine agus choimhearsnachdan. Tha àrdachadh anns an àireimh de dh’fhògarraich, luchd-siridh comraich agus in-imrichean air àrdachadh mòr a thoirt air na h-iarrtasan air solar Beurla airson luchd-labhairt chànanan eile. Fiù ‘s far a bheil goireasan CLD air an ath-stiùireadh chun na h-obrach </w:t>
      </w:r>
      <w:r>
        <w:rPr>
          <w:rStyle w:val="normaltextrun"/>
          <w:lang w:val="gd"/>
        </w:rPr>
        <w:lastRenderedPageBreak/>
        <w:t xml:space="preserve">seo, chan eil goireasan gu leòr aig solaraichean fhathast gus an t-iarrtas a choileanadh gu h-iomlan.  </w:t>
      </w:r>
    </w:p>
    <w:p w14:paraId="08DC374D" w14:textId="77777777" w:rsidR="008F1402" w:rsidRPr="00383F9B" w:rsidRDefault="008F1402" w:rsidP="008F1402">
      <w:pPr>
        <w:rPr>
          <w:rStyle w:val="normaltextrun"/>
          <w:b/>
          <w:bCs/>
          <w:lang w:val="gd"/>
        </w:rPr>
      </w:pPr>
    </w:p>
    <w:p w14:paraId="0342403F" w14:textId="77777777" w:rsidR="008F1402" w:rsidRPr="00383F9B" w:rsidRDefault="008F1402" w:rsidP="008F1402">
      <w:pPr>
        <w:numPr>
          <w:ilvl w:val="0"/>
          <w:numId w:val="30"/>
        </w:numPr>
        <w:ind w:left="360"/>
        <w:rPr>
          <w:rStyle w:val="normaltextrun"/>
          <w:lang w:val="gd"/>
        </w:rPr>
      </w:pPr>
      <w:r>
        <w:rPr>
          <w:rStyle w:val="normaltextrun"/>
          <w:b/>
          <w:bCs/>
          <w:lang w:val="gd"/>
        </w:rPr>
        <w:t>Tha barrachd is barrachd luchd-obrach CLD ann an ùghdarrasan ionadail agus saor-thoilich ag obair còmhla ri com-pàirtichean, a’ gabhail a-steach sgoiltean, gus cothroman cuimsichte a sholarachadh don luchd-ionnsachaidh sin aig a bheil feum air taic a bharrachd.</w:t>
      </w:r>
      <w:r>
        <w:rPr>
          <w:rStyle w:val="normaltextrun"/>
          <w:lang w:val="gd"/>
        </w:rPr>
        <w:t xml:space="preserve"> Tha seo a’ toirt taic do chlann, daoine òga agus inbhich a bhith a’ coileanadh agus a’ dèanamh adhartas. Ach, chan eil clann agus daoine òga air fad a’ faighinn taic gu leòr gus a bhith comasach air làn aithneachadh, comharrachadh agus togail air an sgilean agus an coileanadh. </w:t>
      </w:r>
    </w:p>
    <w:p w14:paraId="1FA75800" w14:textId="77777777" w:rsidR="008F1402" w:rsidRPr="00383F9B" w:rsidRDefault="008F1402" w:rsidP="008F1402">
      <w:pPr>
        <w:rPr>
          <w:rStyle w:val="normaltextrun"/>
          <w:lang w:val="gd"/>
        </w:rPr>
      </w:pPr>
    </w:p>
    <w:bookmarkEnd w:id="3"/>
    <w:p w14:paraId="71E7CACC" w14:textId="77777777" w:rsidR="008F1402" w:rsidRPr="00383F9B" w:rsidRDefault="008F1402" w:rsidP="008F1402">
      <w:pPr>
        <w:numPr>
          <w:ilvl w:val="0"/>
          <w:numId w:val="30"/>
        </w:numPr>
        <w:ind w:left="360"/>
        <w:rPr>
          <w:rStyle w:val="normaltextrun"/>
          <w:lang w:val="gd"/>
        </w:rPr>
      </w:pPr>
      <w:r>
        <w:rPr>
          <w:rStyle w:val="normaltextrun"/>
          <w:b/>
          <w:bCs/>
          <w:lang w:val="gd"/>
        </w:rPr>
        <w:t>Tha buidhnean coimhearsnachd agus saor-thoilich a’ cur gu mòr agus gu h-èifeachdach ri lìbhrigeadh CLD air feadh na h-Alba.</w:t>
      </w:r>
      <w:r>
        <w:rPr>
          <w:rStyle w:val="normaltextrun"/>
          <w:lang w:val="gd"/>
        </w:rPr>
        <w:t xml:space="preserve"> Tha an obair aca a’ leudachadh gu mòr air an àireimh de dhaoine agus coimhearsnachdan a tha a’ faighinn buannachd bho ionnsachadh coimhearsnachd agus leasachadh coimhearsnachd. Tha àite na treas roinne, agus gu sònraichte buidhnean ionadail fo stiùir shaor-thoileach, ann an solar CLD agus cumhachdachadh coimhearsnachd a’ leudachadh.  </w:t>
      </w:r>
    </w:p>
    <w:p w14:paraId="32C4A055" w14:textId="77777777" w:rsidR="008F1402" w:rsidRPr="00383F9B" w:rsidRDefault="008F1402" w:rsidP="008F1402">
      <w:pPr>
        <w:rPr>
          <w:b/>
          <w:bCs/>
          <w:sz w:val="28"/>
          <w:szCs w:val="28"/>
          <w:lang w:val="gd"/>
        </w:rPr>
      </w:pPr>
    </w:p>
    <w:p w14:paraId="3C47B60B" w14:textId="340ED735" w:rsidR="008F1402" w:rsidRPr="000F7D5D" w:rsidRDefault="008F1402" w:rsidP="008F1402">
      <w:pPr>
        <w:rPr>
          <w:b/>
          <w:bCs/>
          <w:sz w:val="28"/>
          <w:szCs w:val="28"/>
        </w:rPr>
      </w:pPr>
      <w:r>
        <w:rPr>
          <w:b/>
          <w:bCs/>
          <w:sz w:val="28"/>
          <w:szCs w:val="28"/>
          <w:lang w:val="gd"/>
        </w:rPr>
        <w:t>Molaidhean</w:t>
      </w:r>
    </w:p>
    <w:p w14:paraId="261FA3AE" w14:textId="77777777" w:rsidR="008F1402" w:rsidRPr="000F7D5D" w:rsidRDefault="008F1402" w:rsidP="008F1402">
      <w:pPr>
        <w:rPr>
          <w:b/>
          <w:bCs/>
          <w:u w:val="single"/>
        </w:rPr>
      </w:pPr>
    </w:p>
    <w:p w14:paraId="26D72254" w14:textId="77777777" w:rsidR="008F1402" w:rsidRPr="001B2C0C" w:rsidRDefault="008F1402" w:rsidP="008F1402">
      <w:pPr>
        <w:rPr>
          <w:b/>
          <w:bCs/>
        </w:rPr>
      </w:pPr>
      <w:r>
        <w:rPr>
          <w:b/>
          <w:bCs/>
          <w:lang w:val="gd"/>
        </w:rPr>
        <w:t>Molaidhean airson ùghdarrasan ionadail agus an com-pàirtichean CLD</w:t>
      </w:r>
    </w:p>
    <w:p w14:paraId="264CBB5F" w14:textId="77777777" w:rsidR="008F1402" w:rsidRPr="001B2C0C" w:rsidRDefault="008F1402" w:rsidP="008F1402">
      <w:pPr>
        <w:rPr>
          <w:b/>
          <w:bCs/>
        </w:rPr>
      </w:pPr>
    </w:p>
    <w:p w14:paraId="68BCF098" w14:textId="77777777" w:rsidR="008F1402" w:rsidRDefault="008F1402" w:rsidP="008F1402">
      <w:pPr>
        <w:pStyle w:val="ListParagraph"/>
        <w:numPr>
          <w:ilvl w:val="0"/>
          <w:numId w:val="39"/>
        </w:numPr>
        <w:ind w:left="426" w:hanging="426"/>
        <w:rPr>
          <w:rStyle w:val="normaltextrun"/>
        </w:rPr>
      </w:pPr>
      <w:r>
        <w:rPr>
          <w:rStyle w:val="normaltextrun"/>
          <w:lang w:val="gd"/>
        </w:rPr>
        <w:t xml:space="preserve">Bu chòir do dh’ùghdarrasan ionadail obrachadh leis na com-pàirtichean CLD aca gus an cleachdadh coitcheann de dhàta agus fèin-luachadh co-roinnte a leasachadh gus sùil nas fheàrr a chumail air builean CLD agus aithris a dhèanamh orra. </w:t>
      </w:r>
    </w:p>
    <w:p w14:paraId="3366E331" w14:textId="77777777" w:rsidR="008F1402" w:rsidRPr="008D245E" w:rsidRDefault="008F1402" w:rsidP="008F1402">
      <w:pPr>
        <w:rPr>
          <w:rStyle w:val="normaltextrun"/>
        </w:rPr>
      </w:pPr>
    </w:p>
    <w:p w14:paraId="0D269ED4" w14:textId="77777777" w:rsidR="008F1402" w:rsidRPr="00383F9B" w:rsidRDefault="008F1402" w:rsidP="008F1402">
      <w:pPr>
        <w:pStyle w:val="ListParagraph"/>
        <w:numPr>
          <w:ilvl w:val="0"/>
          <w:numId w:val="30"/>
        </w:numPr>
        <w:ind w:left="360"/>
        <w:rPr>
          <w:rStyle w:val="normaltextrun"/>
          <w:lang w:val="gd"/>
        </w:rPr>
      </w:pPr>
      <w:r>
        <w:rPr>
          <w:rStyle w:val="normaltextrun"/>
          <w:lang w:val="gd"/>
        </w:rPr>
        <w:t xml:space="preserve">Bu chòir do chom-pàirteachasan planadh coimhearsnachd dèanamh cinnteach gu bheil aithris CLD a’ toirt comas dhaibh tuigse fhaighinn air an adhartas a thathar a’ dèanamh mu choinneamh phlanaichean CLD agus mar a tha CLD a’ cur ri prìomhachasan nas fharsainge. Bheir seo taic dhaibh gus an dleastanas ro-innleachdail a choileanadh ann am planadh, riaghladh agus ceannardas CLD. </w:t>
      </w:r>
    </w:p>
    <w:p w14:paraId="1DA7DE32" w14:textId="77777777" w:rsidR="008F1402" w:rsidRPr="00383F9B" w:rsidRDefault="008F1402" w:rsidP="008F1402">
      <w:pPr>
        <w:rPr>
          <w:rStyle w:val="normaltextrun"/>
          <w:lang w:val="gd"/>
        </w:rPr>
      </w:pPr>
    </w:p>
    <w:p w14:paraId="4C03D9F6" w14:textId="77777777" w:rsidR="008F1402" w:rsidRPr="00383F9B" w:rsidRDefault="008F1402" w:rsidP="008F1402">
      <w:pPr>
        <w:pStyle w:val="ListParagraph"/>
        <w:numPr>
          <w:ilvl w:val="0"/>
          <w:numId w:val="30"/>
        </w:numPr>
        <w:ind w:left="360"/>
        <w:rPr>
          <w:rStyle w:val="normaltextrun"/>
          <w:b/>
          <w:bCs/>
          <w:lang w:val="gd"/>
        </w:rPr>
      </w:pPr>
      <w:r>
        <w:rPr>
          <w:rStyle w:val="normaltextrun"/>
          <w:lang w:val="gd"/>
        </w:rPr>
        <w:t xml:space="preserve">Feumaidh com-pàirteachasan CLD com-pàirt nas fheàrr a thoirt do dhaoine òga, luchd-ionnsachaidh inbheach, buidhnean coimhearsnachd agus riochdairean ionadail ann am planadh CLD. Gu sònraichte, bu chòir dhaibh dèanamh cinnteach gum bi barrachd buaidh aig com-pàirtichean CLD agus gum bi iad a’ gabhail pàirt ann an co-dhùnaidhean mu phlanadh CLD aig ìre ro-innleachdail. </w:t>
      </w:r>
      <w:r>
        <w:rPr>
          <w:rStyle w:val="normaltextrun"/>
          <w:color w:val="000000" w:themeColor="text1"/>
          <w:lang w:val="gd"/>
        </w:rPr>
        <w:t xml:space="preserve"> </w:t>
      </w:r>
    </w:p>
    <w:p w14:paraId="4ACD9C3E" w14:textId="77777777" w:rsidR="008F1402" w:rsidRPr="00383F9B" w:rsidRDefault="008F1402" w:rsidP="008F1402">
      <w:pPr>
        <w:pStyle w:val="ListParagraph"/>
        <w:rPr>
          <w:rStyle w:val="normaltextrun"/>
          <w:b/>
          <w:bCs/>
          <w:lang w:val="gd"/>
        </w:rPr>
      </w:pPr>
    </w:p>
    <w:p w14:paraId="4CEFC340" w14:textId="77777777" w:rsidR="008F1402" w:rsidRPr="001B2C0C" w:rsidRDefault="008F1402" w:rsidP="008F1402">
      <w:pPr>
        <w:rPr>
          <w:b/>
          <w:bCs/>
        </w:rPr>
      </w:pPr>
      <w:bookmarkStart w:id="5" w:name="_Hlk177571449"/>
      <w:r>
        <w:rPr>
          <w:b/>
          <w:bCs/>
          <w:lang w:val="gd"/>
        </w:rPr>
        <w:t xml:space="preserve">Molaidhean airson Riaghaltas na h-Alba </w:t>
      </w:r>
    </w:p>
    <w:bookmarkEnd w:id="5"/>
    <w:p w14:paraId="25224817" w14:textId="77777777" w:rsidR="008F1402" w:rsidRPr="001B2C0C" w:rsidRDefault="008F1402" w:rsidP="008F1402">
      <w:pPr>
        <w:rPr>
          <w:b/>
          <w:bCs/>
        </w:rPr>
      </w:pPr>
    </w:p>
    <w:p w14:paraId="2F346C07" w14:textId="77777777" w:rsidR="008F1402" w:rsidRPr="00383F9B" w:rsidRDefault="008F1402" w:rsidP="008F1402">
      <w:pPr>
        <w:pStyle w:val="ListParagraph"/>
        <w:numPr>
          <w:ilvl w:val="0"/>
          <w:numId w:val="30"/>
        </w:numPr>
        <w:ind w:left="360"/>
        <w:rPr>
          <w:lang w:val="gd"/>
        </w:rPr>
      </w:pPr>
      <w:r>
        <w:rPr>
          <w:rStyle w:val="normaltextrun"/>
          <w:lang w:val="gd"/>
        </w:rPr>
        <w:t xml:space="preserve">Bu chòir do Riaghaltas na h-Alba beachdachadh air an dòigh as fheàrr air bun-structar nàiseanta a chleachdadh gus taic a thoirt don roinn CLD gus coinneachadh ri feumalachdan sluagh so-leònte. Tha grunn chùisean deatamach ann a tha an-dràsta a’ lùghdachadh comas na roinne gus coinneachadh ri feumalachdan luchd-ionnsachaidh agus choimhearsnachdan. Tha iad sin a’ gabhail a-steach dìth builean </w:t>
      </w:r>
      <w:r>
        <w:rPr>
          <w:lang w:val="gd"/>
        </w:rPr>
        <w:t xml:space="preserve">CLD co-roinnte agus frèam-obrach no siostam tomhais gus cunntas a chumail air adhartas aig ìre ùghdarrais ionadail agus ìre nàiseanta. </w:t>
      </w:r>
    </w:p>
    <w:p w14:paraId="092121F0" w14:textId="77777777" w:rsidR="008F1402" w:rsidRPr="00383F9B" w:rsidRDefault="008F1402" w:rsidP="008F1402">
      <w:pPr>
        <w:rPr>
          <w:lang w:val="gd"/>
        </w:rPr>
      </w:pPr>
    </w:p>
    <w:p w14:paraId="571F9C0C" w14:textId="1528D5EB" w:rsidR="008F1402" w:rsidRPr="00383F9B" w:rsidRDefault="008F1402" w:rsidP="008F1402">
      <w:pPr>
        <w:pStyle w:val="ListParagraph"/>
        <w:numPr>
          <w:ilvl w:val="0"/>
          <w:numId w:val="30"/>
        </w:numPr>
        <w:ind w:left="360"/>
        <w:rPr>
          <w:rStyle w:val="normaltextrun"/>
          <w:color w:val="000000" w:themeColor="text1"/>
          <w:lang w:val="gd"/>
        </w:rPr>
      </w:pPr>
      <w:r>
        <w:rPr>
          <w:lang w:val="gd"/>
        </w:rPr>
        <w:t xml:space="preserve">Bu chòir ath-sgrùdadh a dhèanamh air solar ionnsachadh inbheach stèidhichte sa choimhearsnachd, a’ gabhail a-steach </w:t>
      </w:r>
      <w:r>
        <w:rPr>
          <w:rStyle w:val="normaltextrun"/>
          <w:lang w:val="gd"/>
        </w:rPr>
        <w:t>ionnsachadh Beurla do luchd-labhairt chànanan eile</w:t>
      </w:r>
      <w:r>
        <w:rPr>
          <w:lang w:val="gd"/>
        </w:rPr>
        <w:t>, gus solar is iarrtas nas fheàrr a thuigsinn agus</w:t>
      </w:r>
      <w:r>
        <w:rPr>
          <w:shd w:val="clear" w:color="auto" w:fill="FFFFFF"/>
          <w:lang w:val="gd"/>
        </w:rPr>
        <w:t xml:space="preserve"> mar a dh’fhaodar dèiligeadh ri dùbhlain làithreach. </w:t>
      </w:r>
      <w:r>
        <w:rPr>
          <w:rStyle w:val="normaltextrun"/>
          <w:color w:val="000000"/>
          <w:shd w:val="clear" w:color="auto" w:fill="FFFFFF"/>
          <w:lang w:val="gd"/>
        </w:rPr>
        <w:t xml:space="preserve">Bu chòir gum bi seo a’ gabhail a-steach rannsachadh dè cho math ’s a tha ionnsachadh inbheach stèidhichte sa choimhearsnachd a’ cur ri </w:t>
      </w:r>
      <w:r>
        <w:rPr>
          <w:rStyle w:val="normaltextrun"/>
          <w:color w:val="000000"/>
          <w:shd w:val="clear" w:color="auto" w:fill="FFFFFF"/>
          <w:lang w:val="gd"/>
        </w:rPr>
        <w:lastRenderedPageBreak/>
        <w:t xml:space="preserve">prìomhachasan nàiseanta agus </w:t>
      </w:r>
      <w:r>
        <w:rPr>
          <w:rStyle w:val="normaltextrun"/>
          <w:color w:val="000000" w:themeColor="text1"/>
          <w:lang w:val="gd"/>
        </w:rPr>
        <w:t>a’ comasachadh inbhich gus fastadh fhaighinn agus a’ toirt taic do shunnd.</w:t>
      </w:r>
    </w:p>
    <w:p w14:paraId="72B26A79" w14:textId="77777777" w:rsidR="008F1402" w:rsidRPr="00383F9B" w:rsidRDefault="008F1402" w:rsidP="008F1402">
      <w:pPr>
        <w:rPr>
          <w:lang w:val="gd"/>
        </w:rPr>
      </w:pPr>
      <w:r>
        <w:rPr>
          <w:lang w:val="gd"/>
        </w:rPr>
        <w:t xml:space="preserve"> </w:t>
      </w:r>
    </w:p>
    <w:p w14:paraId="41AB964C" w14:textId="77777777" w:rsidR="008F1402" w:rsidRPr="00383F9B" w:rsidRDefault="008F1402" w:rsidP="008F1402">
      <w:pPr>
        <w:pStyle w:val="ListParagraph"/>
        <w:numPr>
          <w:ilvl w:val="0"/>
          <w:numId w:val="30"/>
        </w:numPr>
        <w:ind w:left="360"/>
        <w:rPr>
          <w:rStyle w:val="normaltextrun"/>
          <w:lang w:val="gd"/>
        </w:rPr>
      </w:pPr>
      <w:r>
        <w:rPr>
          <w:rStyle w:val="normaltextrun"/>
          <w:lang w:val="gd"/>
        </w:rPr>
        <w:t>Bu chòir do Riaghaltas na h-Alba ath-sgrùdadh a dhèanamh air poileasaidh nàiseanta agus reachdas airson CLD gus dèanamh cinnteach gun toir iad aire don cho-theacsa làithreach agus gun cuir iad taic ri riaghladh neartaichte.</w:t>
      </w:r>
    </w:p>
    <w:p w14:paraId="6EB1C2A4" w14:textId="77777777" w:rsidR="008F1402" w:rsidRPr="00383F9B" w:rsidRDefault="008F1402" w:rsidP="008F1402">
      <w:pPr>
        <w:rPr>
          <w:rStyle w:val="normaltextrun"/>
          <w:lang w:val="gd"/>
        </w:rPr>
      </w:pPr>
    </w:p>
    <w:p w14:paraId="3484F009" w14:textId="77777777" w:rsidR="008F1402" w:rsidRPr="00383F9B" w:rsidRDefault="008F1402" w:rsidP="008F1402">
      <w:pPr>
        <w:pStyle w:val="ListParagraph"/>
        <w:numPr>
          <w:ilvl w:val="0"/>
          <w:numId w:val="30"/>
        </w:numPr>
        <w:ind w:left="360"/>
        <w:rPr>
          <w:rStyle w:val="normaltextrun"/>
          <w:lang w:val="gd"/>
        </w:rPr>
      </w:pPr>
      <w:r>
        <w:rPr>
          <w:rStyle w:val="normaltextrun"/>
          <w:lang w:val="gd"/>
        </w:rPr>
        <w:t xml:space="preserve">Bu chòir do Riaghaltas na h-Alba agus ùghdarrasan ionadail beachdachadh a bheil feum air dòigh-obrach nàiseanta gus taic nas fheàrr a thoirt do sgoiltean agus com-pàirtichean CLD gus coileanadh agus sgilean dhaoine òga a chlàradh agus a leantainn. Is e dùbhlan fad-ùine a tha seo. </w:t>
      </w:r>
      <w:r>
        <w:rPr>
          <w:lang w:val="gd"/>
        </w:rPr>
        <w:t>Bheireadh dòigh-obrach chunbhalach, rianail cothrom do dhaoine òga an adhartas agus an sgilean aithneachadh agus a chomharrachadh nas fheàrr.</w:t>
      </w:r>
    </w:p>
    <w:p w14:paraId="20E89C19" w14:textId="77777777" w:rsidR="001000D7" w:rsidRDefault="001000D7" w:rsidP="008F1402">
      <w:pPr>
        <w:rPr>
          <w:lang w:val="gd"/>
        </w:rPr>
      </w:pPr>
    </w:p>
    <w:p w14:paraId="6AF956D1" w14:textId="3862ED83" w:rsidR="008F1402" w:rsidRDefault="001000D7" w:rsidP="008F1402">
      <w:pPr>
        <w:rPr>
          <w:b/>
          <w:bCs/>
          <w:lang w:val="gd"/>
        </w:rPr>
      </w:pPr>
      <w:r w:rsidRPr="001000D7">
        <w:rPr>
          <w:b/>
          <w:bCs/>
          <w:lang w:val="gd"/>
        </w:rPr>
        <w:t>Fios air fad</w:t>
      </w:r>
      <w:r w:rsidRPr="001000D7">
        <w:rPr>
          <w:b/>
          <w:bCs/>
          <w:color w:val="FF0000"/>
          <w:lang w:val="gd"/>
        </w:rPr>
        <w:t xml:space="preserve"> </w:t>
      </w:r>
    </w:p>
    <w:p w14:paraId="58855239" w14:textId="77777777" w:rsidR="001000D7" w:rsidRPr="001000D7" w:rsidRDefault="001000D7" w:rsidP="008F1402">
      <w:pPr>
        <w:rPr>
          <w:b/>
          <w:bCs/>
          <w:lang w:val="gd"/>
        </w:rPr>
      </w:pPr>
    </w:p>
    <w:p w14:paraId="25B069B6" w14:textId="06D81E6E" w:rsidR="008F1402" w:rsidRPr="003F4024" w:rsidRDefault="008F1402" w:rsidP="008F1402">
      <w:pPr>
        <w:rPr>
          <w:szCs w:val="24"/>
          <w:lang w:val="gd"/>
        </w:rPr>
      </w:pPr>
      <w:bookmarkStart w:id="6" w:name="_Hlk170292799"/>
      <w:bookmarkStart w:id="7" w:name="_Hlk172275684"/>
      <w:r w:rsidRPr="003F4024">
        <w:rPr>
          <w:b/>
          <w:bCs/>
          <w:szCs w:val="24"/>
          <w:lang w:val="gd"/>
        </w:rPr>
        <w:t xml:space="preserve">A’ lìbhrigeadh ceannardas èifeachdach: </w:t>
      </w:r>
      <w:bookmarkStart w:id="8" w:name="_Hlk170725127"/>
      <w:bookmarkEnd w:id="6"/>
      <w:bookmarkEnd w:id="7"/>
      <w:r w:rsidRPr="003F4024">
        <w:rPr>
          <w:szCs w:val="24"/>
          <w:lang w:val="gd"/>
        </w:rPr>
        <w:t>Dè cho èifeachdach ’s a tha ceannardas an ùghdarrais ionadail agus an com-pàirtichean CLD a thaobh leasachadh bhuilean?</w:t>
      </w:r>
    </w:p>
    <w:bookmarkEnd w:id="8"/>
    <w:p w14:paraId="7BD437B1" w14:textId="463E8B96" w:rsidR="008F1402" w:rsidRPr="000F7D5D" w:rsidRDefault="008F1402" w:rsidP="008F1402">
      <w:pPr>
        <w:pStyle w:val="paragraph"/>
        <w:spacing w:line="259" w:lineRule="auto"/>
        <w:rPr>
          <w:rStyle w:val="normaltextrun"/>
          <w:rFonts w:ascii="Arial" w:eastAsia="Arial" w:hAnsi="Arial"/>
          <w:b/>
          <w:bCs/>
          <w:lang w:val="gd"/>
        </w:rPr>
      </w:pPr>
      <w:r>
        <w:rPr>
          <w:rStyle w:val="normaltextrun"/>
          <w:rFonts w:ascii="Arial" w:eastAsia="Arial" w:hAnsi="Arial"/>
          <w:b/>
          <w:bCs/>
          <w:lang w:val="gd"/>
        </w:rPr>
        <w:t>Pròifil CLD</w:t>
      </w:r>
    </w:p>
    <w:p w14:paraId="43835BAA" w14:textId="7EF517A0" w:rsidR="008F1402" w:rsidRPr="00383F9B" w:rsidRDefault="008F1402" w:rsidP="008F1402">
      <w:pPr>
        <w:rPr>
          <w:lang w:val="gd"/>
        </w:rPr>
      </w:pPr>
      <w:r>
        <w:rPr>
          <w:rStyle w:val="normaltextrun"/>
          <w:lang w:val="gd"/>
        </w:rPr>
        <w:t>Mheudaich na diofar dhleastanasan a ghabh luchd-obrach CLD, saor-thoilich agus buidhnean ri linn a’ ghalair mhòr-sgaoilte faicsinneachd CLD agus a’ bhuaidh a thug e air daoine fa leth agus coimhearsnachdan. Mheudaich seo an aithne, gu sònraichte le àrd-stiùirichean ann an ùghdarrasan ionadail agus com-pàirteachasan planadh coimhearsnachd, do dhreuchd luchd-cleachdaidh CLD ann a bhith a’ toirt taic do chlann, daoine òga, inbhich agus coimhearsnachdan. Tha seo a’ gabhail a-steach barrachd tuigse air an luach a chuireas CLD ri coileanadh phrìomhachasan nàiseanta is ionadail, mar eisimpleir a’ toirt taic don fheadhainn as motha a tha fo bhuaidh bochdainn is ana-cothrom. Tha seo uile a’ daingneachadh an fhìor fheum a th’ aig ùghdarrasan ionadail agus an com-pàirtichean brath a ghabhail air a’ ghluasad seo agus iad ag obair gus an riaghladh agus an ceannardas a neartachadh.</w:t>
      </w:r>
    </w:p>
    <w:p w14:paraId="2E25665A" w14:textId="2C14075A" w:rsidR="001000D7" w:rsidRPr="00B91736" w:rsidRDefault="008F1402" w:rsidP="001000D7">
      <w:pPr>
        <w:pStyle w:val="paragraph"/>
        <w:spacing w:line="259" w:lineRule="auto"/>
        <w:rPr>
          <w:rFonts w:eastAsia="Arial"/>
          <w:b/>
          <w:bCs/>
        </w:rPr>
      </w:pPr>
      <w:r>
        <w:rPr>
          <w:rStyle w:val="normaltextrun"/>
          <w:rFonts w:ascii="Arial" w:eastAsia="Arial" w:hAnsi="Arial"/>
          <w:b/>
          <w:bCs/>
          <w:lang w:val="gd"/>
        </w:rPr>
        <w:t>Riaghlachas</w:t>
      </w:r>
    </w:p>
    <w:p w14:paraId="0A90AF4D" w14:textId="77777777" w:rsidR="008F1402" w:rsidRPr="00383F9B" w:rsidRDefault="008F1402" w:rsidP="008040AA">
      <w:pPr>
        <w:rPr>
          <w:rStyle w:val="normaltextrun"/>
          <w:lang w:val="gd"/>
        </w:rPr>
      </w:pPr>
      <w:r>
        <w:rPr>
          <w:rStyle w:val="normaltextrun"/>
          <w:lang w:val="gd"/>
        </w:rPr>
        <w:t xml:space="preserve">Tha riaghladh agus goireasan CLD air fàs nas toinnte anns na bliadhnaichean mu dheireadh. Tha ùghdarrasan ionadail air a bhith an-còmhnaidh ag ath-structaradh an cuid sheirbheisean mar fhreagairt air cuideam ionmhais agus prìomhachasan farpaiseach. Tha an ath-structaradh seo, ged a tha feum air, air barrachd iom-fhillteachd a thoirt don dòigh anns a bheil iad a’ riaghladh CLD, a’ toirt buaidh air gach cuid riaghladh agus riarachadh ghoireasan. </w:t>
      </w:r>
    </w:p>
    <w:p w14:paraId="69547624" w14:textId="77777777" w:rsidR="008040AA" w:rsidRPr="00383F9B" w:rsidRDefault="008040AA" w:rsidP="008040AA">
      <w:pPr>
        <w:rPr>
          <w:rStyle w:val="normaltextrun"/>
          <w:lang w:val="gd"/>
        </w:rPr>
      </w:pPr>
    </w:p>
    <w:p w14:paraId="6BA1C595" w14:textId="77777777" w:rsidR="008F1402" w:rsidRPr="00383F9B" w:rsidRDefault="008F1402" w:rsidP="008040AA">
      <w:pPr>
        <w:rPr>
          <w:rStyle w:val="normaltextrun"/>
          <w:lang w:val="gd"/>
        </w:rPr>
      </w:pPr>
      <w:r>
        <w:rPr>
          <w:rStyle w:val="normaltextrun"/>
          <w:lang w:val="gd"/>
        </w:rPr>
        <w:t xml:space="preserve">Tha a’ mhòr-chuid de luchd-cleachdaidh CLD, an dà chuid taobh a-staigh ùghdarrasan ionadail agus buidhnean com-pàirteachais, a-nis ag obair fo phrìomhachasan co-roinnte mar a tha air am mìneachadh sna planaichean CLD aca. Air feadh na h-Alba, tha ceannardas làidir CLD anns a’ mhòr-chuid de dh’ùghdarrasan ionadail. Anns a’ mhòr-chuid de dh’ùghdarrasan ionadail, tha riaghladh CLD èifeachdach. Ach, tha droch riaghladh ann an cuid de raointean air leantainn gu neo-èifeachdas, dùblachadh oidhirpe agus neo-chomas buaidh a nochdadh gu soilleir. Gu sònraichte, tha grunn ùghdarrasan ionadail ann an cunnart gun a bhith a’ coileanadh an dleastanasan reachdail a thaobh CLD. Ged a tha grunn ùghdarrasan ionadail air an riaghladh a neartachadh bho thug </w:t>
      </w:r>
      <w:r>
        <w:rPr>
          <w:rStyle w:val="normaltextrun"/>
          <w:lang w:val="gd"/>
        </w:rPr>
        <w:lastRenderedPageBreak/>
        <w:t>Luchd-sgrùdaidh an Rìgh aithris air seo gu nàiseanta san Fhaoilleach 2020,</w:t>
      </w:r>
      <w:r>
        <w:rPr>
          <w:rStyle w:val="normaltextrun"/>
          <w:lang w:val="gd"/>
        </w:rPr>
        <w:footnoteReference w:id="2"/>
      </w:r>
      <w:r>
        <w:rPr>
          <w:rStyle w:val="normaltextrun"/>
          <w:lang w:val="gd"/>
        </w:rPr>
        <w:t xml:space="preserve"> chan eil cuid eile a’ coileanadh cho math a-nis. </w:t>
      </w:r>
    </w:p>
    <w:p w14:paraId="7FC95207" w14:textId="77777777" w:rsidR="003F4024" w:rsidRDefault="003F4024" w:rsidP="008F1402">
      <w:pPr>
        <w:rPr>
          <w:rStyle w:val="normaltextrun"/>
          <w:lang w:val="gd"/>
        </w:rPr>
      </w:pPr>
    </w:p>
    <w:p w14:paraId="1DB12419" w14:textId="39D1C257" w:rsidR="008F1402" w:rsidRDefault="008F1402" w:rsidP="008F1402">
      <w:pPr>
        <w:rPr>
          <w:rStyle w:val="normaltextrun"/>
          <w:b/>
          <w:bCs/>
          <w:lang w:val="gd"/>
        </w:rPr>
      </w:pPr>
      <w:r w:rsidRPr="003F4024">
        <w:rPr>
          <w:rStyle w:val="normaltextrun"/>
          <w:b/>
          <w:bCs/>
          <w:lang w:val="gd"/>
        </w:rPr>
        <w:t>Com-pàirt choimhearsnachdan ann am planadh CL</w:t>
      </w:r>
      <w:r w:rsidR="00B91736">
        <w:rPr>
          <w:rStyle w:val="normaltextrun"/>
          <w:b/>
          <w:bCs/>
          <w:lang w:val="gd"/>
        </w:rPr>
        <w:t>D</w:t>
      </w:r>
    </w:p>
    <w:p w14:paraId="47685B06" w14:textId="77777777" w:rsidR="00B91736" w:rsidRPr="00383F9B" w:rsidRDefault="00B91736" w:rsidP="008F1402">
      <w:pPr>
        <w:rPr>
          <w:rStyle w:val="normaltextrun"/>
          <w:color w:val="000000" w:themeColor="text1"/>
          <w:lang w:val="gd"/>
        </w:rPr>
      </w:pPr>
    </w:p>
    <w:p w14:paraId="2FC29851"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Is e dùbhlan leantainneach do mhòran ùghdarrasan ionadail agus an com-pàirtichean ro-innleachdail CLD nach eil iad a’ leigeil le luchd-ùidh coimhearsnachd, leithid daoine òga, luchd-ionnsachaidh inbheach agus riochdairean coimhearsnachd, a bhith a’ com-pàirteachadh gu leòr ann am pròiseas planaidh CLD. Tha cothrom soilleir ann riaghladh a neartachadh tro bhith a’ dol an sàs nas motha le luchd-ùidh. </w:t>
      </w:r>
    </w:p>
    <w:p w14:paraId="575A2EF8" w14:textId="77777777" w:rsidR="008F1402" w:rsidRPr="00383F9B" w:rsidRDefault="008F1402" w:rsidP="008F1402">
      <w:pPr>
        <w:rPr>
          <w:rStyle w:val="normaltextrun"/>
          <w:color w:val="000000" w:themeColor="text1"/>
          <w:lang w:val="gd"/>
        </w:rPr>
      </w:pPr>
    </w:p>
    <w:p w14:paraId="39C8CE3D"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Ach, tha eisimpleirean de dheagh chleachdadh ann: tha beag-chuid de dh’ùghdarrasan ionadail a’ stiùireadh na slighe ann a bhith a’ toirt a-steach òigridh agus buill coimhearsnachd ann am planadh CLD aig ìre ro-innleachdail. Tha iad a’ faicinn nam buannachdan, le solar agus builean nas fheàrr nuair a tha luchd-ionnsachaidh agus coimhearsnachdan an sàs gu gnìomhach agus am beachdan a’ fiosrachadh co-dhùnaidhean. Tha grunn ùghdarrasan ionadail cuideachd air cothrom a thoirt do dhaoine òga pàirt a ghabhail ann an co-dhùnaidhean planaidh nas fharsainge taobh a-muigh CLD, ag àrdachadh càileachd seirbheis tuilleadh. Ach, chan eil an cleachdadh a bhith a’ toirt a-steach luchd-ùidh mar chom-pàirtichean ann am planadh ro-innleachdail CLD fhathast cunbhalach thar gach ùghdarras ionadail. Gu sònraichte, chan eil luchd-ionnsachaidh inbheach air an riochdachadh gu leòr ann am planadh CLD aig ìrean sgìreil agus ro-innleachdail. Gus comas CLD a mheudachadh agus builean a leasachadh air feadh na h-Alba, tha e deatamach gum bi barrachd ùghdarrasan ionadail a’ toirt com-pàirt gnìomhach do na coimhearsnachdan aca, a’ gabhail a-steach luchd-ionnsachaidh de gach aois, ann am pròiseasan dealbhaidh.  </w:t>
      </w:r>
    </w:p>
    <w:p w14:paraId="679CD472" w14:textId="77777777" w:rsidR="008F1402" w:rsidRPr="00383F9B" w:rsidRDefault="008F1402" w:rsidP="008F1402">
      <w:pPr>
        <w:rPr>
          <w:rStyle w:val="normaltextrun"/>
          <w:color w:val="000000" w:themeColor="text1"/>
          <w:lang w:val="gd"/>
        </w:rPr>
      </w:pPr>
    </w:p>
    <w:p w14:paraId="1201237C" w14:textId="0978C1AF" w:rsidR="001000D7" w:rsidRPr="00B91736" w:rsidRDefault="008F1402" w:rsidP="001000D7">
      <w:pPr>
        <w:spacing w:line="259" w:lineRule="auto"/>
        <w:textAlignment w:val="baseline"/>
        <w:rPr>
          <w:b/>
          <w:bCs/>
        </w:rPr>
      </w:pPr>
      <w:r>
        <w:rPr>
          <w:rStyle w:val="normaltextrun"/>
          <w:b/>
          <w:bCs/>
          <w:color w:val="000000" w:themeColor="text1"/>
          <w:lang w:val="gd"/>
        </w:rPr>
        <w:t>Com-pàirteachasan</w:t>
      </w:r>
    </w:p>
    <w:p w14:paraId="068F14E6" w14:textId="50BB1387" w:rsidR="008F1402" w:rsidRPr="00383F9B" w:rsidRDefault="008F1402" w:rsidP="008F1402">
      <w:pPr>
        <w:spacing w:line="259" w:lineRule="auto"/>
        <w:textAlignment w:val="baseline"/>
        <w:rPr>
          <w:rStyle w:val="normaltextrun"/>
          <w:b/>
          <w:bCs/>
          <w:color w:val="000000" w:themeColor="text1"/>
          <w:lang w:val="gd"/>
        </w:rPr>
      </w:pPr>
    </w:p>
    <w:p w14:paraId="31A740D1"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Anns cha mhòr a h-uile ùghdarras ionadail, tha spèis mhòr aig CLD bho sheirbheisean eile taobh a-staigh an ùghdarrais ionadail agus le mòran chom-pàirtichean bhon taobh a-muigh. Tha lèirsinn shoilleir aig a’ mhòr-chuid de dh’ùghdarrasan ionadail a tha ag obair gu math le an com-pàirtichean CLD airson solar CLD a leasachadh. Tha obair com-pàirteachais èifeachdach deatamach ann a bhith a’ toirt taic do sholaraichean gus gabhail ri feumalachdan caochlaideach agus am feum as fheàrr a dhèanamh de ghoireasan a tha gu tric a’ lùghdachadh. Far a bheil sealbh làidir co-roinnte air prìomhachasan agus gnìomhan CLD thar chom-pàirtichean, bidh meud agus càileachd an t-solair a’ dol am feabhas gu cunbhalach. </w:t>
      </w:r>
    </w:p>
    <w:p w14:paraId="786E6EE9" w14:textId="77777777" w:rsidR="008F1402" w:rsidRPr="00383F9B" w:rsidRDefault="008F1402" w:rsidP="008F1402">
      <w:pPr>
        <w:textAlignment w:val="baseline"/>
        <w:rPr>
          <w:rStyle w:val="normaltextrun"/>
          <w:color w:val="000000" w:themeColor="text1"/>
          <w:lang w:val="gd"/>
        </w:rPr>
      </w:pPr>
    </w:p>
    <w:p w14:paraId="3FA1CA72" w14:textId="79546AAD" w:rsidR="008F1402" w:rsidRDefault="008F1402" w:rsidP="008F1402">
      <w:pPr>
        <w:rPr>
          <w:rStyle w:val="normaltextrun"/>
          <w:color w:val="000000" w:themeColor="text1"/>
          <w:lang w:val="gd"/>
        </w:rPr>
      </w:pPr>
      <w:r>
        <w:rPr>
          <w:rStyle w:val="normaltextrun"/>
          <w:color w:val="000000" w:themeColor="text1"/>
          <w:lang w:val="gd"/>
        </w:rPr>
        <w:t>Ach, chan eil modhan-obrach air an deagh eagrachadh a thaobh obair com-pàirteachais cunbhalach fhathast thar gach ùghdarras ionadail. Chan eil ùghdarrasan ionadail nach eil fhathast air com-pàirteachasan làidir a leasachadh agus a chumail suas cho dualtach an aon ìre de sholarachadh agus buadhan adhartach a choileanadh do luchd-ionnsachaidh agus coimhearsnachdan ris an fheadhainn le co-obrachadh stèidhichte. Ann an com-pàirteachasan làidir CLD, tha luchd-obrach agus saor-thoilich a’ faighinn taic èifeachdach gus cur gu mòr ri coileanadh phrìomhachasan planadh coimhearsnachd. Tha iad sin a’ gabhail a-steach cùisean a tha air adhbharachadh le bochdainn, neo-ionannachd agus droch shlàinte inntinn is sunnd.</w:t>
      </w:r>
    </w:p>
    <w:p w14:paraId="6BCD2D53" w14:textId="77777777" w:rsidR="00B91736" w:rsidRDefault="00B91736" w:rsidP="008F1402">
      <w:pPr>
        <w:rPr>
          <w:rStyle w:val="normaltextrun"/>
          <w:color w:val="000000" w:themeColor="text1"/>
          <w:lang w:val="gd"/>
        </w:rPr>
      </w:pPr>
    </w:p>
    <w:p w14:paraId="6A8322CD" w14:textId="77777777" w:rsidR="00B91736" w:rsidRDefault="00B91736" w:rsidP="008F1402">
      <w:pPr>
        <w:rPr>
          <w:rStyle w:val="normaltextrun"/>
          <w:color w:val="000000" w:themeColor="text1"/>
          <w:lang w:val="gd"/>
        </w:rPr>
      </w:pPr>
    </w:p>
    <w:p w14:paraId="63822EB4" w14:textId="77777777" w:rsidR="00DB1456" w:rsidRDefault="00DB1456" w:rsidP="008F1402">
      <w:pPr>
        <w:rPr>
          <w:rStyle w:val="normaltextrun"/>
          <w:color w:val="000000" w:themeColor="text1"/>
          <w:lang w:val="gd"/>
        </w:rPr>
      </w:pPr>
    </w:p>
    <w:p w14:paraId="4E07B521" w14:textId="77777777" w:rsidR="00360CF1" w:rsidRPr="00383F9B" w:rsidRDefault="00360CF1" w:rsidP="008F1402">
      <w:pPr>
        <w:rPr>
          <w:rStyle w:val="normaltextrun"/>
          <w:color w:val="000000" w:themeColor="text1"/>
          <w:lang w:val="gd"/>
        </w:rPr>
      </w:pPr>
    </w:p>
    <w:p w14:paraId="3C80215A" w14:textId="574B2843" w:rsidR="001000D7" w:rsidRPr="00B91736" w:rsidRDefault="008F1402" w:rsidP="00DB1456">
      <w:pPr>
        <w:pStyle w:val="paragraph"/>
        <w:spacing w:before="0" w:beforeAutospacing="0" w:after="0" w:afterAutospacing="0"/>
        <w:textAlignment w:val="baseline"/>
        <w:rPr>
          <w:b/>
          <w:bCs/>
        </w:rPr>
      </w:pPr>
      <w:r>
        <w:rPr>
          <w:rStyle w:val="normaltextrun"/>
          <w:rFonts w:ascii="Arial" w:hAnsi="Arial"/>
          <w:b/>
          <w:bCs/>
          <w:color w:val="000000" w:themeColor="text1"/>
          <w:lang w:val="gd"/>
        </w:rPr>
        <w:lastRenderedPageBreak/>
        <w:t>Goireasachadh</w:t>
      </w:r>
    </w:p>
    <w:p w14:paraId="3CE03D2C" w14:textId="1A8C4EAB" w:rsidR="008F1402" w:rsidRPr="00383F9B" w:rsidRDefault="008F1402" w:rsidP="00DB1456">
      <w:pPr>
        <w:pStyle w:val="paragraph"/>
        <w:spacing w:before="0" w:beforeAutospacing="0" w:after="0" w:afterAutospacing="0"/>
        <w:textAlignment w:val="baseline"/>
        <w:rPr>
          <w:rStyle w:val="normaltextrun"/>
          <w:rFonts w:ascii="Arial" w:hAnsi="Arial"/>
          <w:b/>
          <w:bCs/>
          <w:color w:val="000000"/>
          <w:lang w:val="gd"/>
        </w:rPr>
      </w:pPr>
    </w:p>
    <w:p w14:paraId="01979EF3" w14:textId="77777777" w:rsidR="008F1402" w:rsidRPr="00383F9B" w:rsidRDefault="008F1402" w:rsidP="008F1402">
      <w:pPr>
        <w:textAlignment w:val="baseline"/>
        <w:rPr>
          <w:rStyle w:val="normaltextrun"/>
          <w:color w:val="000000" w:themeColor="text1"/>
          <w:lang w:val="gd"/>
        </w:rPr>
      </w:pPr>
      <w:r>
        <w:rPr>
          <w:rStyle w:val="normaltextrun"/>
          <w:lang w:val="gd"/>
        </w:rPr>
        <w:t xml:space="preserve">Thairis air na deich bliadhna a dh’fhalbh, tha barrachd is barrachd ghoireasan CLD aig ùghdarrasan ionadail air a bhith air an stiùireadh gus taic a thoirt do phrìomhachasan com-pàirteachais planadh coimhearsnachd, le fòcas air an fheadhainn aig a bheil na dùbhlain as motha. </w:t>
      </w:r>
      <w:r>
        <w:rPr>
          <w:lang w:val="gd"/>
        </w:rPr>
        <w:t xml:space="preserve">Ged a tha an dòigh-obrach chuimsichte seo air cothrom a thoirt do luchd-obrach agus saor-thoilich CLD a bhith ag obair gu dlùth le daoine fa leth agus coimhearsnachdan ann am feum, tha e air lùghdachadh a dhèanamh </w:t>
      </w:r>
      <w:r>
        <w:rPr>
          <w:rStyle w:val="normaltextrun"/>
          <w:lang w:val="gd"/>
        </w:rPr>
        <w:t>air na tha ri fhaighinn de sholar CLD nas fharsainge, gu tric nas neo-fhoirmeil a tha gu tric na chiad cheum dhaibhsan a tha ùr gu solar CLD. Tha seo follaiseach san lùghdachadh ann an clubaichean òigridh uile-choitcheann agus ann am mòran thaobhan de chothroman ionnsachaidh inbheach stèidhichte sa choimhearsnachd.</w:t>
      </w:r>
      <w:r>
        <w:rPr>
          <w:rStyle w:val="normaltextrun"/>
          <w:color w:val="000000" w:themeColor="text1"/>
          <w:lang w:val="gd"/>
        </w:rPr>
        <w:t xml:space="preserve"> </w:t>
      </w:r>
    </w:p>
    <w:p w14:paraId="30B97B36" w14:textId="77777777" w:rsidR="008F1402" w:rsidRPr="00383F9B" w:rsidRDefault="008F1402" w:rsidP="008F1402">
      <w:pPr>
        <w:textAlignment w:val="baseline"/>
        <w:rPr>
          <w:rStyle w:val="normaltextrun"/>
          <w:color w:val="000000" w:themeColor="text1"/>
          <w:lang w:val="gd"/>
        </w:rPr>
      </w:pPr>
    </w:p>
    <w:p w14:paraId="56B8A387"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Tha caochladh mòr cuideachd anns na seirbheisean CLD a tha rim faighinn air feadh na h-Alba. Ged a tha cuid den atharrachadh seo air fhìreanachadh le feumalachdan agus sluagh-thomasan ionadail, tha mòran dheth air a stiùireadh leis na goireasan a tha rim faighinn ann an diofar sgìrean ùghdarrasan ionadail seach am fìor iarrtas. Tha </w:t>
      </w:r>
      <w:r>
        <w:rPr>
          <w:color w:val="000000" w:themeColor="text1"/>
          <w:lang w:val="gd"/>
        </w:rPr>
        <w:t>an t-eadar-dhealachadh seo gu sònraichte millteach ann an sgìrean far a bheil tasgadh CLD ìosal, a’ fàgail an fheadhainn le ìrean àrda de dh’fheum gun ruigsinneachd gu leòr air taic no cothroman ionnsachaidh.</w:t>
      </w:r>
    </w:p>
    <w:p w14:paraId="04666061" w14:textId="77777777" w:rsidR="008F1402" w:rsidRPr="00383F9B" w:rsidRDefault="008F1402" w:rsidP="008F1402">
      <w:pPr>
        <w:rPr>
          <w:rStyle w:val="normaltextrun"/>
          <w:color w:val="000000" w:themeColor="text1"/>
          <w:lang w:val="gd"/>
        </w:rPr>
      </w:pPr>
    </w:p>
    <w:p w14:paraId="668C1B70"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Tha seirbheisean agus com-pàirteachasan CLD a’ cleachdadh maoineachadh bhon taobh a-muigh gu h-èifeachdach gus cuideachadh le cumail suas na prògraman a th’ ann mar-thà agus gus prògraman ùra a leasachadh, a’ leudachadh ruigsinneachd CLD. Tha seo a’ gabhail a-steach cleachdadh maoineachaidh Maoin Dùbhlan Coileanaidh, a leig le sgoiltean agus ùghdarrasan ionadail leudachadh a dhèanamh air solar CLD agus taic do chlann is dhaoine òga. Ach, far a bheilear an eisimeil air maoineachadh a tha cuibhrichte a thaobh ùine, tha sin a’ cruthachadh chunnartan airson seasmhachd CLD san fhad-ùine agus seasmhachd leasachadh luchd-obrach agus tèarainteachd obrach. </w:t>
      </w:r>
    </w:p>
    <w:p w14:paraId="28058C5A" w14:textId="77777777" w:rsidR="008F1402" w:rsidRPr="00383F9B" w:rsidRDefault="008F1402" w:rsidP="008F1402">
      <w:pPr>
        <w:textAlignment w:val="baseline"/>
        <w:rPr>
          <w:rStyle w:val="normaltextrun"/>
          <w:color w:val="000000" w:themeColor="text1"/>
          <w:lang w:val="gd"/>
        </w:rPr>
      </w:pPr>
    </w:p>
    <w:p w14:paraId="77E62B6A"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Fiù ’s nuair a tha com-pàirtichean ag obair gu math còmhla gus dùblachadh a sheachnadh agus goireasan a cho-roinn, tha e fhathast na dhùbhlan mòr a bhith a’ coinneachadh ri raon farsaing de fheumalachdan chloinne, dhaoine òga, luchd-ionnsachaidh inbheach agus choimhearsnachdan. Tha solar ionnsachadh inbheach stèidhichte sa choimhearsnachd gu sònraichte air a lùghdachadh gu prìomh raointean leithid àireamhachd agus comas-cosnaidh ann am mòran ùghdarrasan ionadail. Tha seo a’ fàgail bheàrnan anns an raon fharsaing de phrògraman a tha a’ tabhann slighe tòiseachaidh gu ionnsachadh, a’ gabhail a-steach na h-inbhich sin nach d’ fhuair eòlas math air foghlam roimhe seo. </w:t>
      </w:r>
    </w:p>
    <w:p w14:paraId="541C6FBA" w14:textId="77777777" w:rsidR="008F1402" w:rsidRPr="00383F9B" w:rsidRDefault="008F1402" w:rsidP="008F1402">
      <w:pPr>
        <w:textAlignment w:val="baseline"/>
        <w:rPr>
          <w:rStyle w:val="normaltextrun"/>
          <w:color w:val="000000" w:themeColor="text1"/>
          <w:lang w:val="gd"/>
        </w:rPr>
      </w:pPr>
    </w:p>
    <w:p w14:paraId="61F713E7" w14:textId="77777777" w:rsidR="008F1402" w:rsidRPr="0068207B" w:rsidRDefault="008F1402" w:rsidP="008F1402">
      <w:pPr>
        <w:textAlignment w:val="baseline"/>
        <w:rPr>
          <w:rStyle w:val="normaltextrun"/>
          <w:color w:val="000000" w:themeColor="text1"/>
        </w:rPr>
      </w:pPr>
      <w:r>
        <w:rPr>
          <w:rStyle w:val="normaltextrun"/>
          <w:color w:val="000000" w:themeColor="text1"/>
          <w:lang w:val="gd"/>
        </w:rPr>
        <w:t>Tha aon bheàrn shònraichte ann an solar taic Beurla do luchd-labhairt chànanan eile do dh’ fhògarraich agus in-imrichean ùra. Ged a tha mòran ùghdarrasan ionadail agus an com-pàirtichean gu soirbheachail a’ cleachdadh ghoireasan co-phàirteach gus seirbheisean</w:t>
      </w:r>
      <w:r>
        <w:rPr>
          <w:lang w:val="gd"/>
        </w:rPr>
        <w:t xml:space="preserve"> </w:t>
      </w:r>
      <w:r>
        <w:rPr>
          <w:rStyle w:val="normaltextrun"/>
          <w:color w:val="000000" w:themeColor="text1"/>
          <w:lang w:val="gd"/>
        </w:rPr>
        <w:t xml:space="preserve">Beurla  do luchd-labhairt chànanan eile a mheudachadh, tha iarrtas fhathast gu mòr nas àirde na an solar ann am beag-chuid de dh’ùghdarrasan ionadail. Tha seo a’ gabhail a-steach na h-ùghdarrasan ionadail sin far a bheil am feum as motha ann. </w:t>
      </w:r>
    </w:p>
    <w:p w14:paraId="5EC35CE2" w14:textId="77777777" w:rsidR="008F1402" w:rsidRDefault="008F1402" w:rsidP="008F1402">
      <w:pPr>
        <w:pStyle w:val="paragraph"/>
        <w:spacing w:before="0" w:beforeAutospacing="0" w:after="0" w:afterAutospacing="0"/>
        <w:textAlignment w:val="baseline"/>
        <w:rPr>
          <w:rStyle w:val="normaltextrun"/>
          <w:rFonts w:ascii="Arial" w:hAnsi="Arial"/>
          <w:b/>
          <w:bCs/>
          <w:color w:val="000000"/>
        </w:rPr>
      </w:pPr>
    </w:p>
    <w:p w14:paraId="1ADC4E18" w14:textId="18BC966C" w:rsidR="001000D7" w:rsidRPr="00360CF1" w:rsidRDefault="008F1402" w:rsidP="00360CF1">
      <w:pPr>
        <w:pStyle w:val="paragraph"/>
        <w:textAlignment w:val="baseline"/>
        <w:rPr>
          <w:b/>
          <w:bCs/>
        </w:rPr>
      </w:pPr>
      <w:r>
        <w:rPr>
          <w:rStyle w:val="normaltextrun"/>
          <w:rFonts w:ascii="Arial" w:hAnsi="Arial"/>
          <w:b/>
          <w:bCs/>
          <w:color w:val="000000"/>
          <w:lang w:val="gd"/>
        </w:rPr>
        <w:t>Luachadh</w:t>
      </w:r>
    </w:p>
    <w:p w14:paraId="3177D052"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Tha eisimpleirean làidir ann de stiùirichean a tha gu gnìomhach a’ toirt taic do luchd-obrach agus saor-thoilich ann am fèin-mheasadh, a’ toirt cothrom dhaibh meòrachadh air an cuid obrach agus tuigse nas fheàrr fhaighinn air buaidh an cuid obrach air coinneachadh ri feumalachdan an coimhearsnachdan. Far a bheil luchd-obrach agus saor-</w:t>
      </w:r>
      <w:r>
        <w:rPr>
          <w:rStyle w:val="normaltextrun"/>
          <w:color w:val="000000" w:themeColor="text1"/>
          <w:lang w:val="gd"/>
        </w:rPr>
        <w:lastRenderedPageBreak/>
        <w:t xml:space="preserve">thoilich a’ faighinn taic gu cunbhalach agus air am brosnachadh gu fèin-mheasadh, </w:t>
      </w:r>
      <w:r>
        <w:rPr>
          <w:color w:val="000000" w:themeColor="text1"/>
          <w:lang w:val="gd"/>
        </w:rPr>
        <w:t xml:space="preserve">tha leasachaidhean nas fhaicsinniche, agus tha seirbheisean a’ co-thaobhadh nas fheàrr ri feumalachdan na coimhearsnachd. </w:t>
      </w:r>
      <w:r>
        <w:rPr>
          <w:rStyle w:val="normaltextrun"/>
          <w:color w:val="000000" w:themeColor="text1"/>
          <w:lang w:val="gd"/>
        </w:rPr>
        <w:t>Ach, chan eil ach beag-chuid de dh’ùghdarrasan ionadail a’ gabhail os làimh fèin-mheasadh gu cunbhalach gus leasachadh leantainneach a stiùireadh.</w:t>
      </w:r>
    </w:p>
    <w:p w14:paraId="5C7FB0DB"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 </w:t>
      </w:r>
    </w:p>
    <w:p w14:paraId="29B09DF2" w14:textId="77777777" w:rsidR="008F1402" w:rsidRPr="00383F9B" w:rsidRDefault="008F1402" w:rsidP="008F1402">
      <w:pPr>
        <w:textAlignment w:val="baseline"/>
        <w:rPr>
          <w:rStyle w:val="normaltextrun"/>
          <w:lang w:val="gd"/>
        </w:rPr>
      </w:pPr>
      <w:r>
        <w:rPr>
          <w:rStyle w:val="normaltextrun"/>
          <w:color w:val="000000" w:themeColor="text1"/>
          <w:lang w:val="gd"/>
        </w:rPr>
        <w:t xml:space="preserve">Tha ro bheag de dh’ùghdarrasan ionadail air fèin-mheasadh co-phàirteach a chur an sàs leis na com-pàirtichean CLD aca. Tha an dìth </w:t>
      </w:r>
      <w:r>
        <w:rPr>
          <w:rStyle w:val="normaltextrun"/>
          <w:lang w:val="gd"/>
        </w:rPr>
        <w:t xml:space="preserve">fèin-mheasaidh cho-roinnte seo agus an dìth </w:t>
      </w:r>
      <w:r>
        <w:rPr>
          <w:rStyle w:val="normaltextrun"/>
          <w:color w:val="000000" w:themeColor="text1"/>
          <w:lang w:val="gd"/>
        </w:rPr>
        <w:t>a</w:t>
      </w:r>
      <w:r>
        <w:rPr>
          <w:rStyle w:val="normaltextrun"/>
          <w:lang w:val="gd"/>
        </w:rPr>
        <w:t xml:space="preserve">ithris air adhartas air a bhith na chùis o chionn fhada, air a nochdadh tric ann an aithisgean sgrùdaidh nàiseanta roimhe seo. Ann an grunn ùghdarrasan ionadail, tha cleachdaidhean fèin-luachaidh agus dòighean-obrach co-roinnte airson measadh, a chaidh stad aig àm a’ ghalair mhòr-sgaoilte, fhathast ri thoirt air ais. </w:t>
      </w:r>
      <w:r>
        <w:rPr>
          <w:rStyle w:val="normaltextrun"/>
          <w:color w:val="000000" w:themeColor="text1"/>
          <w:lang w:val="gd"/>
        </w:rPr>
        <w:t xml:space="preserve">Mar thoradh air an sin, tha fèin-mheasadh co-phàirteach fhathast neo-chunbhalach air feadh na h-Alba agus tha e fhathast na raon a tha feumach air leasachadh mòr. </w:t>
      </w:r>
    </w:p>
    <w:p w14:paraId="77A82554" w14:textId="77777777" w:rsidR="008F1402" w:rsidRPr="00383F9B" w:rsidRDefault="008F1402" w:rsidP="008F1402">
      <w:pPr>
        <w:textAlignment w:val="baseline"/>
        <w:rPr>
          <w:rStyle w:val="normaltextrun"/>
          <w:lang w:val="gd"/>
        </w:rPr>
      </w:pPr>
    </w:p>
    <w:p w14:paraId="08ACEE3F"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Gu dearbhach, tha a’ mhòr-chuid de dh’ùghdarrasan ionadail a’ cleachdadh fios air ais càileachdail bho chom-pàirtichean, luchd-ionnsachaidh agus coimhearsnachdan gu math airson am planadh fhiosrachadh. Bidh iad gu riaghailteach a’ dèanamh agus a’ sgaoileadh sgrùdaidhean cùise a tha a’ sealltainn buaidh gnìomhachd CLD air daoine fa leth agus buidhnean. Tha na sgrùdaidhean cùise seo a’ tabhann dealbh beairteach air mar a tha CLD a’ dèanamh eadar-dhealachadh brìoghmhor ann am beatha dhaoine agus ann an coimhearsnachdan. </w:t>
      </w:r>
    </w:p>
    <w:p w14:paraId="6D3C9B8F" w14:textId="77777777" w:rsidR="008F1402" w:rsidRPr="00383F9B" w:rsidRDefault="008F1402" w:rsidP="008F1402">
      <w:pPr>
        <w:rPr>
          <w:rStyle w:val="normaltextrun"/>
          <w:color w:val="000000" w:themeColor="text1"/>
          <w:lang w:val="gd"/>
        </w:rPr>
      </w:pPr>
    </w:p>
    <w:p w14:paraId="10702B44" w14:textId="15E36223" w:rsidR="00E056F5" w:rsidRPr="00E056F5" w:rsidRDefault="008F1402" w:rsidP="00E056F5">
      <w:pPr>
        <w:rPr>
          <w:b/>
          <w:bCs/>
          <w:color w:val="000000" w:themeColor="text1"/>
        </w:rPr>
      </w:pPr>
      <w:r>
        <w:rPr>
          <w:b/>
          <w:bCs/>
          <w:color w:val="000000" w:themeColor="text1"/>
          <w:lang w:val="gd"/>
        </w:rPr>
        <w:t>Sgrùdadh agus aithris</w:t>
      </w:r>
    </w:p>
    <w:p w14:paraId="4928B163" w14:textId="3A387F6F" w:rsidR="008F1402" w:rsidRPr="00383F9B" w:rsidRDefault="008F1402" w:rsidP="008F1402">
      <w:pPr>
        <w:rPr>
          <w:b/>
          <w:bCs/>
          <w:color w:val="000000" w:themeColor="text1"/>
          <w:lang w:val="gd"/>
        </w:rPr>
      </w:pPr>
    </w:p>
    <w:p w14:paraId="1C66AA68" w14:textId="77777777" w:rsidR="008F1402" w:rsidRPr="00383F9B" w:rsidRDefault="008F1402" w:rsidP="008F1402">
      <w:pPr>
        <w:textAlignment w:val="baseline"/>
        <w:rPr>
          <w:rStyle w:val="normaltextrun"/>
          <w:color w:val="000000" w:themeColor="text1"/>
          <w:lang w:val="gd"/>
        </w:rPr>
      </w:pPr>
      <w:r>
        <w:rPr>
          <w:rStyle w:val="normaltextrun"/>
          <w:color w:val="000000" w:themeColor="text1"/>
          <w:lang w:val="gd"/>
        </w:rPr>
        <w:t xml:space="preserve">Tha aithris de chàileachd àrd air CLD ri faicinn ann an ùghdarrasan ionadail far a bheil riaghladh CLD nas làidire. Anns na h-ùghdarrasan ionadail seo, is urrainn do stiùirichean CLD adhartas a nochdadh a dh’ionnsaigh coinneachadh ris na prìomhachasan a tha air am mìneachadh sa phlana CLD aca agus mu choinneamh phrìomhachasan planadh coimhearsnachd san fharsaingeachd. Ach, tha beag-chuid de dh’ùghdarrasan ionadail aig nach eil pròiseasan èifeachdach fhathast airson aithris air CLD. Ro thric, chan eil na tha na com-pàirtichean uile a’ cur ri coileanadh phrìomhachasan CLD air an làn ghlacadh no air aithris. Feumaidh beag-chuid de dh’ùghdarrasan ionadail gu h-èiginneach builean agus targaidean soilleir a ghabhas tomhas a shuidheachadh anns na planaichean CLD aca gus piseach a thoirt air dè cho math ’s as urrainn dhaibh sùil a chumail air adhartas.  </w:t>
      </w:r>
    </w:p>
    <w:p w14:paraId="29A4094F" w14:textId="77777777" w:rsidR="008F1402" w:rsidRPr="00383F9B" w:rsidRDefault="008F1402" w:rsidP="008F1402">
      <w:pPr>
        <w:textAlignment w:val="baseline"/>
        <w:rPr>
          <w:rStyle w:val="normaltextrun"/>
          <w:color w:val="000000" w:themeColor="text1"/>
          <w:lang w:val="gd"/>
        </w:rPr>
      </w:pPr>
    </w:p>
    <w:p w14:paraId="1505F804" w14:textId="07B32B67" w:rsidR="008F1402" w:rsidRDefault="008F1402" w:rsidP="008F1402">
      <w:pPr>
        <w:textAlignment w:val="baseline"/>
        <w:rPr>
          <w:rStyle w:val="normaltextrun"/>
          <w:lang w:val="gd"/>
        </w:rPr>
      </w:pPr>
      <w:r>
        <w:rPr>
          <w:rStyle w:val="normaltextrun"/>
          <w:color w:val="000000" w:themeColor="text1"/>
          <w:lang w:val="gd"/>
        </w:rPr>
        <w:t xml:space="preserve">Ged a tha </w:t>
      </w:r>
      <w:r>
        <w:rPr>
          <w:color w:val="000000" w:themeColor="text1"/>
          <w:lang w:val="gd"/>
        </w:rPr>
        <w:t xml:space="preserve">cleachdadh dàta gus fiosrachadh a thoirt do phlanadh CLD a’ dol am feabhas, tha àrdachadh </w:t>
      </w:r>
      <w:r>
        <w:rPr>
          <w:rStyle w:val="normaltextrun"/>
          <w:color w:val="000000" w:themeColor="text1"/>
          <w:lang w:val="gd"/>
        </w:rPr>
        <w:t>ann an cleachdadh dàta agus fianais luachaidh gus sùil a chumail air agus aithris air CLD na phrìomh amas aig ceannardan agus luchd-obrach air feadh na h-Alba. Ged a tha grunn ùghdarrasan ionadail agus an com-pàirtichean CLD a’ cleachdadh mion-sgrùdadh dàta co-roinnte gu math gus riarachadh ghoireasan a stiùireadh agus fiosrachadh a thoirt do cho-dhùnaidhean, feumaidh a’ mhòr-chuid de dh’ùghdarrasan ionadail an dòigh sa bheil iad a’ cleachdadh dàta a neartachadh gus planadh a stiùireadh agus builean a sgrùdadh.</w:t>
      </w:r>
    </w:p>
    <w:p w14:paraId="07C86C69" w14:textId="77777777" w:rsidR="005B413A" w:rsidRPr="00383F9B" w:rsidRDefault="005B413A" w:rsidP="008F1402">
      <w:pPr>
        <w:textAlignment w:val="baseline"/>
        <w:rPr>
          <w:rStyle w:val="normaltextrun"/>
          <w:color w:val="000000" w:themeColor="text1"/>
          <w:lang w:val="gd"/>
        </w:rPr>
      </w:pPr>
    </w:p>
    <w:p w14:paraId="58D2DE9E" w14:textId="77777777" w:rsidR="008F1402" w:rsidRPr="00383F9B" w:rsidRDefault="008F1402" w:rsidP="008F1402">
      <w:pPr>
        <w:pStyle w:val="paragraph"/>
        <w:spacing w:before="0" w:beforeAutospacing="0" w:after="0" w:afterAutospacing="0"/>
        <w:textAlignment w:val="baseline"/>
        <w:rPr>
          <w:rStyle w:val="normaltextrun"/>
          <w:rFonts w:ascii="Arial" w:hAnsi="Arial"/>
          <w:color w:val="000000"/>
          <w:lang w:val="gd"/>
        </w:rPr>
      </w:pPr>
      <w:r>
        <w:rPr>
          <w:rStyle w:val="normaltextrun"/>
          <w:rFonts w:ascii="Arial" w:hAnsi="Arial"/>
          <w:lang w:val="gd"/>
        </w:rPr>
        <w:t xml:space="preserve">Gu h-iomlan, chan eil comas luchd-solair CLD làn thuigse agus aithris air a’ bhuaidh choitchinn aca air a leasachadh gu leòr. </w:t>
      </w:r>
      <w:r>
        <w:rPr>
          <w:rStyle w:val="normaltextrun"/>
          <w:rFonts w:ascii="Arial" w:hAnsi="Arial"/>
          <w:color w:val="000000" w:themeColor="text1"/>
          <w:lang w:val="gd"/>
        </w:rPr>
        <w:t xml:space="preserve">Feumar a’ bhuaidh a bhios aig obair CLD air ùghdarras ionadail san fharsaingeachd, com-pàirteachas planadh coimhearsnachd agus prìomhachasan nàiseanta a ghlacadh, a thuigsinn agus aithris nas fheàrr. Chan eil dòigh-obrach chunbhalach ann airson adhartas CLD a thomhas air feadh na h-Alba. Tha seo a’ cuingealachadh dè cho math ’s as urrainn do </w:t>
      </w:r>
      <w:bookmarkStart w:id="9" w:name="_Int_KyB6aVb6"/>
      <w:r>
        <w:rPr>
          <w:rStyle w:val="normaltextrun"/>
          <w:rFonts w:ascii="Arial" w:hAnsi="Arial"/>
          <w:color w:val="000000" w:themeColor="text1"/>
          <w:lang w:val="gd"/>
        </w:rPr>
        <w:t>dh’ùghdarrasan</w:t>
      </w:r>
      <w:bookmarkEnd w:id="9"/>
      <w:r>
        <w:rPr>
          <w:rStyle w:val="normaltextrun"/>
          <w:rFonts w:ascii="Arial" w:hAnsi="Arial"/>
          <w:color w:val="000000" w:themeColor="text1"/>
          <w:lang w:val="gd"/>
        </w:rPr>
        <w:t xml:space="preserve"> ionadail agus an com-pàirtichean an adhartas a mheasadh mu choinneamh chàch gus an cuideachadh ath-sgrùdadh a dhèanamh air an t-solar aca agus raointean a chomharrachadh far a bheil feum air barrachd aire. Is e ceum adhartach a th’ ann an </w:t>
      </w:r>
      <w:r>
        <w:rPr>
          <w:rStyle w:val="normaltextrun"/>
          <w:rFonts w:ascii="Arial" w:hAnsi="Arial"/>
          <w:lang w:val="gd"/>
        </w:rPr>
        <w:t xml:space="preserve">leasachadh seata de phrìomh </w:t>
      </w:r>
      <w:r>
        <w:rPr>
          <w:rStyle w:val="normaltextrun"/>
          <w:rFonts w:ascii="Arial" w:hAnsi="Arial"/>
          <w:lang w:val="gd"/>
        </w:rPr>
        <w:lastRenderedPageBreak/>
        <w:t xml:space="preserve">chomharran coileanaidh coitcheann le Manaidsearan CLD Alba, an lìonra proifeasanta de mhanaidsearan ùghdarrasan ionadail. Ach, tha an dàta a chaidh a chruinneachadh neo-chunbhalach, le mar eisimpleir dìreach cuid a’ toirt a-steach dàta bho chom-pàirtichean. </w:t>
      </w:r>
    </w:p>
    <w:p w14:paraId="2CB32DFD" w14:textId="77777777" w:rsidR="008F1402" w:rsidRPr="00383F9B" w:rsidRDefault="008F1402" w:rsidP="008F1402">
      <w:pPr>
        <w:rPr>
          <w:b/>
          <w:bCs/>
          <w:lang w:val="gd"/>
        </w:rPr>
      </w:pPr>
    </w:p>
    <w:p w14:paraId="21C30B50" w14:textId="4F389555" w:rsidR="00E056F5" w:rsidRPr="00360CF1" w:rsidRDefault="008F1402" w:rsidP="00E056F5">
      <w:pPr>
        <w:rPr>
          <w:b/>
          <w:bCs/>
        </w:rPr>
      </w:pPr>
      <w:r>
        <w:rPr>
          <w:b/>
          <w:bCs/>
          <w:lang w:val="gd"/>
        </w:rPr>
        <w:t>A’ togail an fheachd-obrach</w:t>
      </w:r>
    </w:p>
    <w:p w14:paraId="70F80D89" w14:textId="5295BBAD" w:rsidR="008F1402" w:rsidRPr="00383F9B" w:rsidRDefault="008F1402" w:rsidP="008F1402">
      <w:pPr>
        <w:rPr>
          <w:b/>
          <w:bCs/>
          <w:lang w:val="gd"/>
        </w:rPr>
      </w:pPr>
    </w:p>
    <w:p w14:paraId="7746E7E4"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am feachd-obrach CLD eadar-mheasgte, a’ gabhail a-steach luchd-obrach agus saor-thoilich le teisteanasan CLD, an fheadhainn aig a bheil teisteanasan iomchaidh eile, agus daoine fa leth a tha air sgilean fhaighinn tro eòlas. Bidh am feachd-obrach seo ag obair thar raon farsaing de shuidheachaidhean. Tha seo a’ gabhail a-steach ùghdarrasan ionadail, buidhnean nàiseanta is na treas roinne, buidhnean coimhearsnachd agus roinnean eile far a bheil eòlas air dòighean-obrach CLD air a chleachdadh airson conaltradh agus taic a thoirt do luchd-ùidh agus coimhearsnachdan. </w:t>
      </w:r>
    </w:p>
    <w:p w14:paraId="763B1222" w14:textId="77777777" w:rsidR="008F1402" w:rsidRPr="00383F9B" w:rsidRDefault="008F1402" w:rsidP="008F1402">
      <w:pPr>
        <w:rPr>
          <w:rStyle w:val="normaltextrun"/>
          <w:color w:val="000000" w:themeColor="text1"/>
          <w:lang w:val="gd"/>
        </w:rPr>
      </w:pPr>
    </w:p>
    <w:p w14:paraId="53338961"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a’ mhòr-chuid de luchd-obrach agus saor-thoilich CLD a’ faireachdainn gu bheil iad a’ faighinn deagh thaic, cumhachd agus luach leis na manaidsearan aca gus an dreuchdan agus an dleastanasan a choileanadh. Tha ceannardas sgaoilte ann am beag-chuid de sheirbheisean CLD agus mòran bhuidhnean com-pàirteachais a’ leantainn gu barrachd cumhachd do luchd-obrach. Uile gu lèir, tha cothrom aig luchd-obrach agus saor-thoilich CLD a tha ag obair dha ùghdarrasan ionadail agus an com-pàirtichean CLD air deagh chothroman airson leasachadh proifeiseanta. Tha co-obrachadh thar luchd-obrach ùghdarrasan ionadail agus com-pàirtichean a’ comasachadh trèanadh agus eòlas a cho-roinn. Bidh seo a’ toirt taic do luchd-obrach agus saor-thoilich gus an cleachdadh a leasachadh agus le misneachd a bhith a’ gabhail os làimh taobhan ùra de dh’obair agus de dhleastanasan, a’ gabhail a-steach na prògraman sin a chaidh a leasachadh gus coinneachadh ri feumalachdan caochlaideach na coimhearsnachd.  </w:t>
      </w:r>
    </w:p>
    <w:p w14:paraId="7B2A1EC8" w14:textId="77777777" w:rsidR="008F1402" w:rsidRPr="00383F9B" w:rsidRDefault="008F1402" w:rsidP="008F1402">
      <w:pPr>
        <w:rPr>
          <w:rStyle w:val="normaltextrun"/>
          <w:color w:val="000000" w:themeColor="text1"/>
          <w:lang w:val="gd"/>
        </w:rPr>
      </w:pPr>
    </w:p>
    <w:p w14:paraId="19EBE8FA"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àireamh a tha a’ sìor fhàs de dh’ùghdarrasan ionadail air cultar èifeachdach ‘fàs do chuid fhèin’ a leasachadh, a’ toirt taic don luchd-obrach aca gus duaisean agus teisteanasan CLD iomchaidh fhaighinn. Tha an dòigh-obrach seo a’ cuideachadh le bhith a’ cumail suas ìrean luchd-obrach agus a’ toirt taic dhaibh gus na seirbheisean aca a chumail suas agus coinneachadh ri iarrtasan a tha a’ fàs. Ach, tha cothrom air teisteanasan proifeiseanta agus duaisean leasachaidh proifeiseanta ro theisteanas ag atharrachadh air feadh na h-Alba a rèir an àite agus nan siostaman a tha ann gus taic a thoirt do luchd-obrach. Faodaidh cothrom cuibhrichte air ionnsachadh proifeiseanta agus teisteanasan bacadh a chur air fastadh agus glèidheadh luchd-obrach.  </w:t>
      </w:r>
    </w:p>
    <w:p w14:paraId="0A557E4A" w14:textId="77777777" w:rsidR="008F1402" w:rsidRPr="00383F9B" w:rsidRDefault="008F1402" w:rsidP="008F1402">
      <w:pPr>
        <w:rPr>
          <w:rStyle w:val="normaltextrun"/>
          <w:color w:val="000000" w:themeColor="text1"/>
          <w:lang w:val="gd"/>
        </w:rPr>
      </w:pPr>
    </w:p>
    <w:p w14:paraId="0CDA8A98"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àite a’ sìor-fhàs cudromach aig saor-thoilich ann an lìbhrigeadh CLD air feadh Alba. Tha pàirt riatanach aig saor-thoilich sgileil agus gnìomhach ann a bhith a’ dèiligeadh ri feumalachdan ionadail. Tha cha mhòr a h-uile seirbheis CLD aig ùghdarrasan ionadail agus san treas roinn a’ toirt taic èifeachdach do na saor-thoilich aca. Bidh luchd-stiùiridh CLD eòlach, an dà chuid luchd-obrach agus saor-thoilich fad-ùine, a’ tuigsinn agus a’ dèanamh gnìomh gus dèanamh cinnteach gum bi slighean aig luchd-ionnsachaidh gu bhith saor-thoileach.  </w:t>
      </w:r>
    </w:p>
    <w:p w14:paraId="3703950D" w14:textId="77777777" w:rsidR="008F1402" w:rsidRPr="00383F9B" w:rsidRDefault="008F1402" w:rsidP="008F1402">
      <w:pPr>
        <w:rPr>
          <w:rStyle w:val="normaltextrun"/>
          <w:color w:val="000000" w:themeColor="text1"/>
          <w:lang w:val="gd"/>
        </w:rPr>
      </w:pPr>
    </w:p>
    <w:p w14:paraId="1F79F788"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Ged a tha am fàs ann an seirbheisean agus buidhnean a’ lìbhrigeadh bhuilean CLD agus a’ cleachdadh mhodhan CLD deimhinneach, tha e cuideachd na dhùbhlan. Chan eil e an-còmhnaidh soilleir ciamar a tha luchd-obrach le teisteanas CLD a’ faighinn taic gus an inbhean agus an cleachdadh proifeiseanta a chumail suas. </w:t>
      </w:r>
      <w:r>
        <w:rPr>
          <w:color w:val="000000" w:themeColor="text1"/>
          <w:lang w:val="gd"/>
        </w:rPr>
        <w:t xml:space="preserve">Feumaidh luchd-obrach agus saor-thoilich aig nach eil teisteanas CLD ach a tha a’ cleachdadh mhodhan-obrach CLD taic is stiùireadh leantainneach bho luchd-cleachdaidh eòlach gus dèanamh cinnteach gu bheil iad an-còmhnaidh a’ coileanadh inbhean proifeasanta gu cunbhalach. </w:t>
      </w:r>
      <w:r>
        <w:rPr>
          <w:rStyle w:val="normaltextrun"/>
          <w:color w:val="000000" w:themeColor="text1"/>
          <w:lang w:val="gd"/>
        </w:rPr>
        <w:t xml:space="preserve">Tha seo a’ gabhail a-steach buidhnean nach eil gam faicinn fhèin mar sholaraichean CLD ach a tha a’ lìbhrigeadh mu choinneamh phrìomhachasan CLD. Tha e cuideachd a’ gabhail a-steach </w:t>
      </w:r>
      <w:r>
        <w:rPr>
          <w:rStyle w:val="normaltextrun"/>
          <w:color w:val="000000" w:themeColor="text1"/>
          <w:lang w:val="gd"/>
        </w:rPr>
        <w:lastRenderedPageBreak/>
        <w:t xml:space="preserve">na h-ùghdarrasan ionadail sin a tha a’ cleachdadh dòigh-obrach leasachaidh coimhearsnachd gus coimhearsnachdan a thoirt a-steach ann an lìbhrigeadh sheirbheisean agus far a bheil luchd-obrach CLD, sgoile agus thràth-bhliadhnaichean a’ tighinn còmhla gus eòlas agus dòighean-obrach a cho-roinn gus taic nas fheàrr a thoirt do chlann is daoine òga agus an teaghlaichean. </w:t>
      </w:r>
    </w:p>
    <w:p w14:paraId="2519CDC9" w14:textId="77777777" w:rsidR="008F1402" w:rsidRPr="00383F9B" w:rsidRDefault="008F1402" w:rsidP="008F1402">
      <w:pPr>
        <w:rPr>
          <w:rStyle w:val="normaltextrun"/>
          <w:color w:val="000000" w:themeColor="text1"/>
          <w:lang w:val="gd"/>
        </w:rPr>
      </w:pPr>
    </w:p>
    <w:p w14:paraId="595D446E" w14:textId="48C5B5B2" w:rsidR="00E056F5" w:rsidRPr="00360CF1" w:rsidRDefault="008F1402" w:rsidP="008F1402">
      <w:pPr>
        <w:rPr>
          <w:b/>
          <w:bCs/>
          <w:szCs w:val="24"/>
          <w:lang w:val="gd"/>
        </w:rPr>
      </w:pPr>
      <w:bookmarkStart w:id="10" w:name="_Hlk170725211"/>
      <w:r w:rsidRPr="005B413A">
        <w:rPr>
          <w:b/>
          <w:bCs/>
          <w:szCs w:val="24"/>
          <w:lang w:val="gd"/>
        </w:rPr>
        <w:t>A’ nochdadh deagh bhuaidh:</w:t>
      </w:r>
      <w:bookmarkEnd w:id="10"/>
    </w:p>
    <w:p w14:paraId="4B99129B" w14:textId="242277DE" w:rsidR="008F1402" w:rsidRPr="005B413A" w:rsidRDefault="008F1402" w:rsidP="008F1402">
      <w:pPr>
        <w:rPr>
          <w:szCs w:val="24"/>
          <w:lang w:val="gd"/>
        </w:rPr>
      </w:pPr>
      <w:r w:rsidRPr="005B413A">
        <w:rPr>
          <w:szCs w:val="24"/>
          <w:lang w:val="gd"/>
        </w:rPr>
        <w:t xml:space="preserve">Dè cho math ’s a tha coileanadh an ùghdarrais ionadail agus a chom-pàirtichean CLD a’ nochdadh deagh bhuaidh? </w:t>
      </w:r>
    </w:p>
    <w:p w14:paraId="4A6BA890" w14:textId="77644281" w:rsidR="008F1402" w:rsidRPr="00383F9B" w:rsidRDefault="008F1402" w:rsidP="008F1402">
      <w:pPr>
        <w:rPr>
          <w:b/>
          <w:bCs/>
          <w:lang w:val="gd"/>
        </w:rPr>
      </w:pPr>
    </w:p>
    <w:p w14:paraId="791F2C2F" w14:textId="63D84301" w:rsidR="00E056F5" w:rsidRPr="00E056F5" w:rsidRDefault="008F1402" w:rsidP="00E056F5">
      <w:pPr>
        <w:rPr>
          <w:b/>
          <w:bCs/>
        </w:rPr>
      </w:pPr>
      <w:r>
        <w:rPr>
          <w:b/>
          <w:bCs/>
          <w:lang w:val="gd"/>
        </w:rPr>
        <w:t>Cleachdadh dàta gus buaidh a thaisbeanadh</w:t>
      </w:r>
    </w:p>
    <w:p w14:paraId="1F2E7781" w14:textId="3BEF0FBE" w:rsidR="008F1402" w:rsidRPr="00383F9B" w:rsidRDefault="008F1402" w:rsidP="008F1402">
      <w:pPr>
        <w:rPr>
          <w:b/>
          <w:bCs/>
          <w:lang w:val="gd"/>
        </w:rPr>
      </w:pPr>
    </w:p>
    <w:p w14:paraId="49968E87"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cha mhòr a h-uile solaraiche CLD air tuigse làidir a leasachadh mu na coimhearsnachdan aca agus an co-theacsa sòisio-eaconamach sa bheil iad ag obair. Barrachd is barrachd, tha com-pàirtichean CLD a’ roinneadh dàta agus fiosrachadh eile gus an dà chuid feumalachdan a tha ann agus a tha a’ tighinn am bàrr a chomharrachadh ann an dòigh nas èifeachdaiche. Mar eisimpleir, barrachd is barrachd tha com-pàirtichean CLD a’ cleachdadh dàta gus solar a chuimseachadh a dh’ionnsaigh dèiligeadh ri cùisean deatamach leithid bochdainn agus neo-ionannachd. Ann an grunn chùisean, tha eadar-theachdan cuimsichte air leantainn gu leasachaidhean susbainteach ann am beatha dhaoine fa leth agus choimhearsnachdan air fad. A bharrachd air an sin, tha a’ mhòr-chuid de dh’ùghdarrasan ionadail a’ faicinn com-pàirteachadh ann am mòran phrògraman CLD a’ tilleadh gu ìrean ron ghalar mhòr-sgaoilte. Mar eisimpleir, tha na h-àireamhan de dhaoine òga a bha a’ gabhail pàirt ann am buidhnean òigridh, a bha air lùghdachadh gu mòr, a-nis ag èirigh gu cunbhalach.     </w:t>
      </w:r>
    </w:p>
    <w:p w14:paraId="2FE6A603" w14:textId="77777777" w:rsidR="008F1402" w:rsidRPr="00383F9B" w:rsidRDefault="008F1402" w:rsidP="008F1402">
      <w:pPr>
        <w:pStyle w:val="paragraph"/>
        <w:spacing w:before="0" w:beforeAutospacing="0" w:after="0" w:afterAutospacing="0"/>
        <w:rPr>
          <w:rStyle w:val="normaltextrun"/>
          <w:rFonts w:ascii="Arial" w:hAnsi="Arial"/>
          <w:color w:val="000000" w:themeColor="text1"/>
          <w:lang w:val="gd"/>
        </w:rPr>
      </w:pPr>
      <w:r>
        <w:rPr>
          <w:rStyle w:val="normaltextrun"/>
          <w:rFonts w:ascii="Arial" w:hAnsi="Arial"/>
          <w:color w:val="000000" w:themeColor="text1"/>
          <w:lang w:val="gd"/>
        </w:rPr>
        <w:t xml:space="preserve"> </w:t>
      </w:r>
    </w:p>
    <w:p w14:paraId="3E7B9A2E"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Ach, tha dùbhlan ann fhathast do mhòran ùghdarrasan ionadail ann a bhith ag amalachadh agus a’ roinneadh dàta gu h-iomlan, gu sònraichte airson sùil a chumail air adhartas, le com-pàirtichean CLD. Tha seo a’ gabhail a-steach roinneadh dàta eadar CLD agus sgoiltean, gus coileanadh dhaoine òga a nochdadh. Tha cuid de chom-pàirteachasan CLD nach eil fhathast a’ glacadh dàta gu h-iomlan bhon raon fharsaing de bhuidhnean coimhearsnachd leithid urrasan leasachaidh. Tha seo a’ cur bacadh air an comas a bhith a’ tuigsinn agus a’ planadh còmhla gus prìomhachasan coimhearsnachd a choileanadh agus tha cunnart ann gum bi iad a’ dùblachadh conaltradh le coimhearsnachdan. </w:t>
      </w:r>
    </w:p>
    <w:p w14:paraId="26D6AF6E" w14:textId="77777777" w:rsidR="008F1402" w:rsidRPr="00383F9B" w:rsidRDefault="008F1402" w:rsidP="008F1402">
      <w:pPr>
        <w:rPr>
          <w:rStyle w:val="normaltextrun"/>
          <w:b/>
          <w:bCs/>
          <w:lang w:val="gd"/>
        </w:rPr>
      </w:pPr>
    </w:p>
    <w:p w14:paraId="6294EE2B" w14:textId="76B39D07" w:rsidR="00E056F5" w:rsidRPr="00E056F5" w:rsidRDefault="008F1402" w:rsidP="00360CF1">
      <w:pPr>
        <w:pStyle w:val="paragraph"/>
        <w:textAlignment w:val="baseline"/>
        <w:rPr>
          <w:rFonts w:cs="Arial"/>
          <w:b/>
          <w:bCs/>
          <w:lang w:val="gd"/>
        </w:rPr>
      </w:pPr>
      <w:r>
        <w:rPr>
          <w:rStyle w:val="normaltextrun"/>
          <w:rFonts w:ascii="Arial" w:hAnsi="Arial"/>
          <w:b/>
          <w:bCs/>
          <w:lang w:val="gd"/>
        </w:rPr>
        <w:t>Soirbheas airson a h-uile duine</w:t>
      </w:r>
      <w:r w:rsidR="00E056F5" w:rsidRPr="00E056F5">
        <w:rPr>
          <w:rFonts w:cs="Arial"/>
          <w:b/>
          <w:bCs/>
          <w:color w:val="FF0000"/>
        </w:rPr>
        <w:t> </w:t>
      </w:r>
    </w:p>
    <w:p w14:paraId="410B2350"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Bidh luchd-obrach agus saor-thoilich CLD air feadh na h-Alba a’ toirt taic èifeachdach do choimhearsnachdan agus luchd-ionnsachaidh de gach aois. Tha fòcas soilleir aig a’ mhòr-chuid de chom-pàirteachasan CLD air dèiligeadh ri cnapan-starra a thaobh com-pàirteachaidh agus ruigsinn air an fheadhainn as motha a tha a dhìth agus an fheadhainn a tha fo leth-bhreith no ana-cothrom. Anns a h-uile ùghdarras ionadail, tha sgiobaidhean CLD air am fòcas a ghluasad bho sheirbheisean uile-choitcheann gu prògraman cuimsichte a tha a’ toirt prìomhachas do bhuidhnean air a bheil feum mòr leithid Albannaich ùra, daoine òga le eòlas cùraim agus inbhich nas sine. Bidh ùghdarrasan ionadail agus an com-pàirtichean CLD, a’ gabhail a-steach buidhnean coimhearsnachd, a’ toirt taic phearsanta dhaibhsan a tha fo bhuaidh bochdainn. Tha seo a’ cuideachadh inbhich agus teaghlaichean gus faighinn gu seirbheisean taice deatamach, an ionmhas a riaghladh nas fheàrr agus teachd a-steach a mheudachadh. Ach, chan eil ach beag-chuid de dh’ùghdarrasan ionadail comasach air adhartas a shealltainn ann a bhith a’ cuideachadh choimhearsnachdan gus dèiligeadh ri bochdainn agus an èiginn cosgais bith-beò. </w:t>
      </w:r>
    </w:p>
    <w:p w14:paraId="63568E46" w14:textId="77777777" w:rsidR="008F1402" w:rsidRPr="00383F9B" w:rsidRDefault="008F1402" w:rsidP="008F1402">
      <w:pPr>
        <w:pStyle w:val="paragraph"/>
        <w:spacing w:before="0" w:beforeAutospacing="0" w:after="0" w:afterAutospacing="0"/>
        <w:rPr>
          <w:rStyle w:val="normaltextrun"/>
          <w:rFonts w:ascii="Arial" w:hAnsi="Arial"/>
          <w:lang w:val="gd"/>
        </w:rPr>
      </w:pPr>
    </w:p>
    <w:p w14:paraId="0A9D07F2" w14:textId="77777777" w:rsidR="008F1402" w:rsidRPr="00383F9B" w:rsidRDefault="008F1402" w:rsidP="008F1402">
      <w:pPr>
        <w:rPr>
          <w:rStyle w:val="normaltextrun"/>
          <w:color w:val="000000" w:themeColor="text1"/>
          <w:lang w:val="gd"/>
        </w:rPr>
      </w:pPr>
      <w:r>
        <w:rPr>
          <w:rStyle w:val="normaltextrun"/>
          <w:color w:val="000000" w:themeColor="text1"/>
          <w:lang w:val="gd"/>
        </w:rPr>
        <w:lastRenderedPageBreak/>
        <w:t xml:space="preserve">Tha luchd-obrach agus saor-thoilich CLD a’ dèanamh eadar-dhealachadh mòr ann a bhith a’ toirt taic do chom-pàirtichean le an slàinte inntinn agus sunnd. Le bhith a’ togail ath-leumachd, a’ cuideachadh dhaoine fa leth gus ro-innleachdan a leasachadh gus an slàinte inntinn a riaghladh, agus a’ lùghdachadh aonaranachd tro chom-pàirteachadh sòisealta, dha mòran chom-pàirtichean tha prògraman CLD ag atharrachadh beatha. Mar eisimpleir, tha inbhich le dùbhlain slàinte fad-ùine air obair fhaighinn agus a chumail suas tro thaic CLD shònraichte a thogas am fèin-chreideas agus am fèin-luach. A bharrachd air an sin, tha eisimpleirean ann de phrògraman ionnsachaidh eadar-ghinealach agus teaghlaich a’ toirt buaidh mhath air gach cuid foghlam chloinne agus daineamaigs teaghlaich. Bidh a’ mhòr-chuid de chom-pàirtichean a’ faighinn taic ann an deagh àm bho luchd-obrach agus saor-thoilich CLD, a’ toirt cothrom dhaibh atharrachaidhean adhartach a dhèanamh nam beatha. Mar thoradh air a bhith an sàs ann an cothroman ionnsachaidh CLD, tha com-pàirtichean ag ràdh gu bheil iad a’ fàs nas ath-leumaiche agus nas uidheamaichte airson dèiligeadh ri atharrachaidhean beatha. </w:t>
      </w:r>
    </w:p>
    <w:p w14:paraId="454693B3" w14:textId="77777777" w:rsidR="008F1402" w:rsidRPr="00383F9B" w:rsidRDefault="008F1402" w:rsidP="008F1402">
      <w:pPr>
        <w:rPr>
          <w:rStyle w:val="normaltextrun"/>
          <w:color w:val="000000" w:themeColor="text1"/>
          <w:lang w:val="gd"/>
        </w:rPr>
      </w:pPr>
    </w:p>
    <w:p w14:paraId="3F9D0A20"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Uile gu lèir, tha luchd-obrach agus saor-thoilich CLD soirbheachail ann a bhith a’ cruthachadh solar in-ghabhalach, fàilteachail agus air a stiùireadh leis an neach-ionnsachaidh. Tha seo a’ toirt taic do chom-pàirtichean a tha a’ fuireach ann an coimhearsnachdan a tha fo bhuaidh bochdainn is ana-cothrom gus coileanadh agus adhartas a dhèanamh. Ach, tha dùbhlain mhòra ann a thaobh ghoireasan. Tha iarrtas mòr air seirbheisean ann am mòran choimhearsnachdan, ach tha ùghdarrasan ionadail agus an com-pàirtichean a’ strì gun uairean luchd-obrach agus shaor-thoileach gu leòr gus na feumalachdan sin a choileanadh. </w:t>
      </w:r>
    </w:p>
    <w:p w14:paraId="069A4E23" w14:textId="77777777" w:rsidR="008F1402" w:rsidRPr="00383F9B" w:rsidRDefault="008F1402" w:rsidP="008F1402">
      <w:pPr>
        <w:rPr>
          <w:rStyle w:val="normaltextrun"/>
          <w:color w:val="000000" w:themeColor="text1"/>
          <w:lang w:val="gd"/>
        </w:rPr>
      </w:pPr>
    </w:p>
    <w:p w14:paraId="11D84734" w14:textId="639BFBD1" w:rsidR="00E056F5" w:rsidRPr="00360CF1" w:rsidRDefault="008F1402" w:rsidP="00E056F5">
      <w:pPr>
        <w:pStyle w:val="paragraph"/>
        <w:spacing w:before="0" w:after="0" w:line="259" w:lineRule="auto"/>
        <w:rPr>
          <w:b/>
          <w:bCs/>
        </w:rPr>
      </w:pPr>
      <w:r>
        <w:rPr>
          <w:rStyle w:val="normaltextrun"/>
          <w:rFonts w:ascii="Arial" w:hAnsi="Arial"/>
          <w:b/>
          <w:bCs/>
          <w:lang w:val="gd"/>
        </w:rPr>
        <w:t>Cho cudromach ’s a tha saor-thoilich</w:t>
      </w:r>
    </w:p>
    <w:p w14:paraId="1FA27AF9" w14:textId="77777777" w:rsidR="008F1402" w:rsidRPr="00383F9B" w:rsidRDefault="008F1402" w:rsidP="008F1402">
      <w:pPr>
        <w:pStyle w:val="paragraph"/>
        <w:spacing w:before="0" w:beforeAutospacing="0" w:after="0" w:afterAutospacing="0"/>
        <w:textAlignment w:val="baseline"/>
        <w:rPr>
          <w:rStyle w:val="normaltextrun"/>
          <w:rFonts w:ascii="Arial" w:hAnsi="Arial"/>
          <w:lang w:val="gd"/>
        </w:rPr>
      </w:pPr>
      <w:r>
        <w:rPr>
          <w:rStyle w:val="normaltextrun"/>
          <w:rFonts w:ascii="Arial" w:hAnsi="Arial"/>
          <w:lang w:val="gd"/>
        </w:rPr>
        <w:t xml:space="preserve">Bidh saor-thoilich a’ dèanamh eadar-dhealachadh mòr a thaobh ruigsinneachd agus càileachd solar CLD air feadh na h-Alba. Tron obair ann an ùghdarrasan ionadail, seirbheisean poblach, buidhnean saor-thoileach agus buidhnean coimhearsnachd, bidh saor-thoilich a’ toirt taic luachmhor do chloinn, do dhaoine òga agus do luchd-ionnsachaidh inbheach. Mar eisimpleir, bidh saor-thoilich òga a’ cuideachadh gus dèanamh cinnteach gu bheil guthan chloinne is dhaoine òga air an cluinntinn ann an co-dhùnaidhean air feadh an ùghdarrais ionadail, agus tha mòran thachartasan coimhearsnachd a tha a’ meudachadh co-leanailteachd air an lìbhrigeadh gu tur le saor-thoilich. </w:t>
      </w:r>
    </w:p>
    <w:p w14:paraId="375467B1" w14:textId="77777777" w:rsidR="008F1402" w:rsidRPr="00383F9B" w:rsidRDefault="008F1402" w:rsidP="008F1402">
      <w:pPr>
        <w:pStyle w:val="paragraph"/>
        <w:spacing w:before="0" w:beforeAutospacing="0" w:after="0" w:afterAutospacing="0"/>
        <w:textAlignment w:val="baseline"/>
        <w:rPr>
          <w:rStyle w:val="normaltextrun"/>
          <w:rFonts w:ascii="Arial" w:hAnsi="Arial"/>
          <w:lang w:val="gd"/>
        </w:rPr>
      </w:pPr>
    </w:p>
    <w:p w14:paraId="3C1AC4D9" w14:textId="77777777" w:rsidR="008F1402" w:rsidRPr="00383F9B" w:rsidRDefault="008F1402" w:rsidP="008F1402">
      <w:pPr>
        <w:pStyle w:val="paragraph"/>
        <w:spacing w:before="0" w:beforeAutospacing="0" w:after="0" w:afterAutospacing="0"/>
        <w:rPr>
          <w:rStyle w:val="normaltextrun"/>
          <w:rFonts w:ascii="Arial" w:hAnsi="Arial"/>
          <w:lang w:val="gd"/>
        </w:rPr>
      </w:pPr>
      <w:r>
        <w:rPr>
          <w:rStyle w:val="normaltextrun"/>
          <w:rFonts w:ascii="Arial" w:hAnsi="Arial"/>
          <w:lang w:val="gd"/>
        </w:rPr>
        <w:t xml:space="preserve">Tha saor-thoilich ann an CLD a’ tighinn bho chùl-raointean eadar-dhealaichte, le mòran air tòiseachadh mar chom-pàirtichean ann an gnìomhachd CLD. Mar a bhios iad a’ gluasad gu dreuchdan saor-thoileach agus a’ tòiseachadh a’ cur ri bhith a’ toirt taic do dhaoine eile len ionnsachadh agus a dh’ionnsaigh an coimhearsnachdan a leasachadh, tha mòran a’ faicinn gu bheil am misneachd agus an sunnd a’ fàs nas fheàrr. </w:t>
      </w:r>
      <w:r>
        <w:rPr>
          <w:rStyle w:val="normaltextrun"/>
          <w:rFonts w:ascii="Arial" w:hAnsi="Arial"/>
          <w:color w:val="000000" w:themeColor="text1"/>
          <w:szCs w:val="20"/>
          <w:lang w:val="gd"/>
        </w:rPr>
        <w:t>Tha am fàs pearsanta seo a’ nochdadh luach obair shaor-thoileach, chan ann a-mhàin don luchd-tairbhe ach cuideachd dha na saor-thoilich fhèin.</w:t>
      </w:r>
    </w:p>
    <w:p w14:paraId="69FE809C" w14:textId="77777777" w:rsidR="008F1402" w:rsidRPr="00383F9B" w:rsidRDefault="008F1402" w:rsidP="008F1402">
      <w:pPr>
        <w:pStyle w:val="paragraph"/>
        <w:spacing w:before="0" w:beforeAutospacing="0" w:after="0" w:afterAutospacing="0"/>
        <w:rPr>
          <w:rStyle w:val="normaltextrun"/>
          <w:rFonts w:ascii="Arial" w:hAnsi="Arial"/>
          <w:lang w:val="gd"/>
        </w:rPr>
      </w:pPr>
    </w:p>
    <w:p w14:paraId="6398E152" w14:textId="77777777" w:rsidR="008F1402" w:rsidRPr="00383F9B" w:rsidRDefault="008F1402" w:rsidP="008F1402">
      <w:pPr>
        <w:pStyle w:val="paragraph"/>
        <w:spacing w:before="0" w:beforeAutospacing="0" w:after="0" w:afterAutospacing="0"/>
        <w:rPr>
          <w:rStyle w:val="normaltextrun"/>
          <w:rFonts w:ascii="Arial" w:hAnsi="Arial"/>
          <w:lang w:val="gd"/>
        </w:rPr>
      </w:pPr>
      <w:r>
        <w:rPr>
          <w:rStyle w:val="normaltextrun"/>
          <w:rFonts w:ascii="Arial" w:hAnsi="Arial"/>
          <w:lang w:val="gd"/>
        </w:rPr>
        <w:t xml:space="preserve">Air feadh na h-Alba, tha buidhnean saor-thoileach a’ meudachadh seasmhachd choimhearsnachdan le bhith a’ lìbhrigeadh phròiseactan mòra, leithid togail agus ruith ghoireasan. Ann am mòran ùghdarrasan ionadail, tha saor-thoilich air maoin coimhearsnhachd a ghabhail thairis agus a stiùireadh gu soirbheachail, gan stèidheachadh fhèin ann an leasachadh ionadail. Tha buidhnean coimhearsnachd, a’ gabhail a-steach urrasan leasachaidh, a’ lìbhrigeadh raon farsaing de sheirbheisean leithid bùthan coimhearsnachd, a’ leasachadh slighean agus prògraman ionnsachaidh airson gach aois. Fhad ’s a tha iad a’ leasachadh ghoireasan agus sheirbheisean ionadail, tha mòran cuideachd a’ toirt taic do bhuidhnean coimhearsnachd eile nan leasachadh. </w:t>
      </w:r>
    </w:p>
    <w:p w14:paraId="7B090245" w14:textId="77777777" w:rsidR="008F1402" w:rsidRPr="00383F9B" w:rsidRDefault="008F1402" w:rsidP="008F1402">
      <w:pPr>
        <w:pStyle w:val="paragraph"/>
        <w:spacing w:before="0" w:beforeAutospacing="0" w:after="0" w:afterAutospacing="0"/>
        <w:rPr>
          <w:rStyle w:val="normaltextrun"/>
          <w:rFonts w:ascii="Arial" w:hAnsi="Arial"/>
          <w:lang w:val="gd"/>
        </w:rPr>
      </w:pPr>
    </w:p>
    <w:p w14:paraId="23A8F818" w14:textId="77777777" w:rsidR="008F1402" w:rsidRPr="00383F9B" w:rsidRDefault="008F1402" w:rsidP="008F1402">
      <w:pPr>
        <w:pStyle w:val="paragraph"/>
        <w:spacing w:before="0" w:beforeAutospacing="0" w:after="0" w:afterAutospacing="0"/>
        <w:rPr>
          <w:rStyle w:val="normaltextrun"/>
          <w:rFonts w:ascii="Arial" w:eastAsia="Arial" w:hAnsi="Arial"/>
          <w:color w:val="000000" w:themeColor="text1"/>
          <w:lang w:val="gd"/>
        </w:rPr>
      </w:pPr>
      <w:r>
        <w:rPr>
          <w:rStyle w:val="normaltextrun"/>
          <w:rFonts w:ascii="Arial" w:hAnsi="Arial"/>
          <w:lang w:val="gd"/>
        </w:rPr>
        <w:t xml:space="preserve">Tha eisimpleirean làidir ann de dh’ùghdarrasan ionadail ag obair gu math le buidhnean coimhearsnachd gus dèiligeadh ri cùisean leithid fìor dhroch shìde. Ann am mòran sgìrean, tha saor-thoilich a’ toirt buaidh dhìreach agus cumadh air seirbheisean ionadail gus coinneachadh nas fheàrr ri feumalachdan nan coimhearsnachdan aca. </w:t>
      </w:r>
      <w:r>
        <w:rPr>
          <w:rStyle w:val="normaltextrun"/>
          <w:rFonts w:ascii="Arial" w:eastAsia="Arial" w:hAnsi="Arial"/>
          <w:color w:val="000000" w:themeColor="text1"/>
          <w:lang w:val="gd"/>
        </w:rPr>
        <w:t>Ach, a dh’aindeoin na chuir iad gu mòr ris, chan eilear a’ tuigsinn, ag aithneachadh no a’ cumail sùil air a’ bhuaidh a tha aig saor-thoilich ann an coimhearsnachdan ionadail. Tha seo a’ gabhail a-steach na chuir iad ris an t-siostam foghlaim agus leasachaidhean coimhearsnachd san fharsaingeachd ann an Alba.</w:t>
      </w:r>
    </w:p>
    <w:p w14:paraId="24428145" w14:textId="77777777" w:rsidR="008F1402" w:rsidRPr="00383F9B" w:rsidRDefault="008F1402" w:rsidP="008F1402">
      <w:pPr>
        <w:pStyle w:val="paragraph"/>
        <w:spacing w:before="0" w:beforeAutospacing="0" w:after="0" w:afterAutospacing="0"/>
        <w:rPr>
          <w:rStyle w:val="normaltextrun"/>
          <w:rFonts w:ascii="Arial" w:hAnsi="Arial"/>
          <w:lang w:val="gd"/>
        </w:rPr>
      </w:pPr>
    </w:p>
    <w:p w14:paraId="2C075FF0" w14:textId="72187EE1" w:rsidR="00E056F5" w:rsidRPr="00360CF1" w:rsidRDefault="008F1402" w:rsidP="00E056F5">
      <w:pPr>
        <w:pStyle w:val="paragraph"/>
        <w:spacing w:before="0" w:after="0"/>
        <w:textAlignment w:val="baseline"/>
        <w:rPr>
          <w:rFonts w:cs="Arial"/>
          <w:b/>
          <w:bCs/>
        </w:rPr>
      </w:pPr>
      <w:r>
        <w:rPr>
          <w:rStyle w:val="normaltextrun"/>
          <w:rFonts w:ascii="Arial" w:hAnsi="Arial"/>
          <w:b/>
          <w:bCs/>
          <w:lang w:val="gd"/>
        </w:rPr>
        <w:t>Sgilean airson ionnsachadh, beatha agus obair</w:t>
      </w:r>
    </w:p>
    <w:p w14:paraId="569FCF40"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Tro raon de phrògraman CLD, tha luchd-ionnsachaidh de gach aois a’ faighinn sgilean a chuireas taic rin ionnsachadh, am beatha agus an dreuchdan. Bidh solaraichean CLD a’ tabhann raon farsaing de ghnìomhachdan ionnsachaidh agus taic, bho thachartasan aon-latha agus cùrsaichean goirid gu taic fa leth fad-ùine. Tha prògraman CLD gu math stèidhichte air an neach, a’ dèanamh cinnteach gu bheil gach com-pàirtiche a’ leasachadh sgilean a tha iomchaidh dha na h-amasan agus miannan aca fhèin. Anns a’ mhòr-chuid de chùisean, tha na prògraman sin a’ cuideachadh clann, daoine òga agus inbhich gus misneachd a thogail agus an sgilean a chleachdadh thar diofar shuidheachaidhean nam beatha. Tha a’ mhòr-chuid a’ faighinn eòlas agus sgilean beatha a chuidicheas iad gus beachdachadh air na h-ath cheumannan aca agus, far a bheil sin iomchaidh, na miannan dreuchdail aca. Bidh luchd-obrach agus saor-thoilich CLD cuideachd a’ cuideachadh clann, daoine òga agus inbhich gus duaisean no teisteanasan fhaighinn.  </w:t>
      </w:r>
    </w:p>
    <w:p w14:paraId="4BDEA4B0" w14:textId="77777777" w:rsidR="008F1402" w:rsidRPr="00383F9B" w:rsidRDefault="008F1402" w:rsidP="008F1402">
      <w:pPr>
        <w:rPr>
          <w:rStyle w:val="normaltextrun"/>
          <w:color w:val="000000" w:themeColor="text1"/>
          <w:lang w:val="gd"/>
        </w:rPr>
      </w:pPr>
    </w:p>
    <w:p w14:paraId="3760D6FE"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Thar a’ mhòr-chuid de dh’ùghdarrasan ionadail, tha com-pàirtichean CLD gu gnìomhach a’ toirt clann, daoine òga, luchd-ionnsachaidh inbheach agus buill coimhearsnachd an sàs ann an dealbhadh phrògraman ionnsachaidh. Bidh adhartas luchd-ionnsachaidh gu tric air a leantainn tro phlanaichean ionnsachaidh fa leth no buidhne. Feumaidh grunn ùghdarrasan ionadail feum nas fheàrr a dhèanamh de na h-innealan sin gus com-pàirtichean a chuideachadh gus an adhartas a thuigsinn agus togail air. </w:t>
      </w:r>
    </w:p>
    <w:p w14:paraId="1924AD0F" w14:textId="77777777" w:rsidR="008F1402" w:rsidRPr="00383F9B" w:rsidRDefault="008F1402" w:rsidP="008F1402">
      <w:pPr>
        <w:rPr>
          <w:rStyle w:val="normaltextrun"/>
          <w:color w:val="000000" w:themeColor="text1"/>
          <w:lang w:val="gd"/>
        </w:rPr>
      </w:pPr>
    </w:p>
    <w:p w14:paraId="2F0FE9AC" w14:textId="77777777" w:rsidR="008F1402" w:rsidRPr="00383F9B" w:rsidRDefault="008F1402" w:rsidP="008F1402">
      <w:pPr>
        <w:rPr>
          <w:rStyle w:val="normaltextrun"/>
          <w:color w:val="000000" w:themeColor="text1"/>
          <w:lang w:val="gd"/>
        </w:rPr>
      </w:pPr>
      <w:r>
        <w:rPr>
          <w:rStyle w:val="normaltextrun"/>
          <w:color w:val="000000" w:themeColor="text1"/>
          <w:lang w:val="gd"/>
        </w:rPr>
        <w:t>Tha fianais a’ sìor fhàs, ged a tha i cuibhrichte, gu bheil co-obrachadh eadar luchd-obrach sgoile agus CLD a’ cuideachadh clann agus daoine òga gus frithealadh agus coileanadh sgoile a leasachadh. Anns a’ mhòr-chuid de dh’ùghdarrasan ionadail, tha com-pàirtichean CLD ag obair gu dlùth le luchd-obrach nan sgoiltean gus taic a lìbhrigeadh do dhaoine òga. Tha seo a’ gabhail a-steach daoine òga air slighean ionnsachaidh sùbailte, an fheadhainn aig a bheil ìrean frithealaidh ìosal agus an fheadhainn a tha a’ nochdadh droch ghiùlan no a tha aonaranach san sgoil. Tha luchd-obrach CLD a’ toirt deagh thaic do dhaoine òga gus ro-innleachdan fhaighinn airson an giùlan a riaghladh, càirdeas a thogail agus ionnsachadh a mhealtainn. A bharrachd air an sin, anns na h-ùghdarrasan ionadail aig a bheil prògraman ionnsachaidh teaghlaich èifeachdach, tha pàrantan agus luchd-cùraim ag aithris gu bheil barrachd misneachd aca ann a bhith a’ toirt taic do ionnsachadh an cuid chloinne, a’ leantainn gu leasachaidhean ann an làthaireachd agus coileanadh chloinne.</w:t>
      </w:r>
    </w:p>
    <w:p w14:paraId="1084416E" w14:textId="77777777" w:rsidR="008F1402" w:rsidRPr="00383F9B" w:rsidRDefault="008F1402" w:rsidP="008F1402">
      <w:pPr>
        <w:rPr>
          <w:rStyle w:val="normaltextrun"/>
          <w:color w:val="000000" w:themeColor="text1"/>
          <w:lang w:val="gd"/>
        </w:rPr>
      </w:pPr>
    </w:p>
    <w:p w14:paraId="3CCED98D"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Thairis air na beagan bhliadhnaichean a dh’fhalbh, tha com-pàirtichean CLD air a dhol an sàs gu ìre nas motha ann a bhith a’ toirt taic do, agus a’ lìbhrigeadh agus a’ stiùireadh, phrògraman ionnsachaidh le fòcas air comas-cosnaidh. Le bhith a’ cleachdadh dòigh-obrach a tha stèidhichte air an neach agus a tha coileanta, tha CLD a’ soirbheachadh ann a bhith a’ cuideachadh cuid de dhaoine as fhaide air falbh bhon mhargaidh obrach a dhol air adhart gu trèanadh, obair shaor-thoileach agus cosnadh. Mar eisimpleir, tha prògraman CLD ann a chuidicheas prìosanaich a chaidh an sàs o chionn ghoirid gus sgilean </w:t>
      </w:r>
      <w:r>
        <w:rPr>
          <w:rStyle w:val="normaltextrun"/>
          <w:color w:val="000000" w:themeColor="text1"/>
          <w:lang w:val="gd"/>
        </w:rPr>
        <w:lastRenderedPageBreak/>
        <w:t xml:space="preserve">litearrachd is àireamhachd fhaighinn, agus pròiseactan a bheir taic do dh’inbhich aig nach eil ach beagan eòlais obrach gus sgilean a thogail agus adhartas a dhèanamh gu saor-thoileach. </w:t>
      </w:r>
      <w:r>
        <w:rPr>
          <w:rFonts w:cs="Arial"/>
          <w:color w:val="78206E"/>
          <w:lang w:val="gd"/>
        </w:rPr>
        <w:t xml:space="preserve"> </w:t>
      </w:r>
      <w:r>
        <w:rPr>
          <w:rStyle w:val="normaltextrun"/>
          <w:color w:val="000000" w:themeColor="text1"/>
          <w:lang w:val="gd"/>
        </w:rPr>
        <w:t xml:space="preserve"> </w:t>
      </w:r>
    </w:p>
    <w:p w14:paraId="667CBFBA" w14:textId="77777777" w:rsidR="008F1402" w:rsidRPr="00383F9B" w:rsidRDefault="008F1402" w:rsidP="008F1402">
      <w:pPr>
        <w:rPr>
          <w:rStyle w:val="normaltextrun"/>
          <w:color w:val="000000" w:themeColor="text1"/>
          <w:lang w:val="gd"/>
        </w:rPr>
      </w:pPr>
    </w:p>
    <w:p w14:paraId="5AD423AD"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solar CLD a’ dèanamh eadar-dhealachadh mòr dhaibhsan a tha a’ faighinn bun-sgilean a’ gabhail a-steach litearrachd, àireamhachd, Beurla agus in-ghabhail didseatach. Anns a’ mhòr-chuid de dh’ùghdarrasan ionadail, tro thaic bho Mhaoin Iomadaich fo mhaoin soirbheachais co-roinnte riaghaltas na RA, tha an àireamh de luchd-ionnsachaidh inbheach a tha a’ leasachadh an sgilean àireamhachd agus rianachd ionmhais a’ dol am meud. </w:t>
      </w:r>
      <w:r>
        <w:rPr>
          <w:rStyle w:val="normaltextrun"/>
          <w:lang w:val="gd"/>
        </w:rPr>
        <w:t>Tha luchd-ionnsachaidh Beurla do luchd-labhairt</w:t>
      </w:r>
      <w:r>
        <w:rPr>
          <w:rStyle w:val="normaltextrun"/>
          <w:color w:val="000000" w:themeColor="text1"/>
          <w:lang w:val="gd"/>
        </w:rPr>
        <w:t xml:space="preserve"> chànanan eile a’ faighinn sgilean cànain luachmhor a bharrachd air eòlas air cultar is siostaman na h-Alba. Tha iad a-nis comasach air pàirt a ghabhail anns na coimhearsnachdan aca agus faighinn gu taic a tha a dhìth orra. Tha ionnsachadh Gàidhlig airson daoine òga agus inbhich gu math follaiseach ann an grunn ùghdarrasan ionadail, mar phàirt de phlanaichean Ionnsachadh Gàidhlig. Tha seo a’ cuideachadh chom-pàirtichean gus barrachd tuigse fhaighinn air cultar agus eachdraidh na sgìre aca a bharrachd air a’ Ghàidhlig ionnsachadh. </w:t>
      </w:r>
    </w:p>
    <w:p w14:paraId="17698D46" w14:textId="77777777" w:rsidR="008F1402" w:rsidRPr="00383F9B" w:rsidRDefault="008F1402" w:rsidP="008F1402">
      <w:pPr>
        <w:rPr>
          <w:rStyle w:val="normaltextrun"/>
          <w:color w:val="000000" w:themeColor="text1"/>
          <w:lang w:val="gd"/>
        </w:rPr>
      </w:pPr>
    </w:p>
    <w:p w14:paraId="0435C1D8" w14:textId="30C8648B" w:rsidR="00E056F5" w:rsidRPr="00360CF1" w:rsidRDefault="008F1402" w:rsidP="00360CF1">
      <w:pPr>
        <w:pStyle w:val="paragraph"/>
        <w:spacing w:after="0" w:afterAutospacing="0"/>
        <w:textAlignment w:val="baseline"/>
        <w:rPr>
          <w:b/>
          <w:bCs/>
        </w:rPr>
      </w:pPr>
      <w:r>
        <w:rPr>
          <w:rStyle w:val="normaltextrun"/>
          <w:rFonts w:ascii="Arial" w:hAnsi="Arial"/>
          <w:b/>
          <w:bCs/>
          <w:lang w:val="gd"/>
        </w:rPr>
        <w:t>Coileanadh</w:t>
      </w:r>
    </w:p>
    <w:p w14:paraId="475D7FB6" w14:textId="1D5A286E" w:rsidR="008F1402" w:rsidRPr="00383F9B" w:rsidRDefault="008F1402" w:rsidP="008F1402">
      <w:pPr>
        <w:pStyle w:val="paragraph"/>
        <w:spacing w:before="0" w:beforeAutospacing="0" w:after="0" w:afterAutospacing="0"/>
        <w:textAlignment w:val="baseline"/>
        <w:rPr>
          <w:rStyle w:val="normaltextrun"/>
          <w:rFonts w:ascii="Arial" w:hAnsi="Arial"/>
          <w:b/>
          <w:bCs/>
          <w:lang w:val="gd"/>
        </w:rPr>
      </w:pPr>
    </w:p>
    <w:p w14:paraId="3B7F5A37" w14:textId="391B957A" w:rsidR="008F1402" w:rsidRPr="00383F9B" w:rsidRDefault="00E056F5" w:rsidP="008F1402">
      <w:pPr>
        <w:rPr>
          <w:rStyle w:val="normaltextrun"/>
          <w:color w:val="000000" w:themeColor="text1"/>
          <w:lang w:val="gd"/>
        </w:rPr>
      </w:pPr>
      <w:r>
        <w:rPr>
          <w:rStyle w:val="normaltextrun"/>
          <w:color w:val="000000" w:themeColor="text1"/>
          <w:lang w:val="gd"/>
        </w:rPr>
        <w:t xml:space="preserve"> </w:t>
      </w:r>
      <w:r w:rsidR="008F1402">
        <w:rPr>
          <w:rStyle w:val="normaltextrun"/>
          <w:color w:val="000000" w:themeColor="text1"/>
          <w:lang w:val="gd"/>
        </w:rPr>
        <w:t>Anns a’ mhòr-chuid de dh’ùghdarrasan ionadail, tha com-pàirtichean CLD ag obair gu h-èifeachdach gus dèanamh cinnteach gu bheil slighean ionnsachaidh do chom-pàirtichean soilleir agus a rèir an amasan agus an ùidhean. Tha seo a’ toirt taic do luchd-ionnsachaidh de gach aois gus adhartas a dhèanamh a dh’ionnsaigh, agus gu tric a choileanadh, nan amasan is miannan pearsanta aca. Anns a’ mhòr-chuid de dh’ùghdarrasan ionadail, tha slighean ionnsachaidh air an deagh mhìneachadh a’ stiùireadh luchd-ionnsachaidh inbheach bho ionnsachadh ìre inntrigidh gu teisteanasan barantaichte nas adhartaiche air Frèam-obrach Creideasan is Teisteanasan na h-Alba. Ach, ann an grunn ùghdarrasan ionadail, chan eil daoine òga agus inbhich an-còmhnaidh soilleir ciamar as urrainn dhaibh adhartas a dhèanamh nan ionnsachadh, agus feumar tuilleadh leasachaidh a dhèanamh air slighean ionnsachaidh gus slighean nas soilleire gu coileanadh a sholarachadh.</w:t>
      </w:r>
    </w:p>
    <w:p w14:paraId="1FB4B824" w14:textId="77777777" w:rsidR="008F1402" w:rsidRPr="00383F9B" w:rsidRDefault="008F1402" w:rsidP="008F1402">
      <w:pPr>
        <w:rPr>
          <w:rStyle w:val="normaltextrun"/>
          <w:color w:val="000000" w:themeColor="text1"/>
          <w:lang w:val="gd"/>
        </w:rPr>
      </w:pPr>
    </w:p>
    <w:p w14:paraId="7308ED7B" w14:textId="77777777" w:rsidR="008F1402" w:rsidRDefault="008F1402" w:rsidP="008F1402">
      <w:pPr>
        <w:rPr>
          <w:color w:val="000000" w:themeColor="text1"/>
          <w:lang w:val="gd"/>
        </w:rPr>
      </w:pPr>
      <w:r>
        <w:rPr>
          <w:rStyle w:val="normaltextrun"/>
          <w:color w:val="000000" w:themeColor="text1"/>
          <w:lang w:val="gd"/>
        </w:rPr>
        <w:t xml:space="preserve">Tha mòran dhaoine òga a’ leasachadh sgilean cudromach, leithid obair-sgioba, conaltradh agus ceannardas, le bhith a’ gabhail pàirt ann an diofar ghnìomhachdan CLD. Bidh na sgilean sin gu tric air an aithneachadh tro dhuaisean le creideas nàiseanta leithid Duais Diùc Dhùn Èideann, Duaisean Crann na h-Alba agus duaisean Coileanaidh Òigridh. Tro bhith a’ faighinn nan sgilean agus nan duaisean sin, tha daoine òga a’ faighinn taic gu bhith ag aithneachadh agus a’ faighinn barrachd misneachd nan comasan fhèin agus thathar gam brosnachadh gus cumail orra a’ leasachadh an sgilean. Tha com-pàirtichean CLD mothachail air an fheum air na coileanaidhean agus na sgilean a tha daoine òga a’ leasachadh taobh a-staigh agus taobh a-muigh na sgoile aithneachadh agus a thracadh nas fheàrr. Ged a tha grunn eisimpleirean matha ann de luchd-obrach CLD ag obair gu h-èifeachdach le sgoiltean gus coileanadh dhaoine òga a ghlacadh, a chomharrachadh agus a thogail air, chan eil seo a’ tachairt fhathast thar a h-uile ùghdarras ionadail. </w:t>
      </w:r>
      <w:r>
        <w:rPr>
          <w:color w:val="000000" w:themeColor="text1"/>
          <w:lang w:val="gd"/>
        </w:rPr>
        <w:t>Tha e na phrìomh dhùbhlan do fhoghlam na h-Alba dèanamh cinnteach gu bheil na sgilean a gheibh daoine òga tro ghnìomhachdan CLD air an làn aithneachadh agus air an luachadh mar phàirt den leasachadh is coileanadh iomlan aca.</w:t>
      </w:r>
    </w:p>
    <w:p w14:paraId="45CB092C" w14:textId="77777777" w:rsidR="005B413A" w:rsidRPr="00383F9B" w:rsidRDefault="005B413A" w:rsidP="008F1402">
      <w:pPr>
        <w:rPr>
          <w:rStyle w:val="normaltextrun"/>
          <w:lang w:val="gd"/>
        </w:rPr>
      </w:pPr>
    </w:p>
    <w:p w14:paraId="581D4CEC" w14:textId="77777777" w:rsidR="008F1402" w:rsidRPr="00383F9B" w:rsidRDefault="008F1402" w:rsidP="008F1402">
      <w:pPr>
        <w:rPr>
          <w:rStyle w:val="normaltextrun"/>
          <w:color w:val="000000" w:themeColor="text1"/>
          <w:lang w:val="gd"/>
        </w:rPr>
      </w:pPr>
      <w:r>
        <w:rPr>
          <w:rStyle w:val="normaltextrun"/>
          <w:color w:val="000000" w:themeColor="text1"/>
          <w:lang w:val="gd"/>
        </w:rPr>
        <w:t xml:space="preserve">Tha e na dhùbhlan fhathast dèanamh cinnteach gu bheil luchd-ionnsachaidh CLD gu lèir a’ tuigsinn agus a’ comharrachadh an adhartais a tha iad a’ dèanamh. Tha cruaidh fheum ann cuideachd air cothroman a mheudachadh do luchd-ionnsachaidh de gach aois gus duaisean aithnichte no creideas foirmeil eile fhaighinn airson an coileanadh. Le bhith a’ leudachadh ruigsinneachd gu teisteanasan barantaichte, faodaidh CLD dèanamh cinnteach nach e a-mhàin gu bheil luchd-ionnsachaidh a’ faighinn sgilean luachmhor ach </w:t>
      </w:r>
      <w:r>
        <w:rPr>
          <w:rStyle w:val="normaltextrun"/>
          <w:color w:val="000000" w:themeColor="text1"/>
          <w:lang w:val="gd"/>
        </w:rPr>
        <w:lastRenderedPageBreak/>
        <w:t xml:space="preserve">cuideachd gu bheil na teisteanasan aca gus taic a thoirt don fhoghlam adhartach, cosnadh agus leasachadh pearsanta aca. </w:t>
      </w:r>
    </w:p>
    <w:p w14:paraId="771CE5EE" w14:textId="77777777" w:rsidR="008F1402" w:rsidRPr="00383F9B" w:rsidRDefault="008F1402" w:rsidP="008F1402">
      <w:pPr>
        <w:rPr>
          <w:rStyle w:val="normaltextrun"/>
          <w:color w:val="000000" w:themeColor="text1"/>
          <w:lang w:val="gd"/>
        </w:rPr>
      </w:pPr>
    </w:p>
    <w:p w14:paraId="1D3CD706" w14:textId="6657136C" w:rsidR="008F1402" w:rsidRPr="001000D7" w:rsidRDefault="008F1402" w:rsidP="008F1402">
      <w:pPr>
        <w:rPr>
          <w:b/>
          <w:bCs/>
        </w:rPr>
      </w:pPr>
      <w:r w:rsidRPr="001000D7">
        <w:rPr>
          <w:rStyle w:val="normaltextrun"/>
          <w:b/>
          <w:bCs/>
          <w:color w:val="000000" w:themeColor="text1"/>
          <w:sz w:val="28"/>
          <w:szCs w:val="28"/>
          <w:lang w:val="gd"/>
        </w:rPr>
        <w:t>Na h-ath-cheumannan</w:t>
      </w:r>
    </w:p>
    <w:p w14:paraId="4211B601" w14:textId="77777777" w:rsidR="008F1402" w:rsidRPr="001000D7" w:rsidRDefault="008F1402" w:rsidP="008F1402"/>
    <w:p w14:paraId="3C802060" w14:textId="77777777" w:rsidR="008F1402" w:rsidRPr="00383F9B" w:rsidRDefault="008F1402" w:rsidP="008F1402">
      <w:pPr>
        <w:rPr>
          <w:color w:val="000000" w:themeColor="text1"/>
          <w:lang w:val="gd"/>
        </w:rPr>
      </w:pPr>
      <w:r>
        <w:rPr>
          <w:color w:val="000000" w:themeColor="text1"/>
          <w:lang w:val="gd"/>
        </w:rPr>
        <w:t>Eadar an t-Sultain 2023 agus an t-Ògmhios 2024, chuir Luchd-sgrùdaidh an Rìgh crìoch air prògram farsaing de thursan gu na 32 ùghdarrasan ionadail gu lèir. Thug an obair seo seallaidhean luachmhor seachad air ceannardas, riaghladh agus buaidh solar CLD air feadh na h-Alba.</w:t>
      </w:r>
    </w:p>
    <w:p w14:paraId="1A66DED1" w14:textId="77777777" w:rsidR="008F1402" w:rsidRPr="00383F9B" w:rsidRDefault="008F1402" w:rsidP="008F1402">
      <w:pPr>
        <w:rPr>
          <w:color w:val="000000" w:themeColor="text1"/>
          <w:lang w:val="gd"/>
        </w:rPr>
      </w:pPr>
    </w:p>
    <w:p w14:paraId="777EA687" w14:textId="77777777" w:rsidR="008F1402" w:rsidRPr="00383F9B" w:rsidRDefault="008F1402" w:rsidP="008F1402">
      <w:pPr>
        <w:rPr>
          <w:color w:val="000000" w:themeColor="text1"/>
          <w:lang w:val="gd"/>
        </w:rPr>
      </w:pPr>
      <w:r>
        <w:rPr>
          <w:color w:val="000000" w:themeColor="text1"/>
          <w:lang w:val="gd"/>
        </w:rPr>
        <w:t xml:space="preserve">Anns an Iuchar 2024, dh’fhoillsich Riaghaltas na h-Alba </w:t>
      </w:r>
      <w:r>
        <w:rPr>
          <w:i/>
          <w:iCs/>
          <w:color w:val="000000" w:themeColor="text1"/>
          <w:lang w:val="gd"/>
        </w:rPr>
        <w:t>Ionnsachadh: Airson na h-Uile. Airson Beatha.,</w:t>
      </w:r>
      <w:r>
        <w:rPr>
          <w:color w:val="000000" w:themeColor="text1"/>
          <w:lang w:val="gd"/>
        </w:rPr>
        <w:t xml:space="preserve"> an aithisg bhon lèirmheas neo-eisimeileach air ionnsachadh agus leasachadh coimhearsnachd, air a stiùireadh le Kate Still. Tha sinn a-nis a’ feitheamh ri freagairt Riaghaltas na h-Alba don ath-sgrùdadh seo, a bheir fiosrachadh don t-slighe airson roinn CLD san àm ri teachd.</w:t>
      </w:r>
    </w:p>
    <w:p w14:paraId="50C7887F" w14:textId="77777777" w:rsidR="008F1402" w:rsidRPr="00383F9B" w:rsidRDefault="008F1402" w:rsidP="008F1402">
      <w:pPr>
        <w:ind w:left="360"/>
        <w:rPr>
          <w:color w:val="000000" w:themeColor="text1"/>
          <w:lang w:val="gd"/>
        </w:rPr>
      </w:pPr>
    </w:p>
    <w:p w14:paraId="11CC48EE" w14:textId="77777777" w:rsidR="008F1402" w:rsidRPr="00383F9B" w:rsidRDefault="008F1402" w:rsidP="008F1402">
      <w:pPr>
        <w:rPr>
          <w:color w:val="000000" w:themeColor="text1"/>
          <w:lang w:val="gd"/>
        </w:rPr>
      </w:pPr>
      <w:r>
        <w:rPr>
          <w:color w:val="000000" w:themeColor="text1"/>
          <w:lang w:val="gd"/>
        </w:rPr>
        <w:t>Is e deagh chothrom a tha seo do Luchd-sgrùdaidh an Rìgh meòrachadh air ar modhan sgrùdaidh air solar CLD. Le bhith a’ tarraing air na co-dhùnaidhean bhon phrògram chuairtean a rinn sinn o chionn ghoirid agus a’ faighinn fiosrachadh bho fhreagairt Riaghaltas na h-Alba don lèirmheas neo-eisimeileach,</w:t>
      </w:r>
      <w:r>
        <w:rPr>
          <w:lang w:val="gd"/>
        </w:rPr>
        <w:t xml:space="preserve"> </w:t>
      </w:r>
      <w:r>
        <w:rPr>
          <w:color w:val="000000" w:themeColor="text1"/>
          <w:lang w:val="gd"/>
        </w:rPr>
        <w:t>feuchaidh sinn ri dhèanamh cinnteach gum fuirich ar n-obair sgrùdaidh buntainneach, a’ coimhead air adhart agus a rèir feumalachdan atharrachail luchd-ionnsachaidh, choimhearsnachdan, agus an t-siostaim foghlaim san fharsaingeachd. Bidh sinn fhathast so-fhreagarrach agus co-fhreagrach do phrìomhachasan a tha a’ tighinn am bàrr, a’ dèanamh ath-sgrùdadh cunbhalach air fòcas agus adhbhar sgrùdaidhean cuspaireil aig ìre nàiseanta. Tro na h-oidhirpean sin, tha sinn an geall air dèanamh cinnteach gun lean sgrùdadh CLD air adhart a’ toirt seachad taic luachmhor airson leasachadh a stiùireadh agus coinneachadh ri feuman measgaichte coimhearsnachdan na h-Alba.</w:t>
      </w:r>
    </w:p>
    <w:p w14:paraId="65168F4D" w14:textId="77777777" w:rsidR="008F1402" w:rsidRPr="00383F9B" w:rsidRDefault="008F1402" w:rsidP="008F1402">
      <w:pPr>
        <w:rPr>
          <w:rStyle w:val="normaltextrun"/>
          <w:color w:val="000000" w:themeColor="text1"/>
          <w:lang w:val="gd"/>
        </w:rPr>
      </w:pPr>
    </w:p>
    <w:p w14:paraId="2D8469B2" w14:textId="77777777" w:rsidR="008F1402" w:rsidRPr="00383F9B" w:rsidRDefault="008F1402" w:rsidP="008F1402">
      <w:pPr>
        <w:rPr>
          <w:b/>
          <w:bCs/>
          <w:sz w:val="28"/>
          <w:szCs w:val="28"/>
          <w:u w:val="single"/>
          <w:lang w:val="gd"/>
        </w:rPr>
      </w:pPr>
      <w:r>
        <w:rPr>
          <w:b/>
          <w:bCs/>
          <w:sz w:val="28"/>
          <w:szCs w:val="28"/>
          <w:u w:val="single"/>
          <w:lang w:val="gd"/>
        </w:rPr>
        <w:br w:type="page"/>
      </w:r>
    </w:p>
    <w:p w14:paraId="295482A3" w14:textId="359114A4" w:rsidR="008F1402" w:rsidRPr="00FE0D82" w:rsidRDefault="008F1402" w:rsidP="008F1402">
      <w:pPr>
        <w:rPr>
          <w:b/>
          <w:bCs/>
          <w:sz w:val="28"/>
          <w:szCs w:val="28"/>
          <w:lang w:val="gd"/>
        </w:rPr>
      </w:pPr>
      <w:r>
        <w:rPr>
          <w:b/>
          <w:bCs/>
          <w:sz w:val="28"/>
          <w:szCs w:val="28"/>
          <w:lang w:val="gd"/>
        </w:rPr>
        <w:lastRenderedPageBreak/>
        <w:t>Pàipear-taic 1 Stiùireadh nàiseanta</w:t>
      </w:r>
    </w:p>
    <w:p w14:paraId="2A2460C3" w14:textId="77777777" w:rsidR="008F1402" w:rsidRPr="00383F9B" w:rsidRDefault="008F1402" w:rsidP="008F1402">
      <w:pPr>
        <w:rPr>
          <w:lang w:val="gd"/>
        </w:rPr>
      </w:pPr>
    </w:p>
    <w:p w14:paraId="50A0DF7F" w14:textId="77777777" w:rsidR="008F1402" w:rsidRPr="00A605E5" w:rsidRDefault="008F1402" w:rsidP="008F1402">
      <w:pPr>
        <w:shd w:val="clear" w:color="auto" w:fill="FFFFFF" w:themeFill="background1"/>
        <w:spacing w:after="300"/>
        <w:rPr>
          <w:rFonts w:cs="Arial"/>
          <w:color w:val="333333"/>
        </w:rPr>
      </w:pPr>
      <w:r>
        <w:rPr>
          <w:rFonts w:cs="Arial"/>
          <w:color w:val="333333"/>
          <w:lang w:val="gd"/>
        </w:rPr>
        <w:t xml:space="preserve">Tha obair CLD ann an Alba air a stiùireadh leis an </w:t>
      </w:r>
      <w:hyperlink r:id="rId19" w:tooltip="Riaghaltas na h-Alba: Stiùireadh Ro-innleachdail airson Com-pàirteachasan Planadh Coimhearsnachd: Ionnsachadh agus leasachadh coimhearsnachd" w:history="1">
        <w:r>
          <w:rPr>
            <w:rFonts w:cs="Arial"/>
            <w:color w:val="117980"/>
            <w:u w:val="single"/>
            <w:lang w:val="gd"/>
          </w:rPr>
          <w:t>Stiùireadh Ro-innleachdail airson Com-pàirteachasan Planadh Coimhearsnachd: Ionnsachadh is leasachadh coimhearsnachd (2012)</w:t>
        </w:r>
      </w:hyperlink>
      <w:r>
        <w:rPr>
          <w:rFonts w:cs="Arial"/>
          <w:color w:val="333333"/>
          <w:lang w:val="gd"/>
        </w:rPr>
        <w:t>. Tha an Stiùireadh Ro-innleachdail a’ mìneachadh nam builean airson CLD mar:</w:t>
      </w:r>
    </w:p>
    <w:p w14:paraId="46AAEFFD" w14:textId="77777777" w:rsidR="008F1402" w:rsidRPr="00A605E5" w:rsidRDefault="008F1402" w:rsidP="008F1402">
      <w:pPr>
        <w:numPr>
          <w:ilvl w:val="0"/>
          <w:numId w:val="27"/>
        </w:numPr>
        <w:shd w:val="clear" w:color="auto" w:fill="FFFFFF" w:themeFill="background1"/>
        <w:spacing w:before="100" w:beforeAutospacing="1" w:after="75"/>
        <w:rPr>
          <w:rFonts w:cs="Arial"/>
          <w:color w:val="333333"/>
          <w:szCs w:val="24"/>
        </w:rPr>
      </w:pPr>
      <w:r>
        <w:rPr>
          <w:rFonts w:cs="Arial"/>
          <w:color w:val="333333"/>
          <w:szCs w:val="24"/>
          <w:lang w:val="gd"/>
        </w:rPr>
        <w:t>Cothroman beatha nas fheàrr do dhaoine de gach aois, tro ionnsachadh, leasachadh pearsanta agus saoranachd ghnìomhach.</w:t>
      </w:r>
    </w:p>
    <w:p w14:paraId="26C5A97C" w14:textId="77777777" w:rsidR="008F1402" w:rsidRPr="00A605E5" w:rsidRDefault="008F1402" w:rsidP="008F1402">
      <w:pPr>
        <w:numPr>
          <w:ilvl w:val="0"/>
          <w:numId w:val="27"/>
        </w:numPr>
        <w:shd w:val="clear" w:color="auto" w:fill="FFFFFF" w:themeFill="background1"/>
        <w:spacing w:before="100" w:beforeAutospacing="1" w:after="75"/>
        <w:rPr>
          <w:rFonts w:cs="Arial"/>
          <w:color w:val="333333"/>
          <w:szCs w:val="24"/>
        </w:rPr>
      </w:pPr>
      <w:r>
        <w:rPr>
          <w:rFonts w:cs="Arial"/>
          <w:color w:val="333333"/>
          <w:szCs w:val="24"/>
          <w:lang w:val="gd"/>
        </w:rPr>
        <w:t>Coimhearsnachdan nas làidire, nas ath-leumaiche, taiceil, buadhach agus in-ghabhalach.</w:t>
      </w:r>
    </w:p>
    <w:p w14:paraId="0803B518" w14:textId="77777777" w:rsidR="008F1402" w:rsidRPr="003F4A30" w:rsidRDefault="008F1402" w:rsidP="008F1402">
      <w:pPr>
        <w:shd w:val="clear" w:color="auto" w:fill="FFFFFF" w:themeFill="background1"/>
        <w:rPr>
          <w:rFonts w:cs="Arial"/>
          <w:color w:val="333333"/>
          <w:shd w:val="clear" w:color="auto" w:fill="FAFAFA"/>
        </w:rPr>
      </w:pPr>
    </w:p>
    <w:p w14:paraId="1147124B" w14:textId="77777777" w:rsidR="008F1402" w:rsidRPr="00383F9B" w:rsidRDefault="008F1402" w:rsidP="008F1402">
      <w:pPr>
        <w:shd w:val="clear" w:color="auto" w:fill="FFFFFF" w:themeFill="background1"/>
        <w:rPr>
          <w:rFonts w:eastAsia="Arial" w:cs="Arial"/>
          <w:lang w:val="gd"/>
        </w:rPr>
      </w:pPr>
      <w:r>
        <w:rPr>
          <w:rFonts w:cs="Arial"/>
          <w:color w:val="333333"/>
          <w:shd w:val="clear" w:color="auto" w:fill="FAFAFA"/>
          <w:lang w:val="gd"/>
        </w:rPr>
        <w:t xml:space="preserve">Tha dleastanasan reachdail air ùghdarrasan ionadail a thaobh CLD </w:t>
      </w:r>
      <w:r>
        <w:rPr>
          <w:rFonts w:cs="Arial"/>
          <w:lang w:val="gd"/>
        </w:rPr>
        <w:t xml:space="preserve"> </w:t>
      </w:r>
      <w:hyperlink r:id="rId20" w:history="1">
        <w:r>
          <w:rPr>
            <w:rStyle w:val="Hyperlink"/>
            <w:rFonts w:eastAsia="Arial" w:cs="Arial"/>
            <w:lang w:val="gd"/>
          </w:rPr>
          <w:t>Riaghailtean Riatanasan airson Ionnsachadh agus Leasachadh Coimhearsnachd (Alba) 2013</w:t>
        </w:r>
      </w:hyperlink>
      <w:r>
        <w:rPr>
          <w:rFonts w:cs="Arial"/>
          <w:u w:val="single"/>
          <w:lang w:val="gd"/>
        </w:rPr>
        <w:t>.</w:t>
      </w:r>
      <w:r>
        <w:rPr>
          <w:rFonts w:cs="Arial"/>
          <w:lang w:val="gd"/>
        </w:rPr>
        <w:t xml:space="preserve"> Tha an reachdas seo a’ cur an cèill gu bheil dleastanas reachdail air a h-uile ùghdarras foghlaim ann an Alba solar CLD a dhèanamh tèarainte le daoine òga, luchd-ionnsachaidh inbheach agus buidhnean coimhearsnachd/buidhnean san sgìre aca. Tha riatanas san reachdas air a h-uile ùghdarras foghlaim plana 3-bliadhna fhoillseachadh airson CLD gun a bhith nas fhaide na 1 Sultain 2015; agus gach treas bliadhna an dèidh ceann-latha foillseachaidh a’ phlana roimhe. Bha dùil ris na planaichean as ùire san t-Sultain 2024. </w:t>
      </w:r>
    </w:p>
    <w:p w14:paraId="6E95800A" w14:textId="77777777" w:rsidR="008F1402" w:rsidRPr="00383F9B" w:rsidRDefault="008F1402" w:rsidP="008F1402">
      <w:pPr>
        <w:shd w:val="clear" w:color="auto" w:fill="FFFFFF" w:themeFill="background1"/>
        <w:rPr>
          <w:rFonts w:eastAsia="Arial" w:cs="Arial"/>
          <w:lang w:val="gd"/>
        </w:rPr>
      </w:pPr>
    </w:p>
    <w:p w14:paraId="785DF3B2" w14:textId="77777777" w:rsidR="008F1402" w:rsidRPr="00383F9B" w:rsidRDefault="008F1402" w:rsidP="008F1402">
      <w:pPr>
        <w:shd w:val="clear" w:color="auto" w:fill="FFFFFF" w:themeFill="background1"/>
        <w:rPr>
          <w:rFonts w:eastAsia="Arial" w:cs="Arial"/>
          <w:lang w:val="gd"/>
        </w:rPr>
      </w:pPr>
      <w:r>
        <w:rPr>
          <w:rFonts w:eastAsia="Arial" w:cs="Arial"/>
          <w:lang w:val="gd"/>
        </w:rPr>
        <w:t>“Feumaidh na planaichean seo sònrachadh -</w:t>
      </w:r>
    </w:p>
    <w:p w14:paraId="475ADB71" w14:textId="77777777" w:rsidR="008F1402" w:rsidRPr="00383F9B" w:rsidRDefault="008F1402" w:rsidP="008F1402">
      <w:pPr>
        <w:spacing w:before="200" w:line="216" w:lineRule="auto"/>
        <w:ind w:left="360" w:hanging="360"/>
        <w:rPr>
          <w:rFonts w:eastAsia="Arial" w:cs="Arial"/>
          <w:color w:val="000000" w:themeColor="text1"/>
          <w:lang w:val="gd"/>
        </w:rPr>
      </w:pPr>
      <w:r>
        <w:rPr>
          <w:rFonts w:eastAsia="Arial" w:cs="Arial"/>
          <w:lang w:val="gd"/>
        </w:rPr>
        <w:t xml:space="preserve">(a) </w:t>
      </w:r>
      <w:r>
        <w:rPr>
          <w:rFonts w:eastAsia="Arial" w:cs="Arial"/>
          <w:color w:val="000000" w:themeColor="text1"/>
          <w:lang w:val="gd"/>
        </w:rPr>
        <w:t>mar a bhios an t-ùghdarras foghlaim a’ co-òrdanachadh ullachadh CLD le daoine eile a tha a’ toirt seachad CLD taobh a-staigh raon an ùghdarrais foghlaim;</w:t>
      </w:r>
    </w:p>
    <w:p w14:paraId="03A1478F" w14:textId="77777777" w:rsidR="008F1402" w:rsidRPr="00383F9B" w:rsidRDefault="008F1402" w:rsidP="008F1402">
      <w:pPr>
        <w:spacing w:before="200" w:line="216" w:lineRule="auto"/>
        <w:ind w:left="360" w:hanging="360"/>
        <w:rPr>
          <w:rFonts w:eastAsia="Arial" w:cs="Arial"/>
          <w:color w:val="000000" w:themeColor="text1"/>
          <w:lang w:val="gd"/>
        </w:rPr>
      </w:pPr>
      <w:r>
        <w:rPr>
          <w:rFonts w:eastAsia="Arial" w:cs="Arial"/>
          <w:lang w:val="gd"/>
        </w:rPr>
        <w:t xml:space="preserve">(b) </w:t>
      </w:r>
      <w:r>
        <w:rPr>
          <w:rFonts w:eastAsia="Arial" w:cs="Arial"/>
          <w:color w:val="000000" w:themeColor="text1"/>
          <w:lang w:val="gd"/>
        </w:rPr>
        <w:t>dè na gnìomhan a nì an t-ùghdarras foghlaim gus CLD a sholarachadh thar ùine a’ phlana;</w:t>
      </w:r>
    </w:p>
    <w:p w14:paraId="5D42F3B1" w14:textId="77777777" w:rsidR="008F1402" w:rsidRPr="00383F9B" w:rsidRDefault="008F1402" w:rsidP="008F1402">
      <w:pPr>
        <w:spacing w:before="200" w:line="216" w:lineRule="auto"/>
        <w:ind w:left="270" w:hanging="270"/>
        <w:rPr>
          <w:rFonts w:eastAsia="Arial" w:cs="Arial"/>
          <w:color w:val="000000" w:themeColor="text1"/>
          <w:lang w:val="gd"/>
        </w:rPr>
      </w:pPr>
      <w:r>
        <w:rPr>
          <w:rFonts w:eastAsia="Arial" w:cs="Arial"/>
          <w:lang w:val="gd"/>
        </w:rPr>
        <w:t xml:space="preserve">(c) </w:t>
      </w:r>
      <w:r>
        <w:rPr>
          <w:rFonts w:eastAsia="Arial" w:cs="Arial"/>
          <w:color w:val="000000" w:themeColor="text1"/>
          <w:lang w:val="gd"/>
        </w:rPr>
        <w:t>dè na gnìomhan a tha daoine eile an dùil a ghabhail gus CLD a sholarachadh taobh a-staigh sgìre an ùghdarrais foghlaim rè ùine a’ phlana; agus</w:t>
      </w:r>
    </w:p>
    <w:p w14:paraId="6C8BB6B9" w14:textId="3C651616" w:rsidR="008F1402" w:rsidRPr="00383F9B" w:rsidRDefault="008F1402" w:rsidP="005B413A">
      <w:pPr>
        <w:spacing w:before="200" w:line="216" w:lineRule="auto"/>
        <w:ind w:left="284" w:hanging="284"/>
        <w:rPr>
          <w:rFonts w:eastAsia="Arial" w:cs="Arial"/>
          <w:color w:val="000000" w:themeColor="text1"/>
          <w:lang w:val="gd"/>
        </w:rPr>
      </w:pPr>
      <w:r>
        <w:rPr>
          <w:rFonts w:eastAsia="Arial" w:cs="Arial"/>
          <w:lang w:val="gd"/>
        </w:rPr>
        <w:t xml:space="preserve">(d) </w:t>
      </w:r>
      <w:r>
        <w:rPr>
          <w:rFonts w:eastAsia="Arial" w:cs="Arial"/>
          <w:color w:val="000000" w:themeColor="text1"/>
          <w:lang w:val="gd"/>
        </w:rPr>
        <w:t>feumalachdan sam bith airson CLD nach tèid a choileanadh taobh a-staigh ùine a’</w:t>
      </w:r>
      <w:r w:rsidR="005B413A">
        <w:rPr>
          <w:rFonts w:eastAsia="Arial" w:cs="Arial"/>
          <w:color w:val="000000" w:themeColor="text1"/>
          <w:lang w:val="gd"/>
        </w:rPr>
        <w:t xml:space="preserve"> </w:t>
      </w:r>
      <w:r>
        <w:rPr>
          <w:rFonts w:eastAsia="Arial" w:cs="Arial"/>
          <w:color w:val="000000" w:themeColor="text1"/>
          <w:lang w:val="gd"/>
        </w:rPr>
        <w:t>phlana.</w:t>
      </w:r>
    </w:p>
    <w:p w14:paraId="46EDC6DA" w14:textId="77777777" w:rsidR="008F1402" w:rsidRPr="00383F9B" w:rsidRDefault="008F1402" w:rsidP="008F1402">
      <w:pPr>
        <w:rPr>
          <w:rFonts w:eastAsia="Arial" w:cs="Arial"/>
          <w:color w:val="000000" w:themeColor="text1"/>
          <w:lang w:val="gd"/>
        </w:rPr>
      </w:pPr>
    </w:p>
    <w:p w14:paraId="2AF2658D" w14:textId="77777777" w:rsidR="008F1402" w:rsidRPr="00383F9B" w:rsidRDefault="008F1402" w:rsidP="008F1402">
      <w:pPr>
        <w:rPr>
          <w:rFonts w:eastAsia="Arial" w:cs="Arial"/>
          <w:lang w:val="gd"/>
        </w:rPr>
      </w:pPr>
      <w:r>
        <w:rPr>
          <w:rFonts w:eastAsia="Arial" w:cs="Arial"/>
          <w:color w:val="000000" w:themeColor="text1"/>
          <w:lang w:val="gd"/>
        </w:rPr>
        <w:t>Feumaidh ùghdarras foghlaim pròiseas a thòiseachadh agus, an dèidh sin a dhèanamh, a chumail agus a chomasachadh leis am bi CLD tèarainte taobh a-staigh sgìre an ùghdarrais foghlaim air a dhèanamh tèarainte ann an dòigh a tha:</w:t>
      </w:r>
    </w:p>
    <w:p w14:paraId="302E8939" w14:textId="77777777" w:rsidR="008F1402" w:rsidRPr="00383F9B" w:rsidRDefault="008F1402" w:rsidP="008F1402">
      <w:pPr>
        <w:spacing w:before="200" w:line="216" w:lineRule="auto"/>
        <w:rPr>
          <w:rFonts w:eastAsia="Arial" w:cs="Arial"/>
          <w:color w:val="000000" w:themeColor="text1"/>
          <w:lang w:val="gd"/>
        </w:rPr>
      </w:pPr>
      <w:r>
        <w:rPr>
          <w:rFonts w:eastAsia="Arial" w:cs="Arial"/>
          <w:color w:val="000000" w:themeColor="text1"/>
          <w:lang w:val="gd"/>
        </w:rPr>
        <w:t xml:space="preserve">a) a’ comharrachadh dhaoine fa leth agus bhuidhnean air a bheilear a’ cuimseachadh; </w:t>
      </w:r>
    </w:p>
    <w:p w14:paraId="04530FA0" w14:textId="77777777" w:rsidR="008F1402" w:rsidRPr="00383F9B" w:rsidRDefault="008F1402" w:rsidP="005B413A">
      <w:pPr>
        <w:spacing w:before="200" w:line="216" w:lineRule="auto"/>
        <w:ind w:left="426" w:hanging="426"/>
        <w:rPr>
          <w:rFonts w:eastAsia="Arial" w:cs="Arial"/>
          <w:color w:val="000000" w:themeColor="text1"/>
          <w:lang w:val="gd"/>
        </w:rPr>
      </w:pPr>
      <w:r>
        <w:rPr>
          <w:rFonts w:eastAsia="Arial" w:cs="Arial"/>
          <w:lang w:val="gd"/>
        </w:rPr>
        <w:t xml:space="preserve">(b) </w:t>
      </w:r>
      <w:r>
        <w:rPr>
          <w:rFonts w:eastAsia="Arial" w:cs="Arial"/>
          <w:color w:val="000000" w:themeColor="text1"/>
          <w:lang w:val="gd"/>
        </w:rPr>
        <w:t>a’ toirt aire do fheumalachdan nan daoine fa leth agus buidhnean sin air a bheilear a’ cuimseachadh airson an CLD sin;</w:t>
      </w:r>
    </w:p>
    <w:p w14:paraId="018B1E48" w14:textId="77777777" w:rsidR="008F1402" w:rsidRPr="00383F9B" w:rsidRDefault="008F1402" w:rsidP="005B413A">
      <w:pPr>
        <w:spacing w:before="200" w:line="216" w:lineRule="auto"/>
        <w:ind w:left="426" w:hanging="426"/>
        <w:rPr>
          <w:rFonts w:eastAsia="Arial" w:cs="Arial"/>
          <w:color w:val="000000" w:themeColor="text1"/>
          <w:lang w:val="gd"/>
        </w:rPr>
      </w:pPr>
      <w:r>
        <w:rPr>
          <w:rFonts w:eastAsia="Arial" w:cs="Arial"/>
          <w:lang w:val="gd"/>
        </w:rPr>
        <w:t xml:space="preserve">(c) </w:t>
      </w:r>
      <w:r>
        <w:rPr>
          <w:rFonts w:eastAsia="Arial" w:cs="Arial"/>
          <w:color w:val="000000" w:themeColor="text1"/>
          <w:lang w:val="gd"/>
        </w:rPr>
        <w:t>a’ measadh na h-ìre gu bheilear a’ coinneachadh ris na feumalachdan sin mar-thà; agus</w:t>
      </w:r>
    </w:p>
    <w:p w14:paraId="511569A0" w14:textId="77777777" w:rsidR="008F1402" w:rsidRPr="00383F9B" w:rsidRDefault="008F1402" w:rsidP="005B413A">
      <w:pPr>
        <w:spacing w:before="200" w:line="216" w:lineRule="auto"/>
        <w:ind w:left="426" w:hanging="426"/>
        <w:rPr>
          <w:rFonts w:eastAsia="Arial" w:cs="Arial"/>
          <w:color w:val="000000" w:themeColor="text1"/>
          <w:lang w:val="gd"/>
        </w:rPr>
      </w:pPr>
      <w:r>
        <w:rPr>
          <w:rFonts w:eastAsia="Arial" w:cs="Arial"/>
          <w:lang w:val="gd"/>
        </w:rPr>
        <w:t xml:space="preserve">(d) </w:t>
      </w:r>
      <w:r>
        <w:rPr>
          <w:rFonts w:eastAsia="Arial" w:cs="Arial"/>
          <w:color w:val="000000" w:themeColor="text1"/>
          <w:lang w:val="gd"/>
        </w:rPr>
        <w:t>a’ comharrachadh chnapan-starra a thaobh solar iomchaidh agus èifeachdach den CLD sin.”</w:t>
      </w:r>
    </w:p>
    <w:p w14:paraId="3D82052E" w14:textId="77777777" w:rsidR="008F1402" w:rsidRPr="00383F9B" w:rsidRDefault="008F1402" w:rsidP="008F1402">
      <w:pPr>
        <w:shd w:val="clear" w:color="auto" w:fill="FFFFFF" w:themeFill="background1"/>
        <w:rPr>
          <w:rFonts w:cs="Arial"/>
          <w:color w:val="333333"/>
          <w:lang w:val="gd"/>
        </w:rPr>
      </w:pPr>
    </w:p>
    <w:p w14:paraId="400D83C9" w14:textId="77777777" w:rsidR="008F1402" w:rsidRPr="00383F9B" w:rsidRDefault="008F1402" w:rsidP="008F1402">
      <w:pPr>
        <w:shd w:val="clear" w:color="auto" w:fill="FFFFFF" w:themeFill="background1"/>
        <w:rPr>
          <w:rFonts w:cs="Arial"/>
          <w:color w:val="333333"/>
          <w:shd w:val="clear" w:color="auto" w:fill="FAFAFA"/>
          <w:lang w:val="gd"/>
        </w:rPr>
      </w:pPr>
      <w:r>
        <w:rPr>
          <w:rFonts w:cs="Arial"/>
          <w:color w:val="333333"/>
          <w:shd w:val="clear" w:color="auto" w:fill="FAFAFA"/>
          <w:lang w:val="gd"/>
        </w:rPr>
        <w:t xml:space="preserve">Tha clann agus daoine òga air fad a’ faighinn taic bho churraicealam na h-Alba, </w:t>
      </w:r>
      <w:hyperlink r:id="rId21" w:history="1">
        <w:r>
          <w:rPr>
            <w:rFonts w:cs="Arial"/>
            <w:color w:val="117980"/>
            <w:u w:val="single"/>
            <w:shd w:val="clear" w:color="auto" w:fill="FAFAFA"/>
            <w:lang w:val="gd"/>
          </w:rPr>
          <w:t>Curraicealam airson Sàr-mhathais (CfE)</w:t>
        </w:r>
      </w:hyperlink>
      <w:r>
        <w:rPr>
          <w:rFonts w:cs="Arial"/>
          <w:color w:val="333333"/>
          <w:shd w:val="clear" w:color="auto" w:fill="FAFAFA"/>
          <w:lang w:val="gd"/>
        </w:rPr>
        <w:t xml:space="preserve">, a tha a’ cur luchd-ionnsachaidh aig cridhe an fhoghlaim. Bidh luchd-obrach agus saor-thoilich CLD a’ cur ri lìbhrigeadh a’ churraicealaim seo. </w:t>
      </w:r>
    </w:p>
    <w:p w14:paraId="61859A32" w14:textId="77777777" w:rsidR="008F1402" w:rsidRPr="00383F9B" w:rsidRDefault="008F1402" w:rsidP="008F1402">
      <w:pPr>
        <w:rPr>
          <w:rFonts w:cs="Arial"/>
          <w:color w:val="333333"/>
          <w:lang w:val="gd"/>
        </w:rPr>
      </w:pPr>
    </w:p>
    <w:p w14:paraId="5D796ABF" w14:textId="77777777" w:rsidR="008F1402" w:rsidRPr="00383F9B" w:rsidRDefault="000408E1" w:rsidP="008F1402">
      <w:pPr>
        <w:shd w:val="clear" w:color="auto" w:fill="FFFFFF" w:themeFill="background1"/>
        <w:rPr>
          <w:rFonts w:eastAsia="Roboto" w:cs="Arial"/>
          <w:color w:val="333333"/>
          <w:lang w:val="gd"/>
        </w:rPr>
      </w:pPr>
      <w:hyperlink w:history="1">
        <w:hyperlink r:id="rId22">
          <w:r>
            <w:rPr>
              <w:rStyle w:val="Hyperlink"/>
              <w:rFonts w:eastAsia="Roboto" w:cs="Arial"/>
              <w:lang w:val="gd"/>
            </w:rPr>
            <w:t>Chaidh Achd Cunnradh nan Dùthchannan Aonaichte air Còraichean Chloinne (UNCRC) (Alba) 2024</w:t>
          </w:r>
        </w:hyperlink>
        <w:r>
          <w:rPr>
            <w:rFonts w:eastAsia="Roboto" w:cs="Arial"/>
            <w:color w:val="333333"/>
            <w:lang w:val="gd"/>
          </w:rPr>
          <w:t xml:space="preserve"> a chur an gnìomh air 16 Iuchar 2024. Nì an Achd cinnteach gum bi spèis agus dìon air còraichean chloinne ann an Alba. Feumaidh a h-uile </w:t>
        </w:r>
        <w:hyperlink r:id="rId23">
          <w:r>
            <w:rPr>
              <w:rStyle w:val="Hyperlink"/>
              <w:rFonts w:eastAsia="Roboto" w:cs="Arial"/>
              <w:lang w:val="gd"/>
            </w:rPr>
            <w:t xml:space="preserve">buidheann poblach </w:t>
          </w:r>
        </w:hyperlink>
        <w:r>
          <w:rPr>
            <w:rFonts w:eastAsia="Roboto" w:cs="Arial"/>
            <w:color w:val="333333"/>
            <w:lang w:val="gd"/>
          </w:rPr>
          <w:t xml:space="preserve">agus </w:t>
        </w:r>
        <w:r>
          <w:rPr>
            <w:rFonts w:eastAsia="Roboto" w:cs="Arial"/>
            <w:color w:val="333333"/>
            <w:lang w:val="gd"/>
          </w:rPr>
          <w:lastRenderedPageBreak/>
          <w:t>buidhnean eile a tha a’ toirt seachad seirbheisean às leth buidheann poblach cumail ris an reachdas. Tha seo a’ gabhail a-steach seirbhseisean CLD.</w:t>
        </w:r>
      </w:hyperlink>
    </w:p>
    <w:p w14:paraId="16010186" w14:textId="77777777" w:rsidR="008F1402" w:rsidRPr="00383F9B" w:rsidRDefault="008F1402" w:rsidP="008F1402">
      <w:pPr>
        <w:rPr>
          <w:rFonts w:cs="Arial"/>
          <w:color w:val="333333"/>
          <w:shd w:val="clear" w:color="auto" w:fill="FAFAFA"/>
          <w:lang w:val="gd"/>
        </w:rPr>
      </w:pPr>
    </w:p>
    <w:p w14:paraId="3FA426E1" w14:textId="77777777" w:rsidR="008F1402" w:rsidRPr="00383F9B" w:rsidRDefault="008F1402" w:rsidP="008F1402">
      <w:pPr>
        <w:rPr>
          <w:rFonts w:cs="Arial"/>
          <w:color w:val="333333"/>
          <w:shd w:val="clear" w:color="auto" w:fill="FFFFFF"/>
          <w:lang w:val="gd"/>
        </w:rPr>
      </w:pPr>
      <w:bookmarkStart w:id="11" w:name="_Hlk180741228"/>
      <w:r>
        <w:rPr>
          <w:rFonts w:cs="Arial"/>
          <w:color w:val="333333"/>
          <w:shd w:val="clear" w:color="auto" w:fill="FFFFFF"/>
          <w:lang w:val="gd"/>
        </w:rPr>
        <w:t xml:space="preserve">Taobh a-staigh na h-Alba, tha gealltanas ann a bhith a’ toirt taic do choimhearsnachdan gus rudan a dhèanamh dhaibh fhèin, agus an guthan a chluinntinn ann am planadh agus lìbhrigeadh sheirbheisean. Thug </w:t>
      </w:r>
      <w:hyperlink r:id="rId24" w:history="1">
        <w:r>
          <w:rPr>
            <w:rFonts w:cs="Arial"/>
            <w:color w:val="0065BD"/>
            <w:u w:val="single"/>
            <w:shd w:val="clear" w:color="auto" w:fill="FFFFFF"/>
            <w:lang w:val="gd"/>
          </w:rPr>
          <w:t>Achd Cumhachdachadh Choimhearsnachdan (Alba) 2015</w:t>
        </w:r>
      </w:hyperlink>
      <w:r>
        <w:rPr>
          <w:rFonts w:cs="Arial"/>
          <w:color w:val="333333"/>
          <w:shd w:val="clear" w:color="auto" w:fill="FFFFFF"/>
          <w:lang w:val="gd"/>
        </w:rPr>
        <w:t xml:space="preserve"> còraichean ùra do bhuidhnean coimhearsnachd agus dleastanasan ùra do dh’ùghdarrasan san roinn phoblaich. </w:t>
      </w:r>
      <w:bookmarkEnd w:id="11"/>
      <w:r>
        <w:rPr>
          <w:rFonts w:cs="Arial"/>
          <w:color w:val="333333"/>
          <w:shd w:val="clear" w:color="auto" w:fill="FFFFFF"/>
          <w:lang w:val="gd"/>
        </w:rPr>
        <w:t xml:space="preserve">Faodaidh luchd-obrach agus saor-thoilich CLD àite deatamach a thoirt seachad ann a bhith a’ toirt cothrom do choimhearsnachdan pàirt a ghabhail mar chom-pàirtichean. Tha seo a’ gabhail a-steach a bhith a’ leantainn a’ chleachdaidh as fheàrr airson buidhnean poblach gus conaltradh le coimhearsnachdan tro </w:t>
      </w:r>
      <w:hyperlink r:id="rId25">
        <w:r>
          <w:rPr>
            <w:rStyle w:val="Hyperlink"/>
            <w:rFonts w:cs="Arial"/>
            <w:lang w:val="gd"/>
          </w:rPr>
          <w:t>na h-Inbhean Nàiseanta airson Conaltradh Coimhearsnachd.</w:t>
        </w:r>
      </w:hyperlink>
    </w:p>
    <w:p w14:paraId="17745E3B" w14:textId="77777777" w:rsidR="008F1402" w:rsidRPr="00383F9B" w:rsidRDefault="008F1402" w:rsidP="008F1402">
      <w:pPr>
        <w:rPr>
          <w:rFonts w:cs="Arial"/>
          <w:color w:val="333333"/>
          <w:szCs w:val="24"/>
          <w:shd w:val="clear" w:color="auto" w:fill="FFFFFF"/>
          <w:lang w:val="gd"/>
        </w:rPr>
      </w:pPr>
    </w:p>
    <w:p w14:paraId="664FC4C3" w14:textId="77777777" w:rsidR="008F1402" w:rsidRPr="00383F9B" w:rsidRDefault="008F1402" w:rsidP="008F1402">
      <w:pPr>
        <w:rPr>
          <w:rFonts w:ascii="Roboto" w:hAnsi="Roboto"/>
          <w:color w:val="333333"/>
          <w:shd w:val="clear" w:color="auto" w:fill="FAFAFA"/>
          <w:lang w:val="gd"/>
        </w:rPr>
      </w:pPr>
      <w:r>
        <w:rPr>
          <w:color w:val="333333"/>
          <w:shd w:val="clear" w:color="auto" w:fill="FFFFFF"/>
          <w:lang w:val="gd"/>
        </w:rPr>
        <w:t xml:space="preserve">San Iuchar 2024, dh’fhoillsich Riaghaltas na h-Alba an aithisg bhon lèirmheas neo-eisimeileach air CLD, </w:t>
      </w:r>
      <w:hyperlink r:id="rId26">
        <w:r>
          <w:rPr>
            <w:rStyle w:val="Hyperlink"/>
            <w:lang w:val="gd"/>
          </w:rPr>
          <w:t>Ionnsachadh: Airson na h-Uile. Airson Beatha. Aithisg bhon Lèirmheas Neo-eisimeileach air Ionnsachadh is Leasachadh Coimhearsnachd (CLD)</w:t>
        </w:r>
      </w:hyperlink>
      <w:r>
        <w:rPr>
          <w:rFonts w:ascii="Roboto" w:hAnsi="Roboto"/>
          <w:color w:val="333333"/>
          <w:shd w:val="clear" w:color="auto" w:fill="FAFAFA"/>
          <w:lang w:val="gd"/>
        </w:rPr>
        <w:t>.</w:t>
      </w:r>
    </w:p>
    <w:p w14:paraId="1D3C6A0C" w14:textId="77777777" w:rsidR="008F1402" w:rsidRPr="00383F9B" w:rsidRDefault="008F1402" w:rsidP="008F1402">
      <w:pPr>
        <w:rPr>
          <w:b/>
          <w:bCs/>
          <w:u w:val="single"/>
          <w:lang w:val="gd"/>
        </w:rPr>
      </w:pPr>
    </w:p>
    <w:p w14:paraId="31BD15D8" w14:textId="77777777" w:rsidR="008F1402" w:rsidRDefault="008F1402" w:rsidP="008F1402">
      <w:r>
        <w:rPr>
          <w:lang w:val="gd"/>
        </w:rPr>
        <w:t xml:space="preserve">Tha </w:t>
      </w:r>
      <w:hyperlink r:id="rId27" w:anchor="page-top">
        <w:r>
          <w:rPr>
            <w:rStyle w:val="Hyperlink"/>
            <w:lang w:val="gd"/>
          </w:rPr>
          <w:t>Prògram Riaghaltais 2024-25: A’ frithealadh na h-Alba</w:t>
        </w:r>
      </w:hyperlink>
      <w:r>
        <w:rPr>
          <w:lang w:val="gd"/>
        </w:rPr>
        <w:t xml:space="preserve"> aig Riaghaltas na h-Alba a’ mìneachadh prìomhachasan agus rùintean an riaghaltais airson nan 4 bliadhna ri teachd. Tha seirbheisean CLD nan ùghdarrasan ionadail agus an com-pàirtichean ann an deagh shuidheachadh airson cur ris na 4 prìomhachasan. Is iad sin: </w:t>
      </w:r>
    </w:p>
    <w:p w14:paraId="3DFBBDE2" w14:textId="77777777" w:rsidR="008F1402" w:rsidRDefault="008F1402" w:rsidP="008F1402"/>
    <w:p w14:paraId="7DB06CB3" w14:textId="77777777" w:rsidR="008F1402" w:rsidRPr="008A14B5" w:rsidRDefault="008F1402" w:rsidP="008F1402">
      <w:pPr>
        <w:pStyle w:val="ListParagraph"/>
        <w:numPr>
          <w:ilvl w:val="0"/>
          <w:numId w:val="31"/>
        </w:numPr>
      </w:pPr>
      <w:r>
        <w:rPr>
          <w:lang w:val="gd"/>
        </w:rPr>
        <w:t>cur às do bhochdainn chloinne</w:t>
      </w:r>
    </w:p>
    <w:p w14:paraId="74471AEA" w14:textId="77777777" w:rsidR="008F1402" w:rsidRPr="008A14B5" w:rsidRDefault="008F1402" w:rsidP="008F1402">
      <w:pPr>
        <w:pStyle w:val="ListParagraph"/>
        <w:numPr>
          <w:ilvl w:val="0"/>
          <w:numId w:val="31"/>
        </w:numPr>
      </w:pPr>
      <w:r>
        <w:rPr>
          <w:lang w:val="gd"/>
        </w:rPr>
        <w:t>fàs an eaconamaidh</w:t>
      </w:r>
    </w:p>
    <w:p w14:paraId="66E08801" w14:textId="77777777" w:rsidR="008F1402" w:rsidRPr="008A14B5" w:rsidRDefault="008F1402" w:rsidP="008F1402">
      <w:pPr>
        <w:pStyle w:val="ListParagraph"/>
        <w:numPr>
          <w:ilvl w:val="0"/>
          <w:numId w:val="31"/>
        </w:numPr>
      </w:pPr>
      <w:r>
        <w:rPr>
          <w:lang w:val="gd"/>
        </w:rPr>
        <w:t>dèiligeadh ri èiginn na gnàth-shìde</w:t>
      </w:r>
    </w:p>
    <w:p w14:paraId="4ECE7816" w14:textId="77777777" w:rsidR="008F1402" w:rsidRPr="008A14B5" w:rsidRDefault="008F1402" w:rsidP="008F1402">
      <w:pPr>
        <w:pStyle w:val="ListParagraph"/>
        <w:numPr>
          <w:ilvl w:val="0"/>
          <w:numId w:val="31"/>
        </w:numPr>
        <w:rPr>
          <w:u w:val="single"/>
        </w:rPr>
      </w:pPr>
      <w:r>
        <w:rPr>
          <w:lang w:val="gd"/>
        </w:rPr>
        <w:t>leasachadh sheirbheisean poblach.</w:t>
      </w:r>
    </w:p>
    <w:p w14:paraId="61E1C925" w14:textId="77777777" w:rsidR="008F1402" w:rsidRDefault="008F1402" w:rsidP="008F1402">
      <w:r>
        <w:rPr>
          <w:lang w:val="gd"/>
        </w:rPr>
        <w:t xml:space="preserve"> </w:t>
      </w:r>
    </w:p>
    <w:p w14:paraId="2DEE7286" w14:textId="77777777" w:rsidR="008F1402" w:rsidRDefault="008F1402" w:rsidP="008F1402">
      <w:pPr>
        <w:rPr>
          <w:b/>
          <w:bCs/>
          <w:sz w:val="28"/>
          <w:szCs w:val="28"/>
        </w:rPr>
      </w:pPr>
    </w:p>
    <w:p w14:paraId="2FAC4F9B" w14:textId="77777777" w:rsidR="008F1402" w:rsidRDefault="008F1402" w:rsidP="008F1402">
      <w:pPr>
        <w:rPr>
          <w:b/>
          <w:bCs/>
          <w:sz w:val="28"/>
          <w:szCs w:val="28"/>
        </w:rPr>
      </w:pPr>
      <w:r>
        <w:rPr>
          <w:b/>
          <w:bCs/>
          <w:sz w:val="28"/>
          <w:szCs w:val="28"/>
          <w:lang w:val="gd"/>
        </w:rPr>
        <w:br w:type="page"/>
      </w:r>
    </w:p>
    <w:p w14:paraId="0076A762" w14:textId="77777777" w:rsidR="008F1402" w:rsidRDefault="008F1402" w:rsidP="008F1402">
      <w:pPr>
        <w:rPr>
          <w:b/>
          <w:bCs/>
          <w:sz w:val="28"/>
          <w:szCs w:val="28"/>
        </w:rPr>
      </w:pPr>
    </w:p>
    <w:p w14:paraId="6300054F" w14:textId="19D19B77" w:rsidR="008F1402" w:rsidRPr="00FE0D82" w:rsidRDefault="008F1402" w:rsidP="008F1402">
      <w:pPr>
        <w:rPr>
          <w:b/>
          <w:bCs/>
          <w:sz w:val="28"/>
          <w:szCs w:val="28"/>
          <w:lang w:val="es-ES"/>
        </w:rPr>
      </w:pPr>
      <w:r>
        <w:rPr>
          <w:b/>
          <w:bCs/>
          <w:sz w:val="28"/>
          <w:szCs w:val="28"/>
          <w:lang w:val="gd"/>
        </w:rPr>
        <w:t>Pàipear-taice 2 Liosta de bhuilean airson nan 32 sgìrean ùghdarras ionadail</w:t>
      </w:r>
    </w:p>
    <w:p w14:paraId="12D89613" w14:textId="77777777" w:rsidR="008F1402" w:rsidRPr="00383F9B" w:rsidRDefault="008F1402" w:rsidP="008F1402">
      <w:pPr>
        <w:textAlignment w:val="baseline"/>
        <w:rPr>
          <w:rFonts w:ascii="Segoe UI" w:hAnsi="Segoe UI" w:cs="Segoe UI"/>
          <w:sz w:val="18"/>
          <w:szCs w:val="18"/>
          <w:lang w:val="es-ES"/>
        </w:rPr>
      </w:pPr>
      <w:r>
        <w:rPr>
          <w:rFonts w:cs="Arial"/>
          <w:lang w:val="gd"/>
        </w:rPr>
        <w:t> </w:t>
      </w:r>
    </w:p>
    <w:tbl>
      <w:tblPr>
        <w:tblW w:w="9105" w:type="dxa"/>
        <w:tblInd w:w="-15" w:type="dxa"/>
        <w:tblCellMar>
          <w:left w:w="0" w:type="dxa"/>
          <w:right w:w="0" w:type="dxa"/>
        </w:tblCellMar>
        <w:tblLook w:val="04A0" w:firstRow="1" w:lastRow="0" w:firstColumn="1" w:lastColumn="0" w:noHBand="0" w:noVBand="1"/>
      </w:tblPr>
      <w:tblGrid>
        <w:gridCol w:w="5895"/>
        <w:gridCol w:w="3210"/>
      </w:tblGrid>
      <w:tr w:rsidR="008F1402" w:rsidRPr="0031327E" w14:paraId="061CB421" w14:textId="77777777" w:rsidTr="0018740F">
        <w:trPr>
          <w:trHeight w:val="300"/>
        </w:trPr>
        <w:tc>
          <w:tcPr>
            <w:tcW w:w="5895" w:type="dxa"/>
            <w:shd w:val="clear" w:color="auto" w:fill="auto"/>
            <w:vAlign w:val="center"/>
            <w:hideMark/>
          </w:tcPr>
          <w:p w14:paraId="1A0204D6" w14:textId="77777777" w:rsidR="008F1402" w:rsidRPr="0031327E" w:rsidRDefault="000408E1" w:rsidP="0018740F">
            <w:pPr>
              <w:spacing w:beforeLines="20" w:before="48" w:afterLines="20" w:after="48"/>
              <w:textAlignment w:val="baseline"/>
              <w:rPr>
                <w:rFonts w:ascii="Times New Roman" w:hAnsi="Times New Roman"/>
              </w:rPr>
            </w:pPr>
            <w:hyperlink r:id="rId28" w:history="1">
              <w:r>
                <w:rPr>
                  <w:rStyle w:val="Hyperlink"/>
                  <w:rFonts w:cs="Arial"/>
                  <w:lang w:val="gd"/>
                </w:rPr>
                <w:t>Comhairle Baile Obair Dheathain</w:t>
              </w:r>
            </w:hyperlink>
          </w:p>
        </w:tc>
        <w:tc>
          <w:tcPr>
            <w:tcW w:w="3210" w:type="dxa"/>
            <w:shd w:val="clear" w:color="auto" w:fill="auto"/>
            <w:vAlign w:val="center"/>
            <w:hideMark/>
          </w:tcPr>
          <w:p w14:paraId="5A80467B"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Aithisg adhartais  </w:t>
            </w:r>
          </w:p>
        </w:tc>
      </w:tr>
      <w:tr w:rsidR="008F1402" w:rsidRPr="0031327E" w14:paraId="323D75BB" w14:textId="77777777" w:rsidTr="0018740F">
        <w:trPr>
          <w:trHeight w:val="300"/>
        </w:trPr>
        <w:tc>
          <w:tcPr>
            <w:tcW w:w="5895" w:type="dxa"/>
            <w:shd w:val="clear" w:color="auto" w:fill="auto"/>
            <w:vAlign w:val="center"/>
            <w:hideMark/>
          </w:tcPr>
          <w:p w14:paraId="1637087E" w14:textId="77777777" w:rsidR="008F1402" w:rsidRPr="0031327E" w:rsidRDefault="000408E1" w:rsidP="0018740F">
            <w:pPr>
              <w:spacing w:beforeLines="20" w:before="48" w:afterLines="20" w:after="48"/>
              <w:textAlignment w:val="baseline"/>
              <w:rPr>
                <w:rFonts w:ascii="Times New Roman" w:hAnsi="Times New Roman"/>
              </w:rPr>
            </w:pPr>
            <w:hyperlink r:id="rId29" w:history="1">
              <w:r>
                <w:rPr>
                  <w:rStyle w:val="Hyperlink"/>
                  <w:rFonts w:cs="Arial"/>
                  <w:lang w:val="gd"/>
                </w:rPr>
                <w:t>Comhairle Siorrachd Obar Dheathain</w:t>
              </w:r>
            </w:hyperlink>
          </w:p>
        </w:tc>
        <w:tc>
          <w:tcPr>
            <w:tcW w:w="3210" w:type="dxa"/>
            <w:shd w:val="clear" w:color="auto" w:fill="auto"/>
            <w:vAlign w:val="center"/>
            <w:hideMark/>
          </w:tcPr>
          <w:p w14:paraId="584D8D95"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Aithisg adhartais  </w:t>
            </w:r>
          </w:p>
        </w:tc>
      </w:tr>
      <w:tr w:rsidR="008F1402" w:rsidRPr="0031327E" w14:paraId="51F3B68A" w14:textId="77777777" w:rsidTr="0018740F">
        <w:trPr>
          <w:trHeight w:val="300"/>
        </w:trPr>
        <w:tc>
          <w:tcPr>
            <w:tcW w:w="5895" w:type="dxa"/>
            <w:shd w:val="clear" w:color="auto" w:fill="auto"/>
            <w:vAlign w:val="center"/>
            <w:hideMark/>
          </w:tcPr>
          <w:p w14:paraId="7ADA5049" w14:textId="77777777" w:rsidR="008F1402" w:rsidRPr="0031327E" w:rsidRDefault="000408E1" w:rsidP="0018740F">
            <w:pPr>
              <w:spacing w:beforeLines="20" w:before="48" w:afterLines="20" w:after="48"/>
              <w:textAlignment w:val="baseline"/>
              <w:rPr>
                <w:rFonts w:ascii="Times New Roman" w:hAnsi="Times New Roman"/>
              </w:rPr>
            </w:pPr>
            <w:hyperlink r:id="rId30" w:history="1">
              <w:r>
                <w:rPr>
                  <w:rStyle w:val="Hyperlink"/>
                  <w:rFonts w:cs="Arial"/>
                  <w:lang w:val="gd"/>
                </w:rPr>
                <w:t>Comhairle Aonghais</w:t>
              </w:r>
            </w:hyperlink>
          </w:p>
        </w:tc>
        <w:tc>
          <w:tcPr>
            <w:tcW w:w="3210" w:type="dxa"/>
            <w:shd w:val="clear" w:color="auto" w:fill="auto"/>
            <w:vAlign w:val="center"/>
            <w:hideMark/>
          </w:tcPr>
          <w:p w14:paraId="2446FA0E"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53E4154C" w14:textId="77777777" w:rsidTr="0018740F">
        <w:trPr>
          <w:trHeight w:val="300"/>
        </w:trPr>
        <w:tc>
          <w:tcPr>
            <w:tcW w:w="5895" w:type="dxa"/>
            <w:shd w:val="clear" w:color="auto" w:fill="auto"/>
            <w:vAlign w:val="center"/>
            <w:hideMark/>
          </w:tcPr>
          <w:p w14:paraId="0DAEA29A" w14:textId="77777777" w:rsidR="008F1402" w:rsidRPr="0031327E" w:rsidRDefault="000408E1" w:rsidP="0018740F">
            <w:pPr>
              <w:spacing w:beforeLines="20" w:before="48" w:afterLines="20" w:after="48"/>
              <w:textAlignment w:val="baseline"/>
              <w:rPr>
                <w:rFonts w:ascii="Times New Roman" w:hAnsi="Times New Roman"/>
              </w:rPr>
            </w:pPr>
            <w:hyperlink r:id="rId31" w:history="1">
              <w:r>
                <w:rPr>
                  <w:rStyle w:val="Hyperlink"/>
                  <w:rFonts w:cs="Arial"/>
                  <w:lang w:val="gd"/>
                </w:rPr>
                <w:t>Comhairle Earra-Ghàidheal is Bhòid</w:t>
              </w:r>
            </w:hyperlink>
          </w:p>
        </w:tc>
        <w:tc>
          <w:tcPr>
            <w:tcW w:w="3210" w:type="dxa"/>
            <w:shd w:val="clear" w:color="auto" w:fill="auto"/>
            <w:vAlign w:val="center"/>
            <w:hideMark/>
          </w:tcPr>
          <w:p w14:paraId="7FA0B8F2"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Aithisg adhartais  </w:t>
            </w:r>
          </w:p>
        </w:tc>
      </w:tr>
      <w:tr w:rsidR="008F1402" w:rsidRPr="0031327E" w14:paraId="1832B5E3" w14:textId="77777777" w:rsidTr="0018740F">
        <w:trPr>
          <w:trHeight w:val="270"/>
        </w:trPr>
        <w:tc>
          <w:tcPr>
            <w:tcW w:w="5895" w:type="dxa"/>
            <w:shd w:val="clear" w:color="auto" w:fill="auto"/>
            <w:vAlign w:val="center"/>
            <w:hideMark/>
          </w:tcPr>
          <w:p w14:paraId="7011E856" w14:textId="77777777" w:rsidR="008F1402" w:rsidRPr="0031327E" w:rsidRDefault="000408E1" w:rsidP="0018740F">
            <w:pPr>
              <w:spacing w:beforeLines="20" w:before="48" w:afterLines="20" w:after="48"/>
              <w:textAlignment w:val="baseline"/>
              <w:rPr>
                <w:rFonts w:ascii="Times New Roman" w:hAnsi="Times New Roman"/>
              </w:rPr>
            </w:pPr>
            <w:hyperlink r:id="rId32" w:history="1">
              <w:r>
                <w:rPr>
                  <w:rStyle w:val="Hyperlink"/>
                  <w:rFonts w:cs="Arial"/>
                  <w:lang w:val="gd"/>
                </w:rPr>
                <w:t>Comhairle Siorrachd Chlach Mhanann</w:t>
              </w:r>
            </w:hyperlink>
          </w:p>
        </w:tc>
        <w:tc>
          <w:tcPr>
            <w:tcW w:w="3210" w:type="dxa"/>
            <w:shd w:val="clear" w:color="auto" w:fill="auto"/>
            <w:vAlign w:val="center"/>
            <w:hideMark/>
          </w:tcPr>
          <w:p w14:paraId="7A0B2260"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6C06E390" w14:textId="77777777" w:rsidTr="0018740F">
        <w:trPr>
          <w:trHeight w:val="300"/>
        </w:trPr>
        <w:tc>
          <w:tcPr>
            <w:tcW w:w="5895" w:type="dxa"/>
            <w:shd w:val="clear" w:color="auto" w:fill="auto"/>
            <w:vAlign w:val="center"/>
            <w:hideMark/>
          </w:tcPr>
          <w:p w14:paraId="6C78866D" w14:textId="77777777" w:rsidR="008F1402" w:rsidRPr="0031327E" w:rsidRDefault="008F1402" w:rsidP="0018740F">
            <w:pPr>
              <w:spacing w:beforeLines="20" w:before="48" w:afterLines="20" w:after="48"/>
              <w:textAlignment w:val="baseline"/>
              <w:rPr>
                <w:rFonts w:ascii="Times New Roman" w:hAnsi="Times New Roman"/>
              </w:rPr>
            </w:pPr>
            <w:r>
              <w:rPr>
                <w:rFonts w:cs="Arial"/>
                <w:lang w:val="gd"/>
              </w:rPr>
              <w:t>Comhairle nan Eilean Siar (</w:t>
            </w:r>
            <w:hyperlink r:id="rId33" w:history="1">
              <w:r>
                <w:rPr>
                  <w:rStyle w:val="Hyperlink"/>
                  <w:rFonts w:cs="Arial"/>
                  <w:lang w:val="gd"/>
                </w:rPr>
                <w:t>Beurla</w:t>
              </w:r>
            </w:hyperlink>
            <w:r>
              <w:rPr>
                <w:rFonts w:cs="Arial"/>
                <w:lang w:val="gd"/>
              </w:rPr>
              <w:t>) (</w:t>
            </w:r>
            <w:hyperlink r:id="rId34" w:history="1">
              <w:r>
                <w:rPr>
                  <w:rStyle w:val="Hyperlink"/>
                  <w:rFonts w:cs="Arial"/>
                  <w:lang w:val="gd"/>
                </w:rPr>
                <w:t>Gàidhlig</w:t>
              </w:r>
            </w:hyperlink>
            <w:r>
              <w:rPr>
                <w:rFonts w:cs="Arial"/>
                <w:lang w:val="gd"/>
              </w:rPr>
              <w:t>)</w:t>
            </w:r>
          </w:p>
        </w:tc>
        <w:tc>
          <w:tcPr>
            <w:tcW w:w="3210" w:type="dxa"/>
            <w:shd w:val="clear" w:color="auto" w:fill="auto"/>
            <w:vAlign w:val="center"/>
            <w:hideMark/>
          </w:tcPr>
          <w:p w14:paraId="66C9EFF1"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1508536D" w14:textId="77777777" w:rsidTr="0018740F">
        <w:trPr>
          <w:trHeight w:val="300"/>
        </w:trPr>
        <w:tc>
          <w:tcPr>
            <w:tcW w:w="5895" w:type="dxa"/>
            <w:shd w:val="clear" w:color="auto" w:fill="auto"/>
            <w:vAlign w:val="center"/>
            <w:hideMark/>
          </w:tcPr>
          <w:p w14:paraId="5F55048B" w14:textId="77777777" w:rsidR="008F1402" w:rsidRPr="0031327E" w:rsidRDefault="000408E1" w:rsidP="0018740F">
            <w:pPr>
              <w:spacing w:beforeLines="20" w:before="48" w:afterLines="20" w:after="48"/>
              <w:textAlignment w:val="baseline"/>
              <w:rPr>
                <w:rFonts w:ascii="Times New Roman" w:hAnsi="Times New Roman"/>
              </w:rPr>
            </w:pPr>
            <w:hyperlink r:id="rId35" w:history="1">
              <w:r>
                <w:rPr>
                  <w:rStyle w:val="Hyperlink"/>
                  <w:rFonts w:cs="Arial"/>
                  <w:lang w:val="gd"/>
                </w:rPr>
                <w:t>Comhairle Dhùn Phris is Ghall-Ghàidhealaibh</w:t>
              </w:r>
            </w:hyperlink>
          </w:p>
        </w:tc>
        <w:tc>
          <w:tcPr>
            <w:tcW w:w="3210" w:type="dxa"/>
            <w:shd w:val="clear" w:color="auto" w:fill="auto"/>
            <w:vAlign w:val="center"/>
            <w:hideMark/>
          </w:tcPr>
          <w:p w14:paraId="5B9C44CD"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2B5FEEA6" w14:textId="77777777" w:rsidTr="0018740F">
        <w:trPr>
          <w:trHeight w:val="300"/>
        </w:trPr>
        <w:tc>
          <w:tcPr>
            <w:tcW w:w="5895" w:type="dxa"/>
            <w:shd w:val="clear" w:color="auto" w:fill="auto"/>
            <w:vAlign w:val="center"/>
            <w:hideMark/>
          </w:tcPr>
          <w:p w14:paraId="7B754619" w14:textId="77777777" w:rsidR="008F1402" w:rsidRPr="0031327E" w:rsidRDefault="000408E1" w:rsidP="0018740F">
            <w:pPr>
              <w:spacing w:beforeLines="20" w:before="48" w:afterLines="20" w:after="48"/>
              <w:textAlignment w:val="baseline"/>
              <w:rPr>
                <w:rFonts w:ascii="Times New Roman" w:hAnsi="Times New Roman"/>
              </w:rPr>
            </w:pPr>
            <w:hyperlink r:id="rId36" w:history="1">
              <w:r>
                <w:rPr>
                  <w:rStyle w:val="Hyperlink"/>
                  <w:rFonts w:cs="Arial"/>
                  <w:lang w:val="gd"/>
                </w:rPr>
                <w:t>Comhairle Baile Dhùn Dè</w:t>
              </w:r>
            </w:hyperlink>
          </w:p>
        </w:tc>
        <w:tc>
          <w:tcPr>
            <w:tcW w:w="3210" w:type="dxa"/>
            <w:shd w:val="clear" w:color="auto" w:fill="auto"/>
            <w:vAlign w:val="center"/>
            <w:hideMark/>
          </w:tcPr>
          <w:p w14:paraId="5D0F348D"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5D824116" w14:textId="77777777" w:rsidTr="0018740F">
        <w:trPr>
          <w:trHeight w:val="300"/>
        </w:trPr>
        <w:tc>
          <w:tcPr>
            <w:tcW w:w="5895" w:type="dxa"/>
            <w:shd w:val="clear" w:color="auto" w:fill="auto"/>
            <w:vAlign w:val="center"/>
            <w:hideMark/>
          </w:tcPr>
          <w:p w14:paraId="1A531F96" w14:textId="77777777" w:rsidR="008F1402" w:rsidRPr="0031327E" w:rsidRDefault="000408E1" w:rsidP="0018740F">
            <w:pPr>
              <w:spacing w:beforeLines="20" w:before="48" w:afterLines="20" w:after="48"/>
              <w:textAlignment w:val="baseline"/>
              <w:rPr>
                <w:rFonts w:ascii="Times New Roman" w:hAnsi="Times New Roman"/>
              </w:rPr>
            </w:pPr>
            <w:hyperlink r:id="rId37" w:history="1">
              <w:r>
                <w:rPr>
                  <w:rStyle w:val="Hyperlink"/>
                  <w:rFonts w:cs="Arial"/>
                  <w:lang w:val="gd"/>
                </w:rPr>
                <w:t>Comhairle Siorrachd Àir an Ear</w:t>
              </w:r>
            </w:hyperlink>
          </w:p>
        </w:tc>
        <w:tc>
          <w:tcPr>
            <w:tcW w:w="3210" w:type="dxa"/>
            <w:shd w:val="clear" w:color="auto" w:fill="auto"/>
            <w:vAlign w:val="center"/>
            <w:hideMark/>
          </w:tcPr>
          <w:p w14:paraId="01EF89B3"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50B693B" w14:textId="77777777" w:rsidTr="0018740F">
        <w:trPr>
          <w:trHeight w:val="300"/>
        </w:trPr>
        <w:tc>
          <w:tcPr>
            <w:tcW w:w="5895" w:type="dxa"/>
            <w:shd w:val="clear" w:color="auto" w:fill="auto"/>
            <w:vAlign w:val="center"/>
            <w:hideMark/>
          </w:tcPr>
          <w:p w14:paraId="6907D783" w14:textId="77777777" w:rsidR="008F1402" w:rsidRPr="0031327E" w:rsidRDefault="000408E1" w:rsidP="0018740F">
            <w:pPr>
              <w:spacing w:beforeLines="20" w:before="48" w:afterLines="20" w:after="48"/>
              <w:textAlignment w:val="baseline"/>
              <w:rPr>
                <w:rFonts w:ascii="Times New Roman" w:hAnsi="Times New Roman"/>
              </w:rPr>
            </w:pPr>
            <w:hyperlink r:id="rId38" w:history="1">
              <w:r>
                <w:rPr>
                  <w:rStyle w:val="Hyperlink"/>
                  <w:rFonts w:cs="Arial"/>
                  <w:lang w:val="gd"/>
                </w:rPr>
                <w:t>Comhairle Siorrachd Dhùn Breatann an Ear</w:t>
              </w:r>
            </w:hyperlink>
          </w:p>
        </w:tc>
        <w:tc>
          <w:tcPr>
            <w:tcW w:w="3210" w:type="dxa"/>
            <w:shd w:val="clear" w:color="auto" w:fill="auto"/>
            <w:vAlign w:val="center"/>
            <w:hideMark/>
          </w:tcPr>
          <w:p w14:paraId="6CE3AA5B"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4F8B0887" w14:textId="77777777" w:rsidTr="0018740F">
        <w:trPr>
          <w:trHeight w:val="300"/>
        </w:trPr>
        <w:tc>
          <w:tcPr>
            <w:tcW w:w="5895" w:type="dxa"/>
            <w:shd w:val="clear" w:color="auto" w:fill="auto"/>
            <w:vAlign w:val="center"/>
            <w:hideMark/>
          </w:tcPr>
          <w:p w14:paraId="51D0E628" w14:textId="77777777" w:rsidR="008F1402" w:rsidRPr="0031327E" w:rsidRDefault="000408E1" w:rsidP="0018740F">
            <w:pPr>
              <w:spacing w:beforeLines="20" w:before="48" w:afterLines="20" w:after="48"/>
              <w:textAlignment w:val="baseline"/>
              <w:rPr>
                <w:rFonts w:ascii="Times New Roman" w:hAnsi="Times New Roman"/>
              </w:rPr>
            </w:pPr>
            <w:hyperlink r:id="rId39" w:history="1">
              <w:r>
                <w:rPr>
                  <w:rStyle w:val="Hyperlink"/>
                  <w:rFonts w:cs="Arial"/>
                  <w:lang w:val="gd"/>
                </w:rPr>
                <w:t>Comhairle Lodainn an Ear</w:t>
              </w:r>
            </w:hyperlink>
          </w:p>
        </w:tc>
        <w:tc>
          <w:tcPr>
            <w:tcW w:w="3210" w:type="dxa"/>
            <w:shd w:val="clear" w:color="auto" w:fill="auto"/>
            <w:vAlign w:val="center"/>
            <w:hideMark/>
          </w:tcPr>
          <w:p w14:paraId="561A71C2"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Tadhal a bharrachd  </w:t>
            </w:r>
          </w:p>
        </w:tc>
      </w:tr>
      <w:tr w:rsidR="008F1402" w:rsidRPr="0031327E" w14:paraId="5DF1FB58" w14:textId="77777777" w:rsidTr="0018740F">
        <w:trPr>
          <w:trHeight w:val="300"/>
        </w:trPr>
        <w:tc>
          <w:tcPr>
            <w:tcW w:w="5895" w:type="dxa"/>
            <w:shd w:val="clear" w:color="auto" w:fill="auto"/>
            <w:vAlign w:val="center"/>
            <w:hideMark/>
          </w:tcPr>
          <w:p w14:paraId="23D2EFD9" w14:textId="77777777" w:rsidR="008F1402" w:rsidRPr="00383F9B" w:rsidRDefault="000408E1" w:rsidP="0018740F">
            <w:pPr>
              <w:spacing w:beforeLines="20" w:before="48" w:afterLines="20" w:after="48"/>
              <w:textAlignment w:val="baseline"/>
              <w:rPr>
                <w:rFonts w:ascii="Times New Roman" w:hAnsi="Times New Roman"/>
                <w:lang w:val="de-DE"/>
              </w:rPr>
            </w:pPr>
            <w:hyperlink r:id="rId40" w:history="1">
              <w:r>
                <w:rPr>
                  <w:rStyle w:val="Hyperlink"/>
                  <w:rFonts w:cs="Arial"/>
                  <w:lang w:val="gd"/>
                </w:rPr>
                <w:t>Siorrachd Rinn Friù an Ear</w:t>
              </w:r>
            </w:hyperlink>
          </w:p>
        </w:tc>
        <w:tc>
          <w:tcPr>
            <w:tcW w:w="3210" w:type="dxa"/>
            <w:shd w:val="clear" w:color="auto" w:fill="auto"/>
            <w:vAlign w:val="center"/>
            <w:hideMark/>
          </w:tcPr>
          <w:p w14:paraId="6E481246"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5C6FA66" w14:textId="77777777" w:rsidTr="0018740F">
        <w:trPr>
          <w:trHeight w:val="300"/>
        </w:trPr>
        <w:tc>
          <w:tcPr>
            <w:tcW w:w="5895" w:type="dxa"/>
            <w:shd w:val="clear" w:color="auto" w:fill="auto"/>
            <w:vAlign w:val="center"/>
            <w:hideMark/>
          </w:tcPr>
          <w:p w14:paraId="274438CF" w14:textId="77777777" w:rsidR="008F1402" w:rsidRPr="0031327E" w:rsidRDefault="000408E1" w:rsidP="0018740F">
            <w:pPr>
              <w:spacing w:beforeLines="20" w:before="48" w:afterLines="20" w:after="48"/>
              <w:textAlignment w:val="baseline"/>
              <w:rPr>
                <w:rFonts w:ascii="Times New Roman" w:hAnsi="Times New Roman"/>
              </w:rPr>
            </w:pPr>
            <w:hyperlink r:id="rId41" w:history="1">
              <w:r>
                <w:rPr>
                  <w:rStyle w:val="Hyperlink"/>
                  <w:rFonts w:cs="Arial"/>
                  <w:lang w:val="gd"/>
                </w:rPr>
                <w:t>Comhairle Baile Dhùn Èideann</w:t>
              </w:r>
            </w:hyperlink>
          </w:p>
        </w:tc>
        <w:tc>
          <w:tcPr>
            <w:tcW w:w="3210" w:type="dxa"/>
            <w:shd w:val="clear" w:color="auto" w:fill="auto"/>
            <w:vAlign w:val="center"/>
            <w:hideMark/>
          </w:tcPr>
          <w:p w14:paraId="7F442EDE"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Tadhal a bharrachd  </w:t>
            </w:r>
          </w:p>
        </w:tc>
      </w:tr>
      <w:tr w:rsidR="008F1402" w:rsidRPr="0031327E" w14:paraId="6B37DA7A" w14:textId="77777777" w:rsidTr="0018740F">
        <w:trPr>
          <w:trHeight w:val="300"/>
        </w:trPr>
        <w:tc>
          <w:tcPr>
            <w:tcW w:w="5895" w:type="dxa"/>
            <w:shd w:val="clear" w:color="auto" w:fill="auto"/>
            <w:vAlign w:val="center"/>
            <w:hideMark/>
          </w:tcPr>
          <w:p w14:paraId="6D810FB7" w14:textId="77777777" w:rsidR="008F1402" w:rsidRPr="0031327E" w:rsidRDefault="000408E1" w:rsidP="0018740F">
            <w:pPr>
              <w:spacing w:beforeLines="20" w:before="48" w:afterLines="20" w:after="48"/>
              <w:textAlignment w:val="baseline"/>
              <w:rPr>
                <w:rFonts w:ascii="Times New Roman" w:hAnsi="Times New Roman"/>
              </w:rPr>
            </w:pPr>
            <w:hyperlink r:id="rId42" w:history="1">
              <w:r>
                <w:rPr>
                  <w:rStyle w:val="Hyperlink"/>
                  <w:rFonts w:cs="Arial"/>
                  <w:lang w:val="gd"/>
                </w:rPr>
                <w:t>Comhairle na h-Eaglaise Brice</w:t>
              </w:r>
            </w:hyperlink>
          </w:p>
        </w:tc>
        <w:tc>
          <w:tcPr>
            <w:tcW w:w="3210" w:type="dxa"/>
            <w:shd w:val="clear" w:color="auto" w:fill="auto"/>
            <w:vAlign w:val="center"/>
            <w:hideMark/>
          </w:tcPr>
          <w:p w14:paraId="0B44D8A5"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532B9116" w14:textId="77777777" w:rsidTr="0018740F">
        <w:trPr>
          <w:trHeight w:val="300"/>
        </w:trPr>
        <w:tc>
          <w:tcPr>
            <w:tcW w:w="5895" w:type="dxa"/>
            <w:shd w:val="clear" w:color="auto" w:fill="auto"/>
            <w:vAlign w:val="center"/>
            <w:hideMark/>
          </w:tcPr>
          <w:p w14:paraId="58C55E6C" w14:textId="77777777" w:rsidR="008F1402" w:rsidRPr="0031327E" w:rsidRDefault="000408E1" w:rsidP="0018740F">
            <w:pPr>
              <w:spacing w:beforeLines="20" w:before="48" w:afterLines="20" w:after="48"/>
              <w:textAlignment w:val="baseline"/>
              <w:rPr>
                <w:rFonts w:ascii="Times New Roman" w:hAnsi="Times New Roman"/>
              </w:rPr>
            </w:pPr>
            <w:hyperlink r:id="rId43" w:history="1">
              <w:r>
                <w:rPr>
                  <w:rStyle w:val="Hyperlink"/>
                  <w:rFonts w:cs="Arial"/>
                  <w:lang w:val="gd"/>
                </w:rPr>
                <w:t>Comhairle Fhìobha</w:t>
              </w:r>
            </w:hyperlink>
          </w:p>
        </w:tc>
        <w:tc>
          <w:tcPr>
            <w:tcW w:w="3210" w:type="dxa"/>
            <w:shd w:val="clear" w:color="auto" w:fill="auto"/>
            <w:vAlign w:val="center"/>
            <w:hideMark/>
          </w:tcPr>
          <w:p w14:paraId="26C448DA"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Aithisg adhartais  </w:t>
            </w:r>
          </w:p>
        </w:tc>
      </w:tr>
      <w:tr w:rsidR="008F1402" w:rsidRPr="0031327E" w14:paraId="5170C925" w14:textId="77777777" w:rsidTr="0018740F">
        <w:trPr>
          <w:trHeight w:val="300"/>
        </w:trPr>
        <w:tc>
          <w:tcPr>
            <w:tcW w:w="5895" w:type="dxa"/>
            <w:shd w:val="clear" w:color="auto" w:fill="auto"/>
            <w:vAlign w:val="center"/>
            <w:hideMark/>
          </w:tcPr>
          <w:p w14:paraId="4969D42E" w14:textId="77777777" w:rsidR="008F1402" w:rsidRPr="0031327E" w:rsidRDefault="000408E1" w:rsidP="0018740F">
            <w:pPr>
              <w:spacing w:beforeLines="20" w:before="48" w:afterLines="20" w:after="48"/>
              <w:textAlignment w:val="baseline"/>
              <w:rPr>
                <w:rFonts w:ascii="Times New Roman" w:hAnsi="Times New Roman"/>
              </w:rPr>
            </w:pPr>
            <w:hyperlink r:id="rId44" w:history="1">
              <w:r>
                <w:rPr>
                  <w:rStyle w:val="Hyperlink"/>
                  <w:rFonts w:cs="Arial"/>
                  <w:lang w:val="gd"/>
                </w:rPr>
                <w:t>Comhairle Baile Ghlaschu</w:t>
              </w:r>
            </w:hyperlink>
          </w:p>
        </w:tc>
        <w:tc>
          <w:tcPr>
            <w:tcW w:w="3210" w:type="dxa"/>
            <w:shd w:val="clear" w:color="auto" w:fill="auto"/>
            <w:vAlign w:val="center"/>
            <w:hideMark/>
          </w:tcPr>
          <w:p w14:paraId="7BFDC4B8"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265AE8D" w14:textId="77777777" w:rsidTr="0018740F">
        <w:trPr>
          <w:trHeight w:val="300"/>
        </w:trPr>
        <w:tc>
          <w:tcPr>
            <w:tcW w:w="5895" w:type="dxa"/>
            <w:shd w:val="clear" w:color="auto" w:fill="auto"/>
            <w:vAlign w:val="center"/>
            <w:hideMark/>
          </w:tcPr>
          <w:p w14:paraId="6EE1657C" w14:textId="77777777" w:rsidR="008F1402" w:rsidRPr="0031327E" w:rsidRDefault="000408E1" w:rsidP="0018740F">
            <w:pPr>
              <w:spacing w:beforeLines="20" w:before="48" w:afterLines="20" w:after="48"/>
              <w:textAlignment w:val="baseline"/>
              <w:rPr>
                <w:rFonts w:ascii="Times New Roman" w:hAnsi="Times New Roman"/>
              </w:rPr>
            </w:pPr>
            <w:hyperlink r:id="rId45" w:history="1">
              <w:r>
                <w:rPr>
                  <w:rStyle w:val="Hyperlink"/>
                  <w:rFonts w:cs="Arial"/>
                  <w:lang w:val="gd"/>
                </w:rPr>
                <w:t>Comhairle na Gàidhealtachd</w:t>
              </w:r>
            </w:hyperlink>
          </w:p>
        </w:tc>
        <w:tc>
          <w:tcPr>
            <w:tcW w:w="3210" w:type="dxa"/>
            <w:shd w:val="clear" w:color="auto" w:fill="auto"/>
            <w:vAlign w:val="center"/>
            <w:hideMark/>
          </w:tcPr>
          <w:p w14:paraId="57FF261B"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Aithisg adhartais  </w:t>
            </w:r>
          </w:p>
        </w:tc>
      </w:tr>
      <w:tr w:rsidR="008F1402" w:rsidRPr="0031327E" w14:paraId="0015DFCD" w14:textId="77777777" w:rsidTr="0018740F">
        <w:trPr>
          <w:trHeight w:val="300"/>
        </w:trPr>
        <w:tc>
          <w:tcPr>
            <w:tcW w:w="5895" w:type="dxa"/>
            <w:shd w:val="clear" w:color="auto" w:fill="auto"/>
            <w:vAlign w:val="center"/>
            <w:hideMark/>
          </w:tcPr>
          <w:p w14:paraId="41E641C5" w14:textId="77777777" w:rsidR="008F1402" w:rsidRPr="0031327E" w:rsidRDefault="000408E1" w:rsidP="0018740F">
            <w:pPr>
              <w:spacing w:beforeLines="20" w:before="48" w:afterLines="20" w:after="48"/>
              <w:textAlignment w:val="baseline"/>
              <w:rPr>
                <w:rFonts w:ascii="Times New Roman" w:hAnsi="Times New Roman"/>
              </w:rPr>
            </w:pPr>
            <w:hyperlink r:id="rId46" w:history="1">
              <w:r>
                <w:rPr>
                  <w:rStyle w:val="Hyperlink"/>
                  <w:rFonts w:cs="Arial"/>
                  <w:lang w:val="gd"/>
                </w:rPr>
                <w:t>Comhairle Inbhir Chluaidh</w:t>
              </w:r>
            </w:hyperlink>
          </w:p>
        </w:tc>
        <w:tc>
          <w:tcPr>
            <w:tcW w:w="3210" w:type="dxa"/>
            <w:shd w:val="clear" w:color="auto" w:fill="auto"/>
            <w:vAlign w:val="center"/>
            <w:hideMark/>
          </w:tcPr>
          <w:p w14:paraId="397607CC"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2B52553" w14:textId="77777777" w:rsidTr="0018740F">
        <w:trPr>
          <w:trHeight w:val="300"/>
        </w:trPr>
        <w:tc>
          <w:tcPr>
            <w:tcW w:w="5895" w:type="dxa"/>
            <w:shd w:val="clear" w:color="auto" w:fill="auto"/>
            <w:vAlign w:val="center"/>
            <w:hideMark/>
          </w:tcPr>
          <w:p w14:paraId="623761E9" w14:textId="77777777" w:rsidR="008F1402" w:rsidRPr="0031327E" w:rsidRDefault="000408E1" w:rsidP="0018740F">
            <w:pPr>
              <w:spacing w:beforeLines="20" w:before="48" w:afterLines="20" w:after="48"/>
              <w:textAlignment w:val="baseline"/>
              <w:rPr>
                <w:rFonts w:ascii="Times New Roman" w:hAnsi="Times New Roman"/>
              </w:rPr>
            </w:pPr>
            <w:hyperlink r:id="rId47" w:history="1">
              <w:r>
                <w:rPr>
                  <w:rStyle w:val="Hyperlink"/>
                  <w:rFonts w:cs="Arial"/>
                  <w:lang w:val="gd"/>
                </w:rPr>
                <w:t>Comhairle Lodainn Mheadhanach</w:t>
              </w:r>
            </w:hyperlink>
          </w:p>
        </w:tc>
        <w:tc>
          <w:tcPr>
            <w:tcW w:w="3210" w:type="dxa"/>
            <w:shd w:val="clear" w:color="auto" w:fill="auto"/>
            <w:vAlign w:val="center"/>
            <w:hideMark/>
          </w:tcPr>
          <w:p w14:paraId="01B40875"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42870352" w14:textId="77777777" w:rsidTr="0018740F">
        <w:trPr>
          <w:trHeight w:val="300"/>
        </w:trPr>
        <w:tc>
          <w:tcPr>
            <w:tcW w:w="5895" w:type="dxa"/>
            <w:shd w:val="clear" w:color="auto" w:fill="auto"/>
            <w:vAlign w:val="center"/>
            <w:hideMark/>
          </w:tcPr>
          <w:p w14:paraId="2A65E388" w14:textId="77777777" w:rsidR="008F1402" w:rsidRPr="0031327E" w:rsidRDefault="000408E1" w:rsidP="0018740F">
            <w:pPr>
              <w:spacing w:beforeLines="20" w:before="48" w:afterLines="20" w:after="48"/>
              <w:textAlignment w:val="baseline"/>
              <w:rPr>
                <w:rFonts w:ascii="Times New Roman" w:hAnsi="Times New Roman"/>
              </w:rPr>
            </w:pPr>
            <w:hyperlink r:id="rId48" w:history="1">
              <w:r>
                <w:rPr>
                  <w:rStyle w:val="Hyperlink"/>
                  <w:rFonts w:cs="Arial"/>
                  <w:lang w:val="gd"/>
                </w:rPr>
                <w:t>Comhairle Mhoireibh</w:t>
              </w:r>
            </w:hyperlink>
          </w:p>
        </w:tc>
        <w:tc>
          <w:tcPr>
            <w:tcW w:w="3210" w:type="dxa"/>
            <w:shd w:val="clear" w:color="auto" w:fill="auto"/>
            <w:vAlign w:val="center"/>
            <w:hideMark/>
          </w:tcPr>
          <w:p w14:paraId="21D6A50F"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Aithisg adhartais  </w:t>
            </w:r>
          </w:p>
        </w:tc>
      </w:tr>
      <w:tr w:rsidR="008F1402" w:rsidRPr="0031327E" w14:paraId="631F1C30" w14:textId="77777777" w:rsidTr="0018740F">
        <w:trPr>
          <w:trHeight w:val="300"/>
        </w:trPr>
        <w:tc>
          <w:tcPr>
            <w:tcW w:w="5895" w:type="dxa"/>
            <w:shd w:val="clear" w:color="auto" w:fill="auto"/>
            <w:vAlign w:val="center"/>
            <w:hideMark/>
          </w:tcPr>
          <w:p w14:paraId="50973695" w14:textId="77777777" w:rsidR="008F1402" w:rsidRPr="0031327E" w:rsidRDefault="000408E1" w:rsidP="0018740F">
            <w:pPr>
              <w:spacing w:beforeLines="20" w:before="48" w:afterLines="20" w:after="48"/>
              <w:textAlignment w:val="baseline"/>
              <w:rPr>
                <w:rFonts w:ascii="Times New Roman" w:hAnsi="Times New Roman"/>
              </w:rPr>
            </w:pPr>
            <w:hyperlink r:id="rId49" w:history="1">
              <w:r>
                <w:rPr>
                  <w:rStyle w:val="Hyperlink"/>
                  <w:rFonts w:cs="Arial"/>
                  <w:lang w:val="gd"/>
                </w:rPr>
                <w:t>Comhairle Siorrachd Àir a Tuath</w:t>
              </w:r>
            </w:hyperlink>
          </w:p>
        </w:tc>
        <w:tc>
          <w:tcPr>
            <w:tcW w:w="3210" w:type="dxa"/>
            <w:shd w:val="clear" w:color="auto" w:fill="auto"/>
            <w:vAlign w:val="center"/>
            <w:hideMark/>
          </w:tcPr>
          <w:p w14:paraId="5415CB25"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D475B1B" w14:textId="77777777" w:rsidTr="0018740F">
        <w:trPr>
          <w:trHeight w:val="300"/>
        </w:trPr>
        <w:tc>
          <w:tcPr>
            <w:tcW w:w="5895" w:type="dxa"/>
            <w:shd w:val="clear" w:color="auto" w:fill="auto"/>
            <w:vAlign w:val="center"/>
            <w:hideMark/>
          </w:tcPr>
          <w:p w14:paraId="3B893DCC" w14:textId="77777777" w:rsidR="008F1402" w:rsidRPr="0031327E" w:rsidRDefault="000408E1" w:rsidP="0018740F">
            <w:pPr>
              <w:spacing w:beforeLines="20" w:before="48" w:afterLines="20" w:after="48"/>
              <w:textAlignment w:val="baseline"/>
              <w:rPr>
                <w:rFonts w:ascii="Times New Roman" w:hAnsi="Times New Roman"/>
              </w:rPr>
            </w:pPr>
            <w:hyperlink r:id="rId50" w:history="1">
              <w:r>
                <w:rPr>
                  <w:rStyle w:val="Hyperlink"/>
                  <w:rFonts w:cs="Arial"/>
                  <w:lang w:val="gd"/>
                </w:rPr>
                <w:t>Comhairle Siorrachd Lannraig a Tuath</w:t>
              </w:r>
            </w:hyperlink>
          </w:p>
        </w:tc>
        <w:tc>
          <w:tcPr>
            <w:tcW w:w="3210" w:type="dxa"/>
            <w:shd w:val="clear" w:color="auto" w:fill="auto"/>
            <w:vAlign w:val="center"/>
            <w:hideMark/>
          </w:tcPr>
          <w:p w14:paraId="1B148537"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401E277" w14:textId="77777777" w:rsidTr="0018740F">
        <w:trPr>
          <w:trHeight w:val="300"/>
        </w:trPr>
        <w:tc>
          <w:tcPr>
            <w:tcW w:w="5895" w:type="dxa"/>
            <w:shd w:val="clear" w:color="auto" w:fill="auto"/>
            <w:vAlign w:val="center"/>
            <w:hideMark/>
          </w:tcPr>
          <w:p w14:paraId="357F09A1" w14:textId="77777777" w:rsidR="008F1402" w:rsidRPr="0031327E" w:rsidRDefault="000408E1" w:rsidP="0018740F">
            <w:pPr>
              <w:spacing w:beforeLines="20" w:before="48" w:afterLines="20" w:after="48"/>
              <w:textAlignment w:val="baseline"/>
              <w:rPr>
                <w:rFonts w:ascii="Times New Roman" w:hAnsi="Times New Roman"/>
              </w:rPr>
            </w:pPr>
            <w:hyperlink r:id="rId51" w:history="1">
              <w:r>
                <w:rPr>
                  <w:rStyle w:val="Hyperlink"/>
                  <w:rFonts w:cs="Arial"/>
                  <w:lang w:val="gd"/>
                </w:rPr>
                <w:t>Comhairle Arcaibh</w:t>
              </w:r>
            </w:hyperlink>
          </w:p>
        </w:tc>
        <w:tc>
          <w:tcPr>
            <w:tcW w:w="3210" w:type="dxa"/>
            <w:shd w:val="clear" w:color="auto" w:fill="auto"/>
            <w:vAlign w:val="center"/>
            <w:hideMark/>
          </w:tcPr>
          <w:p w14:paraId="65A131D7"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44DF3FBA" w14:textId="77777777" w:rsidTr="0018740F">
        <w:trPr>
          <w:trHeight w:val="300"/>
        </w:trPr>
        <w:tc>
          <w:tcPr>
            <w:tcW w:w="5895" w:type="dxa"/>
            <w:shd w:val="clear" w:color="auto" w:fill="auto"/>
            <w:vAlign w:val="center"/>
            <w:hideMark/>
          </w:tcPr>
          <w:p w14:paraId="0759D583" w14:textId="77777777" w:rsidR="008F1402" w:rsidRPr="0031327E" w:rsidRDefault="000408E1" w:rsidP="0018740F">
            <w:pPr>
              <w:spacing w:beforeLines="20" w:before="48" w:afterLines="20" w:after="48"/>
              <w:textAlignment w:val="baseline"/>
              <w:rPr>
                <w:rFonts w:ascii="Times New Roman" w:hAnsi="Times New Roman"/>
              </w:rPr>
            </w:pPr>
            <w:hyperlink r:id="rId52" w:history="1">
              <w:r>
                <w:rPr>
                  <w:rStyle w:val="Hyperlink"/>
                  <w:rFonts w:cs="Arial"/>
                  <w:lang w:val="gd"/>
                </w:rPr>
                <w:t>Comhairle Pheairt is Cheann Rois</w:t>
              </w:r>
            </w:hyperlink>
          </w:p>
        </w:tc>
        <w:tc>
          <w:tcPr>
            <w:tcW w:w="3210" w:type="dxa"/>
            <w:shd w:val="clear" w:color="auto" w:fill="auto"/>
            <w:vAlign w:val="center"/>
            <w:hideMark/>
          </w:tcPr>
          <w:p w14:paraId="1C60B3D2"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50508C82" w14:textId="77777777" w:rsidTr="0018740F">
        <w:trPr>
          <w:trHeight w:val="300"/>
        </w:trPr>
        <w:tc>
          <w:tcPr>
            <w:tcW w:w="5895" w:type="dxa"/>
            <w:shd w:val="clear" w:color="auto" w:fill="auto"/>
            <w:vAlign w:val="center"/>
            <w:hideMark/>
          </w:tcPr>
          <w:p w14:paraId="439CA480" w14:textId="77777777" w:rsidR="008F1402" w:rsidRPr="0031327E" w:rsidRDefault="000408E1" w:rsidP="0018740F">
            <w:pPr>
              <w:spacing w:beforeLines="20" w:before="48" w:afterLines="20" w:after="48"/>
              <w:textAlignment w:val="baseline"/>
              <w:rPr>
                <w:rFonts w:ascii="Times New Roman" w:hAnsi="Times New Roman"/>
              </w:rPr>
            </w:pPr>
            <w:hyperlink r:id="rId53" w:history="1">
              <w:r>
                <w:rPr>
                  <w:rStyle w:val="Hyperlink"/>
                  <w:rFonts w:cs="Arial"/>
                  <w:lang w:val="gd"/>
                </w:rPr>
                <w:t>Comhairle Siorrachd Rinn Friù</w:t>
              </w:r>
            </w:hyperlink>
          </w:p>
        </w:tc>
        <w:tc>
          <w:tcPr>
            <w:tcW w:w="3210" w:type="dxa"/>
            <w:shd w:val="clear" w:color="auto" w:fill="auto"/>
            <w:vAlign w:val="center"/>
            <w:hideMark/>
          </w:tcPr>
          <w:p w14:paraId="6B5FABD9"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Tadhal a bharrachd  </w:t>
            </w:r>
          </w:p>
        </w:tc>
      </w:tr>
      <w:tr w:rsidR="008F1402" w:rsidRPr="0031327E" w14:paraId="69FE81FF" w14:textId="77777777" w:rsidTr="0018740F">
        <w:trPr>
          <w:trHeight w:val="300"/>
        </w:trPr>
        <w:tc>
          <w:tcPr>
            <w:tcW w:w="5895" w:type="dxa"/>
            <w:shd w:val="clear" w:color="auto" w:fill="auto"/>
            <w:vAlign w:val="center"/>
            <w:hideMark/>
          </w:tcPr>
          <w:p w14:paraId="3D2B27A0" w14:textId="77777777" w:rsidR="008F1402" w:rsidRPr="00383F9B" w:rsidRDefault="000408E1" w:rsidP="0018740F">
            <w:pPr>
              <w:spacing w:beforeLines="20" w:before="48" w:afterLines="20" w:after="48"/>
              <w:textAlignment w:val="baseline"/>
              <w:rPr>
                <w:rFonts w:ascii="Times New Roman" w:hAnsi="Times New Roman"/>
                <w:lang w:val="pl-PL"/>
              </w:rPr>
            </w:pPr>
            <w:hyperlink r:id="rId54" w:history="1">
              <w:r>
                <w:rPr>
                  <w:rStyle w:val="Hyperlink"/>
                  <w:rFonts w:eastAsia="Arial" w:cs="Arial"/>
                  <w:lang w:val="gd"/>
                </w:rPr>
                <w:t>Comhairle Chrìochan na h-Alba</w:t>
              </w:r>
            </w:hyperlink>
            <w:r>
              <w:rPr>
                <w:rFonts w:cs="Arial"/>
                <w:lang w:val="gd"/>
              </w:rPr>
              <w:t xml:space="preserve">   </w:t>
            </w:r>
          </w:p>
        </w:tc>
        <w:tc>
          <w:tcPr>
            <w:tcW w:w="3210" w:type="dxa"/>
            <w:shd w:val="clear" w:color="auto" w:fill="auto"/>
            <w:vAlign w:val="center"/>
            <w:hideMark/>
          </w:tcPr>
          <w:p w14:paraId="3B9BFB25"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Tadhal a bharrachd  </w:t>
            </w:r>
          </w:p>
        </w:tc>
      </w:tr>
      <w:tr w:rsidR="008F1402" w:rsidRPr="0031327E" w14:paraId="3E99EF88" w14:textId="77777777" w:rsidTr="0018740F">
        <w:trPr>
          <w:trHeight w:val="300"/>
        </w:trPr>
        <w:tc>
          <w:tcPr>
            <w:tcW w:w="5895" w:type="dxa"/>
            <w:shd w:val="clear" w:color="auto" w:fill="auto"/>
            <w:vAlign w:val="center"/>
            <w:hideMark/>
          </w:tcPr>
          <w:p w14:paraId="63CDFF62" w14:textId="77777777" w:rsidR="008F1402" w:rsidRPr="0031327E" w:rsidRDefault="000408E1" w:rsidP="0018740F">
            <w:pPr>
              <w:spacing w:beforeLines="20" w:before="48" w:afterLines="20" w:after="48"/>
              <w:textAlignment w:val="baseline"/>
              <w:rPr>
                <w:rFonts w:ascii="Times New Roman" w:hAnsi="Times New Roman"/>
              </w:rPr>
            </w:pPr>
            <w:hyperlink r:id="rId55" w:history="1">
              <w:r>
                <w:rPr>
                  <w:rStyle w:val="Hyperlink"/>
                  <w:rFonts w:cs="Arial"/>
                  <w:lang w:val="gd"/>
                </w:rPr>
                <w:t>Comhairle Shealtainn</w:t>
              </w:r>
            </w:hyperlink>
          </w:p>
        </w:tc>
        <w:tc>
          <w:tcPr>
            <w:tcW w:w="3210" w:type="dxa"/>
            <w:shd w:val="clear" w:color="auto" w:fill="auto"/>
            <w:vAlign w:val="center"/>
            <w:hideMark/>
          </w:tcPr>
          <w:p w14:paraId="70CB3415"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77CADD96" w14:textId="77777777" w:rsidTr="0018740F">
        <w:trPr>
          <w:trHeight w:val="300"/>
        </w:trPr>
        <w:tc>
          <w:tcPr>
            <w:tcW w:w="5895" w:type="dxa"/>
            <w:shd w:val="clear" w:color="auto" w:fill="auto"/>
            <w:vAlign w:val="center"/>
            <w:hideMark/>
          </w:tcPr>
          <w:p w14:paraId="32870F72" w14:textId="77777777" w:rsidR="008F1402" w:rsidRPr="00383F9B" w:rsidRDefault="000408E1" w:rsidP="0018740F">
            <w:pPr>
              <w:spacing w:beforeLines="20" w:before="48" w:afterLines="20" w:after="48"/>
              <w:textAlignment w:val="baseline"/>
              <w:rPr>
                <w:rFonts w:ascii="Times New Roman" w:hAnsi="Times New Roman"/>
                <w:lang w:val="es-ES"/>
              </w:rPr>
            </w:pPr>
            <w:hyperlink r:id="rId56" w:history="1">
              <w:r>
                <w:rPr>
                  <w:rStyle w:val="Hyperlink"/>
                  <w:rFonts w:cs="Arial"/>
                  <w:lang w:val="gd"/>
                </w:rPr>
                <w:t>Comhairle Siorrachd Àir a Deas</w:t>
              </w:r>
            </w:hyperlink>
          </w:p>
        </w:tc>
        <w:tc>
          <w:tcPr>
            <w:tcW w:w="3210" w:type="dxa"/>
            <w:shd w:val="clear" w:color="auto" w:fill="auto"/>
            <w:vAlign w:val="center"/>
            <w:hideMark/>
          </w:tcPr>
          <w:p w14:paraId="0268567E"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0A85F001" w14:textId="77777777" w:rsidTr="0018740F">
        <w:trPr>
          <w:trHeight w:val="300"/>
        </w:trPr>
        <w:tc>
          <w:tcPr>
            <w:tcW w:w="5895" w:type="dxa"/>
            <w:shd w:val="clear" w:color="auto" w:fill="auto"/>
            <w:vAlign w:val="center"/>
            <w:hideMark/>
          </w:tcPr>
          <w:p w14:paraId="3CA3BE14" w14:textId="77777777" w:rsidR="008F1402" w:rsidRPr="0031327E" w:rsidRDefault="000408E1" w:rsidP="0018740F">
            <w:pPr>
              <w:spacing w:beforeLines="20" w:before="48" w:afterLines="20" w:after="48"/>
              <w:textAlignment w:val="baseline"/>
              <w:rPr>
                <w:rFonts w:ascii="Times New Roman" w:hAnsi="Times New Roman"/>
              </w:rPr>
            </w:pPr>
            <w:hyperlink r:id="rId57" w:history="1">
              <w:r>
                <w:rPr>
                  <w:rStyle w:val="Hyperlink"/>
                  <w:rFonts w:cs="Arial"/>
                  <w:lang w:val="gd"/>
                </w:rPr>
                <w:t>Comhairle Siorrachd Lannraig a Deas</w:t>
              </w:r>
            </w:hyperlink>
          </w:p>
        </w:tc>
        <w:tc>
          <w:tcPr>
            <w:tcW w:w="3210" w:type="dxa"/>
            <w:shd w:val="clear" w:color="auto" w:fill="auto"/>
            <w:vAlign w:val="center"/>
            <w:hideMark/>
          </w:tcPr>
          <w:p w14:paraId="70BFD61C"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19C5303F" w14:textId="77777777" w:rsidTr="0018740F">
        <w:trPr>
          <w:trHeight w:val="300"/>
        </w:trPr>
        <w:tc>
          <w:tcPr>
            <w:tcW w:w="5895" w:type="dxa"/>
            <w:shd w:val="clear" w:color="auto" w:fill="auto"/>
            <w:vAlign w:val="center"/>
            <w:hideMark/>
          </w:tcPr>
          <w:p w14:paraId="4F550558" w14:textId="77777777" w:rsidR="008F1402" w:rsidRPr="0031327E" w:rsidRDefault="000408E1" w:rsidP="0018740F">
            <w:pPr>
              <w:spacing w:beforeLines="20" w:before="48" w:afterLines="20" w:after="48"/>
              <w:textAlignment w:val="baseline"/>
              <w:rPr>
                <w:rFonts w:ascii="Times New Roman" w:hAnsi="Times New Roman"/>
              </w:rPr>
            </w:pPr>
            <w:hyperlink r:id="rId58" w:history="1">
              <w:r>
                <w:rPr>
                  <w:rStyle w:val="Hyperlink"/>
                  <w:rFonts w:cs="Arial"/>
                  <w:lang w:val="gd"/>
                </w:rPr>
                <w:t>Comhairle Shruighlea</w:t>
              </w:r>
            </w:hyperlink>
          </w:p>
        </w:tc>
        <w:tc>
          <w:tcPr>
            <w:tcW w:w="3210" w:type="dxa"/>
            <w:shd w:val="clear" w:color="auto" w:fill="auto"/>
            <w:vAlign w:val="center"/>
            <w:hideMark/>
          </w:tcPr>
          <w:p w14:paraId="0BBAD68A"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r w:rsidR="008F1402" w:rsidRPr="0031327E" w14:paraId="117A46AA" w14:textId="77777777" w:rsidTr="0018740F">
        <w:trPr>
          <w:trHeight w:val="300"/>
        </w:trPr>
        <w:tc>
          <w:tcPr>
            <w:tcW w:w="5895" w:type="dxa"/>
            <w:shd w:val="clear" w:color="auto" w:fill="auto"/>
            <w:vAlign w:val="center"/>
            <w:hideMark/>
          </w:tcPr>
          <w:p w14:paraId="3CD898A2" w14:textId="77777777" w:rsidR="008F1402" w:rsidRPr="0031327E" w:rsidRDefault="000408E1" w:rsidP="0018740F">
            <w:pPr>
              <w:spacing w:beforeLines="20" w:before="48" w:afterLines="20" w:after="48"/>
              <w:textAlignment w:val="baseline"/>
              <w:rPr>
                <w:rFonts w:ascii="Times New Roman" w:hAnsi="Times New Roman"/>
              </w:rPr>
            </w:pPr>
            <w:hyperlink r:id="rId59" w:history="1">
              <w:r>
                <w:rPr>
                  <w:rStyle w:val="Hyperlink"/>
                  <w:rFonts w:cs="Arial"/>
                  <w:lang w:val="gd"/>
                </w:rPr>
                <w:t>Comhairle Siorrachd Dhùn Bhreatann an Iar</w:t>
              </w:r>
            </w:hyperlink>
          </w:p>
        </w:tc>
        <w:tc>
          <w:tcPr>
            <w:tcW w:w="3210" w:type="dxa"/>
            <w:shd w:val="clear" w:color="auto" w:fill="auto"/>
            <w:vAlign w:val="center"/>
            <w:hideMark/>
          </w:tcPr>
          <w:p w14:paraId="5C645E16"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Tadhal a bharrachd  </w:t>
            </w:r>
          </w:p>
        </w:tc>
      </w:tr>
      <w:tr w:rsidR="008F1402" w:rsidRPr="0031327E" w14:paraId="51CC80C5" w14:textId="77777777" w:rsidTr="0018740F">
        <w:trPr>
          <w:trHeight w:val="300"/>
        </w:trPr>
        <w:tc>
          <w:tcPr>
            <w:tcW w:w="5895" w:type="dxa"/>
            <w:shd w:val="clear" w:color="auto" w:fill="auto"/>
            <w:vAlign w:val="center"/>
            <w:hideMark/>
          </w:tcPr>
          <w:p w14:paraId="1AF5A4FA" w14:textId="77777777" w:rsidR="008F1402" w:rsidRPr="0031327E" w:rsidRDefault="000408E1" w:rsidP="0018740F">
            <w:pPr>
              <w:spacing w:beforeLines="20" w:before="48" w:afterLines="20" w:after="48"/>
              <w:textAlignment w:val="baseline"/>
              <w:rPr>
                <w:rFonts w:ascii="Times New Roman" w:hAnsi="Times New Roman"/>
              </w:rPr>
            </w:pPr>
            <w:hyperlink r:id="rId60" w:history="1">
              <w:r>
                <w:rPr>
                  <w:rStyle w:val="Hyperlink"/>
                  <w:rFonts w:cs="Arial"/>
                  <w:lang w:val="gd"/>
                </w:rPr>
                <w:t>Comhairle Lodainn an Iar</w:t>
              </w:r>
            </w:hyperlink>
          </w:p>
        </w:tc>
        <w:tc>
          <w:tcPr>
            <w:tcW w:w="3210" w:type="dxa"/>
            <w:shd w:val="clear" w:color="auto" w:fill="auto"/>
            <w:vAlign w:val="center"/>
            <w:hideMark/>
          </w:tcPr>
          <w:p w14:paraId="5CC6CDA8" w14:textId="77777777" w:rsidR="008F1402" w:rsidRPr="0031327E" w:rsidRDefault="008F1402" w:rsidP="0018740F">
            <w:pPr>
              <w:spacing w:beforeLines="20" w:before="48" w:afterLines="20" w:after="48"/>
              <w:textAlignment w:val="baseline"/>
              <w:rPr>
                <w:rFonts w:ascii="Times New Roman" w:hAnsi="Times New Roman"/>
                <w:szCs w:val="24"/>
              </w:rPr>
            </w:pPr>
            <w:r>
              <w:rPr>
                <w:rFonts w:cs="Arial"/>
                <w:szCs w:val="24"/>
                <w:lang w:val="gd"/>
              </w:rPr>
              <w:t>Gun tuilleadh gnìomh  </w:t>
            </w:r>
          </w:p>
        </w:tc>
      </w:tr>
    </w:tbl>
    <w:p w14:paraId="2D74DE22" w14:textId="77777777" w:rsidR="008F1402" w:rsidRPr="0031327E" w:rsidRDefault="008F1402" w:rsidP="008F1402">
      <w:pPr>
        <w:textAlignment w:val="baseline"/>
        <w:rPr>
          <w:rFonts w:ascii="Segoe UI" w:hAnsi="Segoe UI" w:cs="Segoe UI"/>
          <w:sz w:val="18"/>
          <w:szCs w:val="18"/>
        </w:rPr>
      </w:pPr>
      <w:r>
        <w:rPr>
          <w:rFonts w:cs="Arial"/>
          <w:lang w:val="gd"/>
        </w:rPr>
        <w:t> </w:t>
      </w:r>
    </w:p>
    <w:p w14:paraId="777A8CA6" w14:textId="77777777" w:rsidR="008F1402" w:rsidRDefault="008F1402" w:rsidP="008F1402">
      <w:pPr>
        <w:rPr>
          <w:b/>
          <w:bCs/>
          <w:sz w:val="28"/>
          <w:szCs w:val="28"/>
        </w:rPr>
      </w:pPr>
      <w:r>
        <w:rPr>
          <w:b/>
          <w:bCs/>
          <w:sz w:val="28"/>
          <w:szCs w:val="28"/>
          <w:lang w:val="gd"/>
        </w:rPr>
        <w:br w:type="page"/>
      </w:r>
    </w:p>
    <w:p w14:paraId="38819532" w14:textId="1945ED70" w:rsidR="000408E1" w:rsidRPr="00FE0D82" w:rsidRDefault="000408E1" w:rsidP="000408E1">
      <w:pPr>
        <w:textAlignment w:val="baseline"/>
        <w:rPr>
          <w:b/>
          <w:bCs/>
          <w:sz w:val="28"/>
          <w:szCs w:val="28"/>
        </w:rPr>
      </w:pPr>
      <w:r>
        <w:rPr>
          <w:b/>
          <w:bCs/>
          <w:sz w:val="28"/>
          <w:szCs w:val="28"/>
          <w:lang w:val="gd"/>
        </w:rPr>
        <w:lastRenderedPageBreak/>
        <w:t>Pàipear-taice 3 Cleachdadh fìor èifeachdach</w:t>
      </w:r>
    </w:p>
    <w:p w14:paraId="5E45836B" w14:textId="77777777" w:rsidR="000408E1" w:rsidRPr="00AE499B" w:rsidRDefault="000408E1" w:rsidP="000408E1">
      <w:pPr>
        <w:textAlignment w:val="baseline"/>
        <w:rPr>
          <w:b/>
          <w:bCs/>
          <w:sz w:val="28"/>
          <w:szCs w:val="28"/>
        </w:rPr>
      </w:pPr>
    </w:p>
    <w:p w14:paraId="2BCF7B0F" w14:textId="77777777" w:rsidR="000408E1" w:rsidRPr="00383F9B" w:rsidRDefault="000408E1" w:rsidP="000408E1">
      <w:pPr>
        <w:rPr>
          <w:rFonts w:eastAsia="Arial" w:cs="Arial"/>
          <w:lang w:val="gd"/>
        </w:rPr>
      </w:pPr>
      <w:r>
        <w:rPr>
          <w:rFonts w:eastAsia="Arial" w:cs="Arial"/>
          <w:lang w:val="gd"/>
        </w:rPr>
        <w:t xml:space="preserve">Bha 31 eisimpleirean ann de chleachdadh fìor èifeachdach as fhiach a roinn nas fharsainge. Chaidh iad sin a chomharrachadh thar 22 ùghdarrasan ionadail. Bha barrachd air aon eisimpleir aig grunn ùghdarrasan ionadail. Gheibhear an fheadhainn a chaidh fhoillseachadh gu ruige seo </w:t>
      </w:r>
      <w:hyperlink r:id="rId61">
        <w:r>
          <w:rPr>
            <w:rStyle w:val="Hyperlink"/>
            <w:rFonts w:eastAsia="Arial" w:cs="Arial"/>
            <w:lang w:val="gd"/>
          </w:rPr>
          <w:t>an seo</w:t>
        </w:r>
      </w:hyperlink>
      <w:r>
        <w:rPr>
          <w:rFonts w:eastAsia="Arial" w:cs="Arial"/>
          <w:lang w:val="gd"/>
        </w:rPr>
        <w:t xml:space="preserve">. Tha geàrr-chunntas de na cuspairean a tha a’ tighinn am bàrr air am mìneachadh gu h-ìosal. </w:t>
      </w:r>
    </w:p>
    <w:p w14:paraId="51B0CA76" w14:textId="77777777" w:rsidR="000408E1" w:rsidRPr="00383F9B" w:rsidRDefault="000408E1" w:rsidP="000408E1">
      <w:pPr>
        <w:rPr>
          <w:rFonts w:eastAsia="Arial" w:cs="Arial"/>
          <w:szCs w:val="24"/>
          <w:lang w:val="gd"/>
        </w:rPr>
      </w:pPr>
    </w:p>
    <w:p w14:paraId="0653ECCF" w14:textId="77777777" w:rsidR="000408E1" w:rsidRPr="009301FF" w:rsidRDefault="000408E1" w:rsidP="000408E1">
      <w:pPr>
        <w:rPr>
          <w:rFonts w:eastAsia="Arial" w:cs="Arial"/>
          <w:szCs w:val="24"/>
        </w:rPr>
      </w:pPr>
      <w:r>
        <w:rPr>
          <w:rFonts w:eastAsia="Arial" w:cs="Arial"/>
          <w:szCs w:val="24"/>
          <w:lang w:val="gd"/>
        </w:rPr>
        <w:t>Leasachadh coimhearsnachd (buidhnean air an stiùireadh leis a’ choimhearsnachd)</w:t>
      </w:r>
    </w:p>
    <w:p w14:paraId="5CB06FCE" w14:textId="77777777" w:rsidR="000408E1" w:rsidRDefault="000408E1" w:rsidP="000408E1">
      <w:pPr>
        <w:rPr>
          <w:rFonts w:eastAsia="Arial" w:cs="Arial"/>
          <w:b/>
          <w:bCs/>
          <w:szCs w:val="24"/>
        </w:rPr>
      </w:pPr>
    </w:p>
    <w:tbl>
      <w:tblPr>
        <w:tblW w:w="0" w:type="auto"/>
        <w:tblCellMar>
          <w:left w:w="0" w:type="dxa"/>
          <w:right w:w="0" w:type="dxa"/>
        </w:tblCellMar>
        <w:tblLook w:val="0420" w:firstRow="1" w:lastRow="0" w:firstColumn="0" w:lastColumn="0" w:noHBand="0" w:noVBand="1"/>
      </w:tblPr>
      <w:tblGrid>
        <w:gridCol w:w="4503"/>
        <w:gridCol w:w="4503"/>
      </w:tblGrid>
      <w:tr w:rsidR="000408E1" w:rsidRPr="00F24486" w14:paraId="70FD4DCC" w14:textId="77777777" w:rsidTr="0018740F">
        <w:trPr>
          <w:trHeight w:val="584"/>
        </w:trPr>
        <w:tc>
          <w:tcPr>
            <w:tcW w:w="450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7BE0AEC" w14:textId="77777777" w:rsidR="000408E1" w:rsidRPr="00F24486" w:rsidRDefault="000408E1" w:rsidP="000408E1">
            <w:pPr>
              <w:numPr>
                <w:ilvl w:val="0"/>
                <w:numId w:val="1"/>
              </w:numPr>
              <w:tabs>
                <w:tab w:val="clear" w:pos="360"/>
              </w:tabs>
              <w:rPr>
                <w:rFonts w:eastAsia="Arial" w:cs="Arial"/>
              </w:rPr>
            </w:pPr>
            <w:r>
              <w:rPr>
                <w:rFonts w:eastAsia="Arial" w:cs="Arial"/>
                <w:lang w:val="gd"/>
              </w:rPr>
              <w:t>Comhairle Siorrachd Chlach Mhanann</w:t>
            </w:r>
          </w:p>
        </w:tc>
        <w:tc>
          <w:tcPr>
            <w:tcW w:w="450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50B5FED0" w14:textId="77777777" w:rsidR="000408E1" w:rsidRPr="00F24486" w:rsidRDefault="000408E1" w:rsidP="000408E1">
            <w:pPr>
              <w:pStyle w:val="Bulletted"/>
              <w:numPr>
                <w:ilvl w:val="0"/>
                <w:numId w:val="1"/>
              </w:numPr>
              <w:tabs>
                <w:tab w:val="left" w:pos="360"/>
              </w:tabs>
              <w:rPr>
                <w:rFonts w:eastAsia="Arial" w:cs="Arial"/>
                <w:szCs w:val="24"/>
              </w:rPr>
            </w:pPr>
            <w:r>
              <w:rPr>
                <w:szCs w:val="24"/>
                <w:lang w:val="gd"/>
              </w:rPr>
              <w:t>Buidheann Coimhearsnachd Pàirc Wimpy</w:t>
            </w:r>
            <w:r>
              <w:rPr>
                <w:lang w:val="gd"/>
              </w:rPr>
              <w:t xml:space="preserve"> </w:t>
            </w:r>
            <w:r>
              <w:rPr>
                <w:szCs w:val="24"/>
                <w:lang w:val="gd"/>
              </w:rPr>
              <w:t>a’ lìbhrigeadh pròiseact bun-structair mòr</w:t>
            </w:r>
          </w:p>
        </w:tc>
      </w:tr>
      <w:tr w:rsidR="000408E1" w:rsidRPr="00F24486" w14:paraId="517CF2D7"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409E7BF4" w14:textId="77777777" w:rsidR="000408E1" w:rsidRPr="00F24486" w:rsidRDefault="000408E1" w:rsidP="000408E1">
            <w:pPr>
              <w:numPr>
                <w:ilvl w:val="0"/>
                <w:numId w:val="1"/>
              </w:numPr>
              <w:tabs>
                <w:tab w:val="clear" w:pos="360"/>
              </w:tabs>
              <w:rPr>
                <w:rFonts w:eastAsia="Arial" w:cs="Arial"/>
              </w:rPr>
            </w:pPr>
            <w:r>
              <w:rPr>
                <w:rFonts w:eastAsia="Arial" w:cs="Arial"/>
                <w:lang w:val="gd"/>
              </w:rPr>
              <w:t>Comhairle Siorrachd Obar Dheathain</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B060866" w14:textId="77777777" w:rsidR="000408E1" w:rsidRPr="00F24486" w:rsidRDefault="000408E1" w:rsidP="000408E1">
            <w:pPr>
              <w:pStyle w:val="Bulletted"/>
              <w:numPr>
                <w:ilvl w:val="0"/>
                <w:numId w:val="1"/>
              </w:numPr>
              <w:tabs>
                <w:tab w:val="left" w:pos="360"/>
              </w:tabs>
              <w:rPr>
                <w:rFonts w:eastAsia="Arial" w:cs="Arial"/>
                <w:szCs w:val="24"/>
              </w:rPr>
            </w:pPr>
            <w:r>
              <w:rPr>
                <w:rFonts w:eastAsia="Arial" w:cs="Arial"/>
                <w:szCs w:val="24"/>
                <w:lang w:val="gd"/>
              </w:rPr>
              <w:t>Seada Fir Obar Chiardair a’ cuideachadh muinntir an àite gus sgilean ùra a leasachadh agus aig an aon àm a’ leasachadh an slàinte is an sunnd fhèin</w:t>
            </w:r>
          </w:p>
        </w:tc>
      </w:tr>
      <w:tr w:rsidR="000408E1" w:rsidRPr="00F24486" w14:paraId="322FC8FC"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17D0E61" w14:textId="77777777" w:rsidR="000408E1" w:rsidRPr="00F24486" w:rsidRDefault="000408E1" w:rsidP="000408E1">
            <w:pPr>
              <w:numPr>
                <w:ilvl w:val="0"/>
                <w:numId w:val="1"/>
              </w:numPr>
              <w:tabs>
                <w:tab w:val="clear" w:pos="360"/>
              </w:tabs>
              <w:rPr>
                <w:rFonts w:eastAsia="Arial" w:cs="Arial"/>
              </w:rPr>
            </w:pPr>
            <w:r>
              <w:rPr>
                <w:rFonts w:eastAsia="Arial" w:cs="Arial"/>
                <w:lang w:val="gd"/>
              </w:rPr>
              <w:t>Comhairle Dhùn Phris is Ghall-Ghàidhealaibh</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59D64C5" w14:textId="77777777" w:rsidR="000408E1" w:rsidRPr="00F24486" w:rsidRDefault="000408E1" w:rsidP="000408E1">
            <w:pPr>
              <w:numPr>
                <w:ilvl w:val="0"/>
                <w:numId w:val="1"/>
              </w:numPr>
              <w:tabs>
                <w:tab w:val="clear" w:pos="360"/>
              </w:tabs>
              <w:rPr>
                <w:rFonts w:eastAsia="Arial" w:cs="Arial"/>
              </w:rPr>
            </w:pPr>
            <w:r>
              <w:rPr>
                <w:rFonts w:eastAsia="Arial" w:cs="Arial"/>
                <w:lang w:val="gd"/>
              </w:rPr>
              <w:t>Gluasad maoin coimhearsnachd (CAT)</w:t>
            </w:r>
          </w:p>
        </w:tc>
      </w:tr>
      <w:tr w:rsidR="000408E1" w:rsidRPr="00F24486" w14:paraId="781DA111"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E3E4948" w14:textId="77777777" w:rsidR="000408E1" w:rsidRPr="00F24486" w:rsidRDefault="000408E1" w:rsidP="000408E1">
            <w:pPr>
              <w:numPr>
                <w:ilvl w:val="0"/>
                <w:numId w:val="1"/>
              </w:numPr>
              <w:tabs>
                <w:tab w:val="clear" w:pos="360"/>
              </w:tabs>
              <w:rPr>
                <w:rFonts w:eastAsia="Arial" w:cs="Arial"/>
              </w:rPr>
            </w:pPr>
            <w:r>
              <w:rPr>
                <w:rFonts w:eastAsia="Arial" w:cs="Arial"/>
                <w:lang w:val="gd"/>
              </w:rPr>
              <w:t>Comhairle Baile Ghlaschu</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68E31E9" w14:textId="77777777" w:rsidR="000408E1" w:rsidRPr="00F24486" w:rsidRDefault="000408E1" w:rsidP="000408E1">
            <w:pPr>
              <w:numPr>
                <w:ilvl w:val="0"/>
                <w:numId w:val="1"/>
              </w:numPr>
              <w:tabs>
                <w:tab w:val="clear" w:pos="360"/>
              </w:tabs>
              <w:rPr>
                <w:rFonts w:eastAsia="Arial" w:cs="Arial"/>
                <w:szCs w:val="24"/>
              </w:rPr>
            </w:pPr>
            <w:r>
              <w:rPr>
                <w:rFonts w:eastAsia="Arial" w:cs="Arial"/>
                <w:szCs w:val="24"/>
                <w:lang w:val="gd"/>
              </w:rPr>
              <w:t>Dòigh-obrach Ro-innleachdail airson Ionnsachadh Teaghlaich ann am Baile Ghlaschu</w:t>
            </w:r>
          </w:p>
        </w:tc>
      </w:tr>
      <w:tr w:rsidR="000408E1" w:rsidRPr="00F24486" w14:paraId="2FA4DCF1"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3B8F8D2" w14:textId="77777777" w:rsidR="000408E1" w:rsidRPr="00F24486" w:rsidRDefault="000408E1" w:rsidP="000408E1">
            <w:pPr>
              <w:numPr>
                <w:ilvl w:val="0"/>
                <w:numId w:val="1"/>
              </w:numPr>
              <w:tabs>
                <w:tab w:val="clear" w:pos="360"/>
              </w:tabs>
              <w:rPr>
                <w:rFonts w:eastAsia="Arial" w:cs="Arial"/>
              </w:rPr>
            </w:pPr>
            <w:r>
              <w:rPr>
                <w:rFonts w:eastAsia="Arial" w:cs="Arial"/>
                <w:lang w:val="gd"/>
              </w:rPr>
              <w:t>Comhairle Aonghais</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A2E5CA5" w14:textId="77777777" w:rsidR="000408E1" w:rsidRPr="00F24486" w:rsidRDefault="000408E1" w:rsidP="000408E1">
            <w:pPr>
              <w:numPr>
                <w:ilvl w:val="0"/>
                <w:numId w:val="1"/>
              </w:numPr>
              <w:tabs>
                <w:tab w:val="clear" w:pos="360"/>
              </w:tabs>
              <w:rPr>
                <w:rFonts w:eastAsia="Arial" w:cs="Arial"/>
                <w:szCs w:val="24"/>
              </w:rPr>
            </w:pPr>
            <w:r>
              <w:rPr>
                <w:rFonts w:eastAsia="Arial" w:cs="Arial"/>
                <w:szCs w:val="24"/>
                <w:lang w:val="gd"/>
              </w:rPr>
              <w:t>Buidhnean ath-leumachd coimhearsnachd</w:t>
            </w:r>
          </w:p>
        </w:tc>
      </w:tr>
      <w:tr w:rsidR="000408E1" w:rsidRPr="00F24486" w14:paraId="6074CC38"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2BCC976" w14:textId="77777777" w:rsidR="000408E1" w:rsidRPr="00F24486" w:rsidRDefault="000408E1" w:rsidP="000408E1">
            <w:pPr>
              <w:numPr>
                <w:ilvl w:val="0"/>
                <w:numId w:val="1"/>
              </w:numPr>
              <w:tabs>
                <w:tab w:val="clear" w:pos="360"/>
              </w:tabs>
              <w:rPr>
                <w:rFonts w:eastAsia="Arial" w:cs="Arial"/>
              </w:rPr>
            </w:pPr>
            <w:r>
              <w:rPr>
                <w:rFonts w:eastAsia="Arial" w:cs="Arial"/>
                <w:lang w:val="gd"/>
              </w:rPr>
              <w:t>Comhairle Lodainn an Ear</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F89B1BE" w14:textId="77777777" w:rsidR="000408E1" w:rsidRPr="00F24486" w:rsidRDefault="000408E1" w:rsidP="000408E1">
            <w:pPr>
              <w:pStyle w:val="Bulletted"/>
              <w:numPr>
                <w:ilvl w:val="0"/>
                <w:numId w:val="1"/>
              </w:numPr>
              <w:tabs>
                <w:tab w:val="left" w:pos="360"/>
              </w:tabs>
              <w:rPr>
                <w:rFonts w:eastAsia="Arial" w:cs="Arial"/>
                <w:szCs w:val="24"/>
              </w:rPr>
            </w:pPr>
            <w:r>
              <w:rPr>
                <w:rFonts w:eastAsia="Arial" w:cs="Arial"/>
                <w:szCs w:val="24"/>
                <w:lang w:val="gd"/>
              </w:rPr>
              <w:t>Tha daoine òga agus inbhich nas sine a bhios a’ frithealadh na Dìnneir seachdaineil aig Sgoil Ghràmair Dhùn Bàrr ag ionnsachadh sgilean ùra agus a’ dèanamh càirdeas</w:t>
            </w:r>
          </w:p>
        </w:tc>
      </w:tr>
    </w:tbl>
    <w:p w14:paraId="7BCB6678" w14:textId="77777777" w:rsidR="000408E1" w:rsidRDefault="000408E1" w:rsidP="000408E1">
      <w:pPr>
        <w:rPr>
          <w:rFonts w:eastAsia="Arial" w:cs="Arial"/>
          <w:szCs w:val="24"/>
        </w:rPr>
      </w:pPr>
    </w:p>
    <w:p w14:paraId="4526F989" w14:textId="77777777" w:rsidR="000408E1" w:rsidRPr="00396AED" w:rsidRDefault="000408E1" w:rsidP="000408E1">
      <w:pPr>
        <w:rPr>
          <w:rFonts w:eastAsia="Arial" w:cs="Arial"/>
          <w:szCs w:val="24"/>
        </w:rPr>
      </w:pPr>
      <w:r>
        <w:rPr>
          <w:rFonts w:eastAsia="Arial" w:cs="Arial"/>
          <w:szCs w:val="24"/>
          <w:lang w:val="gd"/>
        </w:rPr>
        <w:t>Com-pàirteachadh coimhearsnachd (buidseatadh com-pàirteachail)</w:t>
      </w:r>
    </w:p>
    <w:p w14:paraId="033FE500"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83F9B" w14:paraId="71E68A94"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540D783" w14:textId="77777777" w:rsidR="000408E1" w:rsidRPr="00383F9B" w:rsidRDefault="000408E1" w:rsidP="000408E1">
            <w:pPr>
              <w:numPr>
                <w:ilvl w:val="0"/>
                <w:numId w:val="1"/>
              </w:numPr>
              <w:tabs>
                <w:tab w:val="clear" w:pos="360"/>
              </w:tabs>
              <w:rPr>
                <w:rFonts w:eastAsia="Arial" w:cs="Arial"/>
                <w:lang w:val="de-DE"/>
              </w:rPr>
            </w:pPr>
            <w:r>
              <w:rPr>
                <w:rFonts w:eastAsia="Arial" w:cs="Arial"/>
                <w:lang w:val="gd"/>
              </w:rPr>
              <w:t>Siorrachd Rinn Friù an Ear</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6398A45E" w14:textId="77777777" w:rsidR="000408E1" w:rsidRPr="00383F9B" w:rsidRDefault="000408E1" w:rsidP="000408E1">
            <w:pPr>
              <w:numPr>
                <w:ilvl w:val="0"/>
                <w:numId w:val="1"/>
              </w:numPr>
              <w:tabs>
                <w:tab w:val="clear" w:pos="360"/>
              </w:tabs>
              <w:rPr>
                <w:rFonts w:eastAsia="Arial" w:cs="Arial"/>
                <w:szCs w:val="24"/>
                <w:lang w:val="de-DE"/>
              </w:rPr>
            </w:pPr>
            <w:r>
              <w:rPr>
                <w:rFonts w:eastAsia="Arial" w:cs="Arial"/>
                <w:szCs w:val="24"/>
                <w:lang w:val="gd"/>
              </w:rPr>
              <w:t>Buidseatadh com-pàirteachail air a stiùireadh leis a’ choimhearsnachd (Ceangal Choimhearsnachdan) ann an Siorrachd Rinn Friù an Ear</w:t>
            </w:r>
          </w:p>
        </w:tc>
      </w:tr>
    </w:tbl>
    <w:p w14:paraId="345F4734" w14:textId="77777777" w:rsidR="000408E1" w:rsidRPr="00383F9B" w:rsidRDefault="000408E1" w:rsidP="000408E1">
      <w:pPr>
        <w:rPr>
          <w:lang w:val="de-DE"/>
        </w:rPr>
      </w:pPr>
    </w:p>
    <w:p w14:paraId="463B5E0C" w14:textId="77777777" w:rsidR="000408E1" w:rsidRDefault="000408E1" w:rsidP="000408E1">
      <w:pPr>
        <w:rPr>
          <w:rFonts w:eastAsia="Arial" w:cs="Arial"/>
          <w:szCs w:val="24"/>
        </w:rPr>
      </w:pPr>
      <w:r>
        <w:rPr>
          <w:rFonts w:eastAsia="Arial" w:cs="Arial"/>
          <w:szCs w:val="24"/>
          <w:lang w:val="gd"/>
        </w:rPr>
        <w:t>Comas Cosnaidh</w:t>
      </w:r>
    </w:p>
    <w:p w14:paraId="6E93C920"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83F9B" w14:paraId="216B1828"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3697B781" w14:textId="77777777" w:rsidR="000408E1" w:rsidRPr="00383F9B" w:rsidRDefault="000408E1" w:rsidP="000408E1">
            <w:pPr>
              <w:numPr>
                <w:ilvl w:val="0"/>
                <w:numId w:val="1"/>
              </w:numPr>
              <w:tabs>
                <w:tab w:val="clear" w:pos="360"/>
              </w:tabs>
              <w:rPr>
                <w:rFonts w:eastAsia="Arial" w:cs="Arial"/>
                <w:lang w:val="es-ES"/>
              </w:rPr>
            </w:pPr>
            <w:r>
              <w:rPr>
                <w:rFonts w:eastAsia="Arial" w:cs="Arial"/>
                <w:lang w:val="gd"/>
              </w:rPr>
              <w:t>Comhairle Siorrachd Àir a Deas</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5679279" w14:textId="77777777" w:rsidR="000408E1" w:rsidRPr="00383F9B" w:rsidRDefault="000408E1" w:rsidP="000408E1">
            <w:pPr>
              <w:numPr>
                <w:ilvl w:val="0"/>
                <w:numId w:val="1"/>
              </w:numPr>
              <w:tabs>
                <w:tab w:val="clear" w:pos="360"/>
              </w:tabs>
              <w:rPr>
                <w:rFonts w:eastAsia="Arial" w:cs="Arial"/>
                <w:szCs w:val="24"/>
                <w:lang w:val="es-ES"/>
              </w:rPr>
            </w:pPr>
            <w:r>
              <w:rPr>
                <w:rFonts w:eastAsia="Arial" w:cs="Arial"/>
                <w:szCs w:val="24"/>
                <w:lang w:val="gd"/>
              </w:rPr>
              <w:t>Dòigh-obrach ionadail a thaobh cosnaidh aig CLD Comhairle Siorrachd Àir a Deas</w:t>
            </w:r>
          </w:p>
        </w:tc>
      </w:tr>
      <w:tr w:rsidR="000408E1" w:rsidRPr="00383F9B" w14:paraId="18F87A44"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248A7519" w14:textId="77777777" w:rsidR="000408E1" w:rsidRPr="0086175F" w:rsidRDefault="000408E1" w:rsidP="000408E1">
            <w:pPr>
              <w:numPr>
                <w:ilvl w:val="0"/>
                <w:numId w:val="1"/>
              </w:numPr>
              <w:tabs>
                <w:tab w:val="clear" w:pos="360"/>
              </w:tabs>
              <w:rPr>
                <w:rFonts w:eastAsia="Arial" w:cs="Arial"/>
              </w:rPr>
            </w:pPr>
            <w:r>
              <w:rPr>
                <w:rFonts w:eastAsia="Arial" w:cs="Arial"/>
                <w:lang w:val="gd"/>
              </w:rPr>
              <w:t>Comhairle Siorrachd Àir an Ear</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EBB0D41" w14:textId="77777777" w:rsidR="000408E1" w:rsidRPr="00383F9B" w:rsidRDefault="000408E1" w:rsidP="000408E1">
            <w:pPr>
              <w:numPr>
                <w:ilvl w:val="0"/>
                <w:numId w:val="1"/>
              </w:numPr>
              <w:tabs>
                <w:tab w:val="clear" w:pos="360"/>
              </w:tabs>
              <w:rPr>
                <w:rFonts w:eastAsia="Arial" w:cs="Arial"/>
                <w:szCs w:val="24"/>
                <w:lang w:val="de-DE"/>
              </w:rPr>
            </w:pPr>
            <w:r>
              <w:rPr>
                <w:rFonts w:eastAsia="Arial" w:cs="Arial"/>
                <w:szCs w:val="24"/>
                <w:lang w:val="gd"/>
              </w:rPr>
              <w:t>Solar foghlaim eile ann an Siorrachd Àir an Ear</w:t>
            </w:r>
          </w:p>
        </w:tc>
      </w:tr>
    </w:tbl>
    <w:p w14:paraId="0F773BBA" w14:textId="77777777" w:rsidR="000408E1" w:rsidRPr="00383F9B" w:rsidRDefault="000408E1" w:rsidP="000408E1">
      <w:pPr>
        <w:rPr>
          <w:rFonts w:eastAsia="Arial" w:cs="Arial"/>
          <w:szCs w:val="24"/>
          <w:lang w:val="de-DE"/>
        </w:rPr>
      </w:pPr>
    </w:p>
    <w:p w14:paraId="6C3B0ACF" w14:textId="77777777" w:rsidR="000408E1" w:rsidRPr="006A5C11" w:rsidRDefault="000408E1" w:rsidP="000408E1">
      <w:pPr>
        <w:rPr>
          <w:rFonts w:eastAsia="Arial" w:cs="Arial"/>
          <w:szCs w:val="24"/>
        </w:rPr>
      </w:pPr>
      <w:r>
        <w:rPr>
          <w:rFonts w:eastAsia="Arial" w:cs="Arial"/>
          <w:szCs w:val="24"/>
          <w:lang w:val="gd"/>
        </w:rPr>
        <w:t>Leasachadh an Fheachd-obrach agus Comas Cosnaidh</w:t>
      </w:r>
    </w:p>
    <w:p w14:paraId="301AA8E7"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86175F" w14:paraId="179CA690"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9CE6995" w14:textId="77777777" w:rsidR="000408E1" w:rsidRPr="0086175F" w:rsidRDefault="000408E1" w:rsidP="000408E1">
            <w:pPr>
              <w:numPr>
                <w:ilvl w:val="0"/>
                <w:numId w:val="1"/>
              </w:numPr>
              <w:tabs>
                <w:tab w:val="clear" w:pos="360"/>
              </w:tabs>
              <w:rPr>
                <w:rFonts w:eastAsia="Arial" w:cs="Arial"/>
              </w:rPr>
            </w:pPr>
            <w:r>
              <w:rPr>
                <w:rFonts w:eastAsia="Arial" w:cs="Arial"/>
                <w:lang w:val="gd"/>
              </w:rPr>
              <w:t>Comhairle Siorrachd Àir a Tuath</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EB52D6E" w14:textId="77777777" w:rsidR="000408E1" w:rsidRPr="0086175F" w:rsidRDefault="000408E1" w:rsidP="000408E1">
            <w:pPr>
              <w:numPr>
                <w:ilvl w:val="0"/>
                <w:numId w:val="1"/>
              </w:numPr>
              <w:tabs>
                <w:tab w:val="clear" w:pos="360"/>
              </w:tabs>
              <w:rPr>
                <w:rFonts w:eastAsia="Arial" w:cs="Arial"/>
                <w:szCs w:val="24"/>
              </w:rPr>
            </w:pPr>
            <w:r>
              <w:rPr>
                <w:rFonts w:eastAsia="Arial" w:cs="Arial"/>
                <w:szCs w:val="24"/>
                <w:lang w:val="gd"/>
              </w:rPr>
              <w:t>Prògram obair-òigridh Preantasachd Ùr-nòsach</w:t>
            </w:r>
          </w:p>
        </w:tc>
      </w:tr>
      <w:tr w:rsidR="000408E1" w:rsidRPr="0086175F" w14:paraId="78F9575F"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FAE8E5E" w14:textId="77777777" w:rsidR="000408E1" w:rsidRPr="0086175F" w:rsidRDefault="000408E1" w:rsidP="000408E1">
            <w:pPr>
              <w:numPr>
                <w:ilvl w:val="0"/>
                <w:numId w:val="1"/>
              </w:numPr>
              <w:tabs>
                <w:tab w:val="clear" w:pos="360"/>
              </w:tabs>
              <w:rPr>
                <w:rFonts w:eastAsia="Arial" w:cs="Arial"/>
              </w:rPr>
            </w:pPr>
            <w:r>
              <w:rPr>
                <w:rFonts w:eastAsia="Arial" w:cs="Arial"/>
                <w:lang w:val="gd"/>
              </w:rPr>
              <w:lastRenderedPageBreak/>
              <w:t>Comhairle Siorrachd Lannraig a Tuath</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698A4DC" w14:textId="77777777" w:rsidR="000408E1" w:rsidRPr="0086175F" w:rsidRDefault="000408E1" w:rsidP="000408E1">
            <w:pPr>
              <w:numPr>
                <w:ilvl w:val="0"/>
                <w:numId w:val="1"/>
              </w:numPr>
              <w:tabs>
                <w:tab w:val="clear" w:pos="360"/>
              </w:tabs>
              <w:rPr>
                <w:rFonts w:eastAsia="Arial" w:cs="Arial"/>
                <w:szCs w:val="24"/>
              </w:rPr>
            </w:pPr>
            <w:r>
              <w:rPr>
                <w:rFonts w:eastAsia="Arial" w:cs="Arial"/>
                <w:szCs w:val="24"/>
                <w:lang w:val="gd"/>
              </w:rPr>
              <w:t>Dòigh-obrach ionadail airson slighean cosnaidh ‘Fàs Do Chuid Fhèin’ ann an Siorrachd Lannraig a Tuath</w:t>
            </w:r>
          </w:p>
        </w:tc>
      </w:tr>
      <w:tr w:rsidR="000408E1" w:rsidRPr="0086175F" w14:paraId="150F2939"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099D458" w14:textId="77777777" w:rsidR="000408E1" w:rsidRPr="0086175F" w:rsidRDefault="000408E1" w:rsidP="000408E1">
            <w:pPr>
              <w:numPr>
                <w:ilvl w:val="0"/>
                <w:numId w:val="1"/>
              </w:numPr>
              <w:tabs>
                <w:tab w:val="clear" w:pos="360"/>
              </w:tabs>
              <w:rPr>
                <w:rFonts w:eastAsia="Arial" w:cs="Arial"/>
              </w:rPr>
            </w:pPr>
            <w:r>
              <w:rPr>
                <w:rFonts w:eastAsia="Arial" w:cs="Arial"/>
                <w:lang w:val="gd"/>
              </w:rPr>
              <w:t>Comhairle Dhùn Phris is Ghall-Ghàidhealaibh</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873FF1E" w14:textId="77777777" w:rsidR="000408E1" w:rsidRPr="0086175F" w:rsidRDefault="000408E1" w:rsidP="000408E1">
            <w:pPr>
              <w:numPr>
                <w:ilvl w:val="0"/>
                <w:numId w:val="1"/>
              </w:numPr>
              <w:tabs>
                <w:tab w:val="clear" w:pos="360"/>
              </w:tabs>
              <w:rPr>
                <w:rFonts w:eastAsia="Arial" w:cs="Arial"/>
                <w:szCs w:val="24"/>
              </w:rPr>
            </w:pPr>
            <w:r>
              <w:rPr>
                <w:rFonts w:eastAsia="Arial" w:cs="Arial"/>
                <w:szCs w:val="24"/>
                <w:lang w:val="gd"/>
              </w:rPr>
              <w:t>Fàs ar cuid fhèin: Slighe luchd-obrach is saor-thoileach - CLD Comhairle Dhùn Phris is Ghall-Ghàidhealaibh</w:t>
            </w:r>
          </w:p>
        </w:tc>
      </w:tr>
    </w:tbl>
    <w:p w14:paraId="01AD24FC" w14:textId="77777777" w:rsidR="000408E1" w:rsidRPr="009301FF" w:rsidRDefault="000408E1" w:rsidP="000408E1">
      <w:pPr>
        <w:rPr>
          <w:rFonts w:eastAsia="Arial" w:cs="Arial"/>
          <w:szCs w:val="24"/>
        </w:rPr>
      </w:pPr>
    </w:p>
    <w:p w14:paraId="6A7090A4" w14:textId="77777777" w:rsidR="000408E1" w:rsidRPr="009301FF" w:rsidRDefault="000408E1" w:rsidP="000408E1">
      <w:pPr>
        <w:rPr>
          <w:rFonts w:eastAsia="Arial" w:cs="Arial"/>
          <w:szCs w:val="24"/>
        </w:rPr>
      </w:pPr>
    </w:p>
    <w:p w14:paraId="7B69CD27" w14:textId="77777777" w:rsidR="000408E1" w:rsidRDefault="000408E1" w:rsidP="000408E1">
      <w:pPr>
        <w:rPr>
          <w:rFonts w:eastAsia="Arial" w:cs="Arial"/>
          <w:szCs w:val="24"/>
        </w:rPr>
      </w:pPr>
    </w:p>
    <w:p w14:paraId="24F03F64" w14:textId="77777777" w:rsidR="000408E1" w:rsidRDefault="000408E1" w:rsidP="000408E1">
      <w:pPr>
        <w:rPr>
          <w:rFonts w:eastAsia="Arial" w:cs="Arial"/>
          <w:szCs w:val="24"/>
        </w:rPr>
      </w:pPr>
    </w:p>
    <w:p w14:paraId="2FBC9A4C" w14:textId="77777777" w:rsidR="000408E1" w:rsidRPr="009301FF" w:rsidRDefault="000408E1" w:rsidP="000408E1">
      <w:pPr>
        <w:rPr>
          <w:rFonts w:eastAsia="Arial" w:cs="Arial"/>
          <w:szCs w:val="24"/>
        </w:rPr>
      </w:pPr>
      <w:r>
        <w:rPr>
          <w:rFonts w:eastAsia="Arial" w:cs="Arial"/>
          <w:szCs w:val="24"/>
          <w:lang w:val="gd"/>
        </w:rPr>
        <w:t>Beurla airson luchd-labhairt chànanan eile</w:t>
      </w:r>
    </w:p>
    <w:p w14:paraId="71782D93"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86175F" w14:paraId="1FF00BA6"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A7943AF" w14:textId="77777777" w:rsidR="000408E1" w:rsidRPr="0086175F" w:rsidRDefault="000408E1" w:rsidP="000408E1">
            <w:pPr>
              <w:numPr>
                <w:ilvl w:val="0"/>
                <w:numId w:val="1"/>
              </w:numPr>
              <w:tabs>
                <w:tab w:val="clear" w:pos="360"/>
              </w:tabs>
              <w:rPr>
                <w:rFonts w:eastAsia="Arial" w:cs="Arial"/>
              </w:rPr>
            </w:pPr>
            <w:r>
              <w:rPr>
                <w:rFonts w:eastAsia="Arial" w:cs="Arial"/>
                <w:lang w:val="gd"/>
              </w:rPr>
              <w:t>Comhairle na h-Eaglaise Brice</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9265DFB" w14:textId="77777777" w:rsidR="000408E1" w:rsidRPr="0086175F" w:rsidRDefault="000408E1" w:rsidP="000408E1">
            <w:pPr>
              <w:numPr>
                <w:ilvl w:val="0"/>
                <w:numId w:val="1"/>
              </w:numPr>
              <w:tabs>
                <w:tab w:val="clear" w:pos="360"/>
              </w:tabs>
              <w:rPr>
                <w:rFonts w:eastAsia="Arial" w:cs="Arial"/>
              </w:rPr>
            </w:pPr>
            <w:r>
              <w:rPr>
                <w:rFonts w:eastAsia="Arial" w:cs="Arial"/>
                <w:lang w:val="gd"/>
              </w:rPr>
              <w:t>Beurla airson luchd-labhairt chànanan eile</w:t>
            </w:r>
          </w:p>
        </w:tc>
      </w:tr>
      <w:tr w:rsidR="000408E1" w:rsidRPr="0086175F" w14:paraId="33762DFC"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56FBB240" w14:textId="77777777" w:rsidR="000408E1" w:rsidRPr="0086175F" w:rsidRDefault="000408E1" w:rsidP="000408E1">
            <w:pPr>
              <w:numPr>
                <w:ilvl w:val="0"/>
                <w:numId w:val="1"/>
              </w:numPr>
              <w:tabs>
                <w:tab w:val="clear" w:pos="360"/>
              </w:tabs>
              <w:rPr>
                <w:rFonts w:eastAsia="Arial" w:cs="Arial"/>
              </w:rPr>
            </w:pPr>
            <w:r>
              <w:rPr>
                <w:rFonts w:eastAsia="Arial" w:cs="Arial"/>
                <w:lang w:val="gd"/>
              </w:rPr>
              <w:t>Comhairle Baile Dhùn Dè</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0F21E04" w14:textId="77777777" w:rsidR="000408E1" w:rsidRPr="00882A5A" w:rsidRDefault="000408E1" w:rsidP="000408E1">
            <w:pPr>
              <w:pStyle w:val="Bulletted"/>
              <w:numPr>
                <w:ilvl w:val="0"/>
                <w:numId w:val="1"/>
              </w:numPr>
              <w:tabs>
                <w:tab w:val="left" w:pos="360"/>
              </w:tabs>
              <w:rPr>
                <w:rFonts w:eastAsia="Arial" w:cs="Arial"/>
              </w:rPr>
            </w:pPr>
            <w:r>
              <w:rPr>
                <w:rFonts w:eastAsia="Arial" w:cs="Arial"/>
                <w:lang w:val="gd"/>
              </w:rPr>
              <w:t xml:space="preserve">Obair com-pàirteachais gus slighean nas fheàrr a chruthachadh do luchd-ionnsachaidh na Beurla aig a bheil cànan eile ann an Dùn Dèagh </w:t>
            </w:r>
          </w:p>
        </w:tc>
      </w:tr>
    </w:tbl>
    <w:p w14:paraId="57CEEEAB" w14:textId="77777777" w:rsidR="000408E1" w:rsidRPr="009301FF" w:rsidRDefault="000408E1" w:rsidP="000408E1">
      <w:pPr>
        <w:rPr>
          <w:rFonts w:eastAsia="Arial" w:cs="Arial"/>
          <w:szCs w:val="24"/>
        </w:rPr>
      </w:pPr>
    </w:p>
    <w:p w14:paraId="38A6F2F5" w14:textId="77777777" w:rsidR="000408E1" w:rsidRPr="00E91183" w:rsidRDefault="000408E1" w:rsidP="000408E1">
      <w:pPr>
        <w:rPr>
          <w:rFonts w:eastAsia="Arial" w:cs="Arial"/>
          <w:szCs w:val="24"/>
        </w:rPr>
      </w:pPr>
      <w:r>
        <w:rPr>
          <w:rFonts w:eastAsia="Arial" w:cs="Arial"/>
          <w:szCs w:val="24"/>
          <w:lang w:val="gd"/>
        </w:rPr>
        <w:t>Albannaich Ùra (leasachadh coimhearsnachd)</w:t>
      </w:r>
    </w:p>
    <w:p w14:paraId="77C37CDD"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2D02B3" w14:paraId="1E0EB72B"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19A1EA7" w14:textId="77777777" w:rsidR="000408E1" w:rsidRPr="002D02B3" w:rsidRDefault="000408E1" w:rsidP="000408E1">
            <w:pPr>
              <w:numPr>
                <w:ilvl w:val="0"/>
                <w:numId w:val="1"/>
              </w:numPr>
              <w:tabs>
                <w:tab w:val="clear" w:pos="360"/>
              </w:tabs>
              <w:rPr>
                <w:rFonts w:eastAsia="Arial" w:cs="Arial"/>
              </w:rPr>
            </w:pPr>
            <w:r>
              <w:rPr>
                <w:rFonts w:eastAsia="Arial" w:cs="Arial"/>
                <w:lang w:val="gd"/>
              </w:rPr>
              <w:t>Comhairle Inbhir Chluaidh</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3096A397" w14:textId="77777777" w:rsidR="000408E1" w:rsidRPr="002D02B3" w:rsidRDefault="000408E1" w:rsidP="000408E1">
            <w:pPr>
              <w:numPr>
                <w:ilvl w:val="0"/>
                <w:numId w:val="1"/>
              </w:numPr>
              <w:tabs>
                <w:tab w:val="clear" w:pos="360"/>
              </w:tabs>
              <w:rPr>
                <w:rFonts w:eastAsia="Arial" w:cs="Arial"/>
                <w:szCs w:val="24"/>
              </w:rPr>
            </w:pPr>
            <w:r>
              <w:rPr>
                <w:rFonts w:eastAsia="Arial" w:cs="Arial"/>
                <w:szCs w:val="24"/>
                <w:lang w:val="gd"/>
              </w:rPr>
              <w:t>Buidheann-òigridh nan Albannach Ùra</w:t>
            </w:r>
          </w:p>
        </w:tc>
      </w:tr>
      <w:tr w:rsidR="000408E1" w:rsidRPr="002D02B3" w14:paraId="25C2A2E1"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3595A1E5" w14:textId="77777777" w:rsidR="000408E1" w:rsidRPr="002D02B3" w:rsidRDefault="000408E1" w:rsidP="000408E1">
            <w:pPr>
              <w:numPr>
                <w:ilvl w:val="0"/>
                <w:numId w:val="1"/>
              </w:numPr>
              <w:tabs>
                <w:tab w:val="clear" w:pos="360"/>
              </w:tabs>
              <w:rPr>
                <w:rFonts w:eastAsia="Arial" w:cs="Arial"/>
              </w:rPr>
            </w:pPr>
            <w:r>
              <w:rPr>
                <w:rFonts w:eastAsia="Arial" w:cs="Arial"/>
                <w:lang w:val="gd"/>
              </w:rPr>
              <w:t>Comhairle Baile Obair Dheathain</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4870ADA6" w14:textId="77777777" w:rsidR="000408E1" w:rsidRPr="002D02B3" w:rsidRDefault="000408E1" w:rsidP="000408E1">
            <w:pPr>
              <w:numPr>
                <w:ilvl w:val="0"/>
                <w:numId w:val="1"/>
              </w:numPr>
              <w:tabs>
                <w:tab w:val="clear" w:pos="360"/>
              </w:tabs>
              <w:rPr>
                <w:rFonts w:eastAsia="Arial" w:cs="Arial"/>
                <w:szCs w:val="24"/>
              </w:rPr>
            </w:pPr>
            <w:r>
              <w:rPr>
                <w:szCs w:val="24"/>
                <w:lang w:val="gd"/>
              </w:rPr>
              <w:t>Ionad Ùcraineach</w:t>
            </w:r>
            <w:r>
              <w:rPr>
                <w:lang w:val="gd"/>
              </w:rPr>
              <w:t xml:space="preserve"> a’ toirt taic </w:t>
            </w:r>
            <w:r>
              <w:rPr>
                <w:szCs w:val="24"/>
                <w:lang w:val="gd"/>
              </w:rPr>
              <w:t>do ghnìomhachdan sòisealta, cultarail agus foghlaim</w:t>
            </w:r>
          </w:p>
        </w:tc>
      </w:tr>
    </w:tbl>
    <w:p w14:paraId="36EF68F5" w14:textId="77777777" w:rsidR="000408E1" w:rsidRDefault="000408E1" w:rsidP="000408E1">
      <w:pPr>
        <w:rPr>
          <w:rFonts w:eastAsia="Arial" w:cs="Arial"/>
          <w:szCs w:val="24"/>
        </w:rPr>
      </w:pPr>
    </w:p>
    <w:p w14:paraId="199A42F7" w14:textId="77777777" w:rsidR="000408E1" w:rsidRPr="009301FF" w:rsidRDefault="000408E1" w:rsidP="000408E1">
      <w:pPr>
        <w:rPr>
          <w:rFonts w:eastAsia="Arial" w:cs="Arial"/>
          <w:szCs w:val="24"/>
        </w:rPr>
      </w:pPr>
      <w:r>
        <w:rPr>
          <w:rFonts w:eastAsia="Arial" w:cs="Arial"/>
          <w:szCs w:val="24"/>
          <w:lang w:val="gd"/>
        </w:rPr>
        <w:t>Ionnsachadh teaghlaich agus ionnsachadh eadar-ghinealach</w:t>
      </w:r>
    </w:p>
    <w:p w14:paraId="4E07CDE7"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2D02B3" w14:paraId="58A0174B"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C72FE65" w14:textId="77777777" w:rsidR="000408E1" w:rsidRPr="002D02B3" w:rsidRDefault="000408E1" w:rsidP="000408E1">
            <w:pPr>
              <w:numPr>
                <w:ilvl w:val="0"/>
                <w:numId w:val="1"/>
              </w:numPr>
              <w:tabs>
                <w:tab w:val="clear" w:pos="360"/>
              </w:tabs>
              <w:rPr>
                <w:rFonts w:eastAsia="Arial" w:cs="Arial"/>
              </w:rPr>
            </w:pPr>
            <w:r>
              <w:rPr>
                <w:rFonts w:eastAsia="Arial" w:cs="Arial"/>
                <w:lang w:val="gd"/>
              </w:rPr>
              <w:t>Comhairle Baile Ghlaschu</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2963C9D" w14:textId="77777777" w:rsidR="000408E1" w:rsidRPr="002D02B3" w:rsidRDefault="000408E1" w:rsidP="000408E1">
            <w:pPr>
              <w:numPr>
                <w:ilvl w:val="0"/>
                <w:numId w:val="1"/>
              </w:numPr>
              <w:tabs>
                <w:tab w:val="clear" w:pos="360"/>
              </w:tabs>
              <w:rPr>
                <w:rFonts w:eastAsia="Arial" w:cs="Arial"/>
                <w:szCs w:val="24"/>
              </w:rPr>
            </w:pPr>
            <w:r>
              <w:rPr>
                <w:rFonts w:eastAsia="Arial" w:cs="Arial"/>
                <w:szCs w:val="24"/>
                <w:lang w:val="gd"/>
              </w:rPr>
              <w:t>Dòigh-obrach Ro-innleachdail airson Ionnsachadh Teaghlaich ann am Baile Ghlaschu</w:t>
            </w:r>
          </w:p>
        </w:tc>
      </w:tr>
      <w:tr w:rsidR="000408E1" w:rsidRPr="002D02B3" w14:paraId="7E9559DF"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0AA844C" w14:textId="77777777" w:rsidR="000408E1" w:rsidRPr="002D02B3" w:rsidRDefault="000408E1" w:rsidP="000408E1">
            <w:pPr>
              <w:numPr>
                <w:ilvl w:val="0"/>
                <w:numId w:val="1"/>
              </w:numPr>
              <w:tabs>
                <w:tab w:val="clear" w:pos="360"/>
              </w:tabs>
              <w:rPr>
                <w:rFonts w:eastAsia="Arial" w:cs="Arial"/>
              </w:rPr>
            </w:pPr>
            <w:r>
              <w:rPr>
                <w:rFonts w:eastAsia="Arial" w:cs="Arial"/>
                <w:lang w:val="gd"/>
              </w:rPr>
              <w:t>Comhairle Pheairt is Cheann Rois</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8A21F3D" w14:textId="77777777" w:rsidR="000408E1" w:rsidRPr="002D02B3" w:rsidRDefault="000408E1" w:rsidP="000408E1">
            <w:pPr>
              <w:numPr>
                <w:ilvl w:val="0"/>
                <w:numId w:val="1"/>
              </w:numPr>
              <w:tabs>
                <w:tab w:val="clear" w:pos="360"/>
              </w:tabs>
              <w:rPr>
                <w:rFonts w:eastAsia="Arial" w:cs="Arial"/>
              </w:rPr>
            </w:pPr>
            <w:r>
              <w:rPr>
                <w:rFonts w:eastAsia="Arial" w:cs="Arial"/>
                <w:lang w:val="gd"/>
              </w:rPr>
              <w:t>Ionnsachadh teaghlaich eadar-ghinealach ann am Peairt is Ceann Rois</w:t>
            </w:r>
          </w:p>
        </w:tc>
      </w:tr>
    </w:tbl>
    <w:p w14:paraId="42A5C3D0" w14:textId="77777777" w:rsidR="000408E1" w:rsidRDefault="000408E1" w:rsidP="000408E1">
      <w:pPr>
        <w:rPr>
          <w:rFonts w:eastAsia="Arial" w:cs="Arial"/>
          <w:szCs w:val="24"/>
        </w:rPr>
      </w:pPr>
    </w:p>
    <w:p w14:paraId="6C55C984" w14:textId="77777777" w:rsidR="000408E1" w:rsidRPr="009301FF" w:rsidRDefault="000408E1" w:rsidP="000408E1">
      <w:pPr>
        <w:rPr>
          <w:rFonts w:eastAsia="Arial" w:cs="Arial"/>
          <w:szCs w:val="24"/>
        </w:rPr>
      </w:pPr>
      <w:r>
        <w:rPr>
          <w:rFonts w:eastAsia="Arial" w:cs="Arial"/>
          <w:szCs w:val="24"/>
          <w:lang w:val="gd"/>
        </w:rPr>
        <w:t>Slàinte inntinn agus sunnd</w:t>
      </w:r>
    </w:p>
    <w:p w14:paraId="3220CDAE"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2D02B3" w14:paraId="5CB38295"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F7F6873" w14:textId="77777777" w:rsidR="000408E1" w:rsidRPr="002D02B3" w:rsidRDefault="000408E1" w:rsidP="000408E1">
            <w:pPr>
              <w:numPr>
                <w:ilvl w:val="0"/>
                <w:numId w:val="1"/>
              </w:numPr>
              <w:tabs>
                <w:tab w:val="clear" w:pos="360"/>
              </w:tabs>
              <w:rPr>
                <w:rFonts w:eastAsia="Arial" w:cs="Arial"/>
              </w:rPr>
            </w:pPr>
            <w:r>
              <w:rPr>
                <w:rFonts w:eastAsia="Arial" w:cs="Arial"/>
                <w:lang w:val="gd"/>
              </w:rPr>
              <w:t>Comhairle Dhùn Phris is Ghall-Ghàidhealaibh</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5D6CE42" w14:textId="77777777" w:rsidR="000408E1" w:rsidRPr="002D02B3" w:rsidRDefault="000408E1" w:rsidP="000408E1">
            <w:pPr>
              <w:numPr>
                <w:ilvl w:val="0"/>
                <w:numId w:val="1"/>
              </w:numPr>
              <w:tabs>
                <w:tab w:val="clear" w:pos="360"/>
              </w:tabs>
              <w:rPr>
                <w:rFonts w:eastAsia="Arial" w:cs="Arial"/>
                <w:szCs w:val="24"/>
              </w:rPr>
            </w:pPr>
            <w:r>
              <w:rPr>
                <w:rFonts w:eastAsia="Arial" w:cs="Arial"/>
                <w:szCs w:val="24"/>
                <w:lang w:val="gd"/>
              </w:rPr>
              <w:t>Taic slàinte inntinn do dhaoine òga ann an Dùn Phris is Gall-Ghàidhealaibh</w:t>
            </w:r>
          </w:p>
        </w:tc>
      </w:tr>
    </w:tbl>
    <w:p w14:paraId="6DA56857" w14:textId="77777777" w:rsidR="000408E1" w:rsidRPr="009301FF" w:rsidRDefault="000408E1" w:rsidP="000408E1">
      <w:pPr>
        <w:rPr>
          <w:rFonts w:eastAsia="Arial" w:cs="Arial"/>
          <w:szCs w:val="24"/>
        </w:rPr>
      </w:pPr>
    </w:p>
    <w:p w14:paraId="7DA0C61E" w14:textId="77777777" w:rsidR="000408E1" w:rsidRPr="00E91183" w:rsidRDefault="000408E1" w:rsidP="000408E1">
      <w:pPr>
        <w:rPr>
          <w:rFonts w:eastAsia="Arial" w:cs="Arial"/>
          <w:szCs w:val="24"/>
        </w:rPr>
      </w:pPr>
      <w:r>
        <w:rPr>
          <w:rFonts w:eastAsia="Arial" w:cs="Arial"/>
          <w:szCs w:val="24"/>
          <w:lang w:val="gd"/>
        </w:rPr>
        <w:t>A’ dèiligeadh ri bochdainn agus neo-ionannachd</w:t>
      </w:r>
    </w:p>
    <w:p w14:paraId="1BDD5820"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CA1F75" w14:paraId="55F95E39"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58A7468" w14:textId="77777777" w:rsidR="000408E1" w:rsidRPr="00CA1F75" w:rsidRDefault="000408E1" w:rsidP="000408E1">
            <w:pPr>
              <w:numPr>
                <w:ilvl w:val="0"/>
                <w:numId w:val="1"/>
              </w:numPr>
              <w:tabs>
                <w:tab w:val="clear" w:pos="360"/>
              </w:tabs>
              <w:rPr>
                <w:rFonts w:eastAsia="Arial" w:cs="Arial"/>
              </w:rPr>
            </w:pPr>
            <w:r>
              <w:rPr>
                <w:rFonts w:eastAsia="Arial" w:cs="Arial"/>
                <w:lang w:val="gd"/>
              </w:rPr>
              <w:t>Comhairle Baile Dhùn Dè</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BA076C5" w14:textId="77777777" w:rsidR="000408E1" w:rsidRPr="00CA1F75" w:rsidRDefault="000408E1" w:rsidP="000408E1">
            <w:pPr>
              <w:numPr>
                <w:ilvl w:val="0"/>
                <w:numId w:val="1"/>
              </w:numPr>
              <w:tabs>
                <w:tab w:val="clear" w:pos="360"/>
              </w:tabs>
              <w:rPr>
                <w:rFonts w:eastAsia="Arial" w:cs="Arial"/>
                <w:szCs w:val="24"/>
              </w:rPr>
            </w:pPr>
            <w:r>
              <w:rPr>
                <w:rFonts w:eastAsia="Arial" w:cs="Arial"/>
                <w:szCs w:val="24"/>
                <w:lang w:val="gd"/>
              </w:rPr>
              <w:t>Dòigh-obrach stèidhichte air maoin airson dèiligeadh ri bochdainn agus neo-ionannachd ann an Dùn Dèagh</w:t>
            </w:r>
          </w:p>
        </w:tc>
      </w:tr>
    </w:tbl>
    <w:p w14:paraId="5AA097E2" w14:textId="77777777" w:rsidR="000408E1" w:rsidRPr="009301FF" w:rsidRDefault="000408E1" w:rsidP="000408E1">
      <w:pPr>
        <w:rPr>
          <w:rFonts w:eastAsia="Arial" w:cs="Arial"/>
          <w:szCs w:val="24"/>
        </w:rPr>
      </w:pPr>
    </w:p>
    <w:p w14:paraId="5DEF9782" w14:textId="77777777" w:rsidR="000408E1" w:rsidRPr="004E7EF5" w:rsidRDefault="000408E1" w:rsidP="000408E1">
      <w:pPr>
        <w:rPr>
          <w:rFonts w:eastAsia="Arial" w:cs="Arial"/>
          <w:szCs w:val="24"/>
        </w:rPr>
      </w:pPr>
      <w:r>
        <w:rPr>
          <w:rFonts w:eastAsia="Arial" w:cs="Arial"/>
          <w:szCs w:val="24"/>
          <w:lang w:val="gd"/>
        </w:rPr>
        <w:t>Bacadh deoch làidir agus drogaichean</w:t>
      </w:r>
    </w:p>
    <w:p w14:paraId="4B945155"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CA1F75" w14:paraId="37FD8DF6"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401146E" w14:textId="77777777" w:rsidR="000408E1" w:rsidRPr="00CA1F75" w:rsidRDefault="000408E1" w:rsidP="000408E1">
            <w:pPr>
              <w:numPr>
                <w:ilvl w:val="0"/>
                <w:numId w:val="1"/>
              </w:numPr>
              <w:tabs>
                <w:tab w:val="clear" w:pos="360"/>
              </w:tabs>
              <w:rPr>
                <w:rFonts w:eastAsia="Arial" w:cs="Arial"/>
              </w:rPr>
            </w:pPr>
            <w:r>
              <w:rPr>
                <w:rFonts w:eastAsia="Arial" w:cs="Arial"/>
                <w:lang w:val="gd"/>
              </w:rPr>
              <w:t>Comhairle Fhìobha</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8797EAE" w14:textId="77777777" w:rsidR="000408E1" w:rsidRPr="00CA1F75" w:rsidRDefault="000408E1" w:rsidP="000408E1">
            <w:pPr>
              <w:numPr>
                <w:ilvl w:val="0"/>
                <w:numId w:val="1"/>
              </w:numPr>
              <w:tabs>
                <w:tab w:val="clear" w:pos="360"/>
              </w:tabs>
              <w:rPr>
                <w:rFonts w:eastAsia="Arial" w:cs="Arial"/>
                <w:szCs w:val="24"/>
              </w:rPr>
            </w:pPr>
            <w:r>
              <w:rPr>
                <w:rFonts w:eastAsia="Arial" w:cs="Arial"/>
                <w:szCs w:val="24"/>
                <w:lang w:val="gd"/>
              </w:rPr>
              <w:t xml:space="preserve">A’ leasachadh dòigh-obrach coimhearsnachd airson taic a thoirt do </w:t>
            </w:r>
            <w:r>
              <w:rPr>
                <w:rFonts w:eastAsia="Arial" w:cs="Arial"/>
                <w:szCs w:val="24"/>
                <w:lang w:val="gd"/>
              </w:rPr>
              <w:lastRenderedPageBreak/>
              <w:t>shlànachadh agus ruigsinneachd air seirbheisean ann an Comhairle Fhìobha</w:t>
            </w:r>
          </w:p>
        </w:tc>
      </w:tr>
      <w:tr w:rsidR="000408E1" w:rsidRPr="00CA1F75" w14:paraId="712BCE7B"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53BEB6A" w14:textId="77777777" w:rsidR="000408E1" w:rsidRPr="00CA1F75" w:rsidRDefault="000408E1" w:rsidP="000408E1">
            <w:pPr>
              <w:numPr>
                <w:ilvl w:val="0"/>
                <w:numId w:val="1"/>
              </w:numPr>
              <w:tabs>
                <w:tab w:val="clear" w:pos="360"/>
              </w:tabs>
              <w:rPr>
                <w:rFonts w:eastAsia="Arial" w:cs="Arial"/>
              </w:rPr>
            </w:pPr>
            <w:r>
              <w:rPr>
                <w:rFonts w:eastAsia="Arial" w:cs="Arial"/>
                <w:lang w:val="gd"/>
              </w:rPr>
              <w:lastRenderedPageBreak/>
              <w:t>Comhairle Siorrachd Lannraig a Tuath</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36C2FB34" w14:textId="77777777" w:rsidR="000408E1" w:rsidRPr="00CA1F75" w:rsidRDefault="000408E1" w:rsidP="000408E1">
            <w:pPr>
              <w:numPr>
                <w:ilvl w:val="0"/>
                <w:numId w:val="1"/>
              </w:numPr>
              <w:tabs>
                <w:tab w:val="clear" w:pos="360"/>
              </w:tabs>
              <w:rPr>
                <w:rFonts w:eastAsia="Arial" w:cs="Arial"/>
                <w:szCs w:val="24"/>
              </w:rPr>
            </w:pPr>
            <w:r>
              <w:rPr>
                <w:rFonts w:eastAsia="Arial" w:cs="Arial"/>
                <w:szCs w:val="24"/>
                <w:lang w:val="gd"/>
              </w:rPr>
              <w:t>Seirbheis Ath-bheothachaidh Òigridh ‘GIVIT’</w:t>
            </w:r>
          </w:p>
        </w:tc>
      </w:tr>
    </w:tbl>
    <w:p w14:paraId="389D47A9" w14:textId="77777777" w:rsidR="000408E1" w:rsidRDefault="000408E1" w:rsidP="000408E1">
      <w:pPr>
        <w:rPr>
          <w:rFonts w:eastAsia="Arial" w:cs="Arial"/>
          <w:szCs w:val="24"/>
        </w:rPr>
      </w:pPr>
    </w:p>
    <w:p w14:paraId="04D2E55B" w14:textId="77777777" w:rsidR="000408E1" w:rsidRDefault="000408E1" w:rsidP="000408E1">
      <w:pPr>
        <w:rPr>
          <w:rFonts w:eastAsia="Arial" w:cs="Arial"/>
          <w:szCs w:val="24"/>
        </w:rPr>
      </w:pPr>
      <w:r>
        <w:rPr>
          <w:rFonts w:eastAsia="Arial" w:cs="Arial"/>
          <w:szCs w:val="24"/>
          <w:lang w:val="gd"/>
        </w:rPr>
        <w:t>Ag obair ann an com-pàirteachas</w:t>
      </w:r>
    </w:p>
    <w:p w14:paraId="29B5880F"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CA1F75" w14:paraId="319D1AB2"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3431838A" w14:textId="77777777" w:rsidR="000408E1" w:rsidRPr="00CA1F75" w:rsidRDefault="000408E1" w:rsidP="000408E1">
            <w:pPr>
              <w:numPr>
                <w:ilvl w:val="0"/>
                <w:numId w:val="1"/>
              </w:numPr>
              <w:tabs>
                <w:tab w:val="clear" w:pos="360"/>
              </w:tabs>
              <w:rPr>
                <w:rFonts w:eastAsia="Arial" w:cs="Arial"/>
              </w:rPr>
            </w:pPr>
            <w:r>
              <w:rPr>
                <w:rFonts w:eastAsia="Arial" w:cs="Arial"/>
                <w:lang w:val="gd"/>
              </w:rPr>
              <w:t>Comhairle Baile Dhùn Dè</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6A9001AC" w14:textId="77777777" w:rsidR="000408E1" w:rsidRPr="005703EE" w:rsidRDefault="000408E1" w:rsidP="000408E1">
            <w:pPr>
              <w:pStyle w:val="Bulletted"/>
              <w:numPr>
                <w:ilvl w:val="0"/>
                <w:numId w:val="1"/>
              </w:numPr>
              <w:tabs>
                <w:tab w:val="left" w:pos="360"/>
              </w:tabs>
              <w:rPr>
                <w:rFonts w:eastAsia="Arial" w:cs="Arial"/>
                <w:szCs w:val="24"/>
              </w:rPr>
            </w:pPr>
            <w:r>
              <w:rPr>
                <w:rFonts w:eastAsia="Arial" w:cs="Arial"/>
                <w:szCs w:val="24"/>
                <w:lang w:val="gd"/>
              </w:rPr>
              <w:t>A’ leasachadh, ag adhartachadh agus a’ cumail suas obair com-pàirteachais ann an Dùn Dè</w:t>
            </w:r>
          </w:p>
        </w:tc>
      </w:tr>
      <w:tr w:rsidR="000408E1" w:rsidRPr="00CA1F75" w14:paraId="306AD5C8"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315F820" w14:textId="77777777" w:rsidR="000408E1" w:rsidRPr="00CA1F75" w:rsidRDefault="000408E1" w:rsidP="000408E1">
            <w:pPr>
              <w:numPr>
                <w:ilvl w:val="0"/>
                <w:numId w:val="1"/>
              </w:numPr>
              <w:tabs>
                <w:tab w:val="clear" w:pos="360"/>
              </w:tabs>
              <w:rPr>
                <w:rFonts w:eastAsia="Arial" w:cs="Arial"/>
              </w:rPr>
            </w:pPr>
            <w:r>
              <w:rPr>
                <w:rFonts w:eastAsia="Arial" w:cs="Arial"/>
                <w:lang w:val="gd"/>
              </w:rPr>
              <w:t>Comhairle Siorrachd Dhùn Bhreatann an Iar</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2CDCDF2F" w14:textId="77777777" w:rsidR="000408E1" w:rsidRPr="00CA1F75" w:rsidRDefault="000408E1" w:rsidP="000408E1">
            <w:pPr>
              <w:numPr>
                <w:ilvl w:val="0"/>
                <w:numId w:val="1"/>
              </w:numPr>
              <w:tabs>
                <w:tab w:val="clear" w:pos="360"/>
              </w:tabs>
              <w:rPr>
                <w:rFonts w:eastAsia="Arial" w:cs="Arial"/>
                <w:szCs w:val="24"/>
              </w:rPr>
            </w:pPr>
            <w:r>
              <w:rPr>
                <w:rFonts w:eastAsia="Arial" w:cs="Arial"/>
                <w:szCs w:val="24"/>
                <w:lang w:val="gd"/>
              </w:rPr>
              <w:t>Com-pàirteachas Ionnsachadh Inbheach</w:t>
            </w:r>
          </w:p>
        </w:tc>
      </w:tr>
    </w:tbl>
    <w:p w14:paraId="0D982CFB" w14:textId="77777777" w:rsidR="000408E1" w:rsidRPr="009301FF" w:rsidRDefault="000408E1" w:rsidP="000408E1">
      <w:pPr>
        <w:rPr>
          <w:rFonts w:eastAsia="Arial" w:cs="Arial"/>
          <w:szCs w:val="24"/>
        </w:rPr>
      </w:pPr>
    </w:p>
    <w:p w14:paraId="22024C10" w14:textId="77777777" w:rsidR="000408E1" w:rsidRDefault="000408E1" w:rsidP="000408E1">
      <w:pPr>
        <w:rPr>
          <w:rFonts w:eastAsia="Arial" w:cs="Arial"/>
          <w:szCs w:val="24"/>
        </w:rPr>
      </w:pPr>
    </w:p>
    <w:p w14:paraId="4D2CC21A" w14:textId="77777777" w:rsidR="000408E1" w:rsidRDefault="000408E1" w:rsidP="000408E1">
      <w:pPr>
        <w:rPr>
          <w:rFonts w:eastAsia="Arial" w:cs="Arial"/>
          <w:szCs w:val="24"/>
        </w:rPr>
      </w:pPr>
      <w:r>
        <w:rPr>
          <w:rFonts w:eastAsia="Arial" w:cs="Arial"/>
          <w:szCs w:val="24"/>
          <w:lang w:val="gd"/>
        </w:rPr>
        <w:t>Ceannardas agus riaghladh</w:t>
      </w:r>
    </w:p>
    <w:p w14:paraId="491F3371"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11683" w14:paraId="4A74F236"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D054147" w14:textId="77777777" w:rsidR="000408E1" w:rsidRPr="00311683" w:rsidRDefault="000408E1" w:rsidP="000408E1">
            <w:pPr>
              <w:numPr>
                <w:ilvl w:val="0"/>
                <w:numId w:val="1"/>
              </w:numPr>
              <w:tabs>
                <w:tab w:val="clear" w:pos="360"/>
              </w:tabs>
              <w:rPr>
                <w:rFonts w:eastAsia="Arial" w:cs="Arial"/>
              </w:rPr>
            </w:pPr>
            <w:r>
              <w:rPr>
                <w:rFonts w:eastAsia="Arial" w:cs="Arial"/>
                <w:lang w:val="gd"/>
              </w:rPr>
              <w:t>Comhairle Arcaibh</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5DA628B8" w14:textId="77777777" w:rsidR="000408E1" w:rsidRPr="00311683" w:rsidRDefault="000408E1" w:rsidP="000408E1">
            <w:pPr>
              <w:pStyle w:val="Bulletted"/>
              <w:numPr>
                <w:ilvl w:val="0"/>
                <w:numId w:val="1"/>
              </w:numPr>
              <w:tabs>
                <w:tab w:val="left" w:pos="360"/>
              </w:tabs>
              <w:rPr>
                <w:rFonts w:eastAsia="Arial" w:cs="Arial"/>
                <w:szCs w:val="24"/>
              </w:rPr>
            </w:pPr>
            <w:r>
              <w:rPr>
                <w:rFonts w:eastAsia="Arial" w:cs="Arial"/>
                <w:szCs w:val="24"/>
                <w:lang w:val="gd"/>
              </w:rPr>
              <w:t>Ceannardas agus riaghladh CLD ann an Comhairle Arcaibh</w:t>
            </w:r>
          </w:p>
        </w:tc>
      </w:tr>
    </w:tbl>
    <w:p w14:paraId="037CD385" w14:textId="77777777" w:rsidR="000408E1" w:rsidRPr="009301FF" w:rsidRDefault="000408E1" w:rsidP="000408E1">
      <w:pPr>
        <w:rPr>
          <w:rFonts w:eastAsia="Arial" w:cs="Arial"/>
          <w:szCs w:val="24"/>
        </w:rPr>
      </w:pPr>
    </w:p>
    <w:p w14:paraId="66CB36E2" w14:textId="77777777" w:rsidR="000408E1" w:rsidRPr="00383F9B" w:rsidRDefault="000408E1" w:rsidP="000408E1">
      <w:pPr>
        <w:rPr>
          <w:rFonts w:eastAsia="Arial" w:cs="Arial"/>
          <w:lang w:val="es-ES"/>
        </w:rPr>
      </w:pPr>
      <w:r>
        <w:rPr>
          <w:rFonts w:eastAsia="Arial" w:cs="Arial"/>
          <w:lang w:val="gd"/>
        </w:rPr>
        <w:t>Barantachadh agus dìon chloinne agus/no inbheach</w:t>
      </w:r>
    </w:p>
    <w:p w14:paraId="1D056454" w14:textId="77777777" w:rsidR="000408E1" w:rsidRPr="00383F9B" w:rsidRDefault="000408E1" w:rsidP="000408E1">
      <w:pPr>
        <w:rPr>
          <w:rFonts w:eastAsia="Arial" w:cs="Arial"/>
          <w:szCs w:val="24"/>
          <w:lang w:val="es-ES"/>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11683" w14:paraId="2D4B5851"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2E6B764" w14:textId="77777777" w:rsidR="000408E1" w:rsidRPr="00311683" w:rsidRDefault="000408E1" w:rsidP="000408E1">
            <w:pPr>
              <w:numPr>
                <w:ilvl w:val="0"/>
                <w:numId w:val="1"/>
              </w:numPr>
              <w:tabs>
                <w:tab w:val="clear" w:pos="360"/>
              </w:tabs>
              <w:rPr>
                <w:rFonts w:eastAsia="Arial" w:cs="Arial"/>
              </w:rPr>
            </w:pPr>
            <w:r>
              <w:rPr>
                <w:rFonts w:eastAsia="Arial" w:cs="Arial"/>
                <w:lang w:val="gd"/>
              </w:rPr>
              <w:t>Comhairle Shruighlea</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8165F1B" w14:textId="77777777" w:rsidR="000408E1" w:rsidRPr="00311683" w:rsidRDefault="000408E1" w:rsidP="000408E1">
            <w:pPr>
              <w:numPr>
                <w:ilvl w:val="0"/>
                <w:numId w:val="1"/>
              </w:numPr>
              <w:tabs>
                <w:tab w:val="clear" w:pos="360"/>
              </w:tabs>
              <w:rPr>
                <w:rFonts w:eastAsia="Arial" w:cs="Arial"/>
                <w:szCs w:val="24"/>
              </w:rPr>
            </w:pPr>
            <w:r>
              <w:rPr>
                <w:rFonts w:eastAsia="Arial" w:cs="Arial"/>
                <w:szCs w:val="24"/>
                <w:lang w:val="gd"/>
              </w:rPr>
              <w:t>A’ dìon inbhich so-leònte aig ionad iomairt Allt a’ Bhonnaich</w:t>
            </w:r>
          </w:p>
        </w:tc>
      </w:tr>
      <w:tr w:rsidR="000408E1" w:rsidRPr="00311683" w14:paraId="5C3DAAA3"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3E87D62C" w14:textId="77777777" w:rsidR="000408E1" w:rsidRPr="00311683" w:rsidRDefault="000408E1" w:rsidP="000408E1">
            <w:pPr>
              <w:numPr>
                <w:ilvl w:val="0"/>
                <w:numId w:val="1"/>
              </w:numPr>
              <w:tabs>
                <w:tab w:val="clear" w:pos="360"/>
              </w:tabs>
              <w:rPr>
                <w:rFonts w:eastAsia="Arial" w:cs="Arial"/>
              </w:rPr>
            </w:pPr>
            <w:r>
              <w:rPr>
                <w:rFonts w:eastAsia="Arial" w:cs="Arial"/>
                <w:lang w:val="gd"/>
              </w:rPr>
              <w:t>Comhairle Mhoireibh</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C30190B" w14:textId="77777777" w:rsidR="000408E1" w:rsidRPr="00311683" w:rsidRDefault="000408E1" w:rsidP="000408E1">
            <w:pPr>
              <w:numPr>
                <w:ilvl w:val="0"/>
                <w:numId w:val="1"/>
              </w:numPr>
              <w:tabs>
                <w:tab w:val="clear" w:pos="360"/>
              </w:tabs>
              <w:rPr>
                <w:rFonts w:eastAsia="Arial" w:cs="Arial"/>
                <w:szCs w:val="24"/>
              </w:rPr>
            </w:pPr>
            <w:r>
              <w:rPr>
                <w:rFonts w:eastAsia="Arial" w:cs="Arial"/>
                <w:szCs w:val="24"/>
                <w:lang w:val="gd"/>
              </w:rPr>
              <w:t>A’ cumail clann agus daoine òga sàbhailte air-loidhne aig CLD Comhairle Mhoireibh</w:t>
            </w:r>
          </w:p>
        </w:tc>
      </w:tr>
      <w:tr w:rsidR="000408E1" w:rsidRPr="00311683" w14:paraId="10565292"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4C821EE" w14:textId="77777777" w:rsidR="000408E1" w:rsidRPr="00311683" w:rsidRDefault="000408E1" w:rsidP="000408E1">
            <w:pPr>
              <w:numPr>
                <w:ilvl w:val="0"/>
                <w:numId w:val="1"/>
              </w:numPr>
              <w:tabs>
                <w:tab w:val="clear" w:pos="360"/>
              </w:tabs>
              <w:rPr>
                <w:rFonts w:eastAsia="Arial" w:cs="Arial"/>
              </w:rPr>
            </w:pPr>
            <w:r>
              <w:rPr>
                <w:rFonts w:eastAsia="Arial" w:cs="Arial"/>
                <w:lang w:val="gd"/>
              </w:rPr>
              <w:t>Comhairle Siorrachd Lannraig a Tuath</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CCA84D2" w14:textId="77777777" w:rsidR="000408E1" w:rsidRPr="00311683" w:rsidRDefault="000408E1" w:rsidP="000408E1">
            <w:pPr>
              <w:numPr>
                <w:ilvl w:val="0"/>
                <w:numId w:val="1"/>
              </w:numPr>
              <w:tabs>
                <w:tab w:val="clear" w:pos="360"/>
              </w:tabs>
              <w:rPr>
                <w:rFonts w:eastAsia="Arial" w:cs="Arial"/>
                <w:szCs w:val="24"/>
              </w:rPr>
            </w:pPr>
            <w:r>
              <w:rPr>
                <w:rFonts w:eastAsia="Arial" w:cs="Arial"/>
                <w:szCs w:val="24"/>
                <w:lang w:val="gd"/>
              </w:rPr>
              <w:t>A’ dìon dhaoine ann an dòigh cho-theacsail ann an Comhairle Siorrachd Lannraig a Tuath</w:t>
            </w:r>
          </w:p>
        </w:tc>
      </w:tr>
    </w:tbl>
    <w:p w14:paraId="5AAA5C31" w14:textId="77777777" w:rsidR="000408E1" w:rsidRDefault="000408E1" w:rsidP="000408E1">
      <w:pPr>
        <w:rPr>
          <w:rFonts w:eastAsia="Arial" w:cs="Arial"/>
          <w:szCs w:val="24"/>
        </w:rPr>
      </w:pPr>
    </w:p>
    <w:p w14:paraId="549FA3A2" w14:textId="77777777" w:rsidR="000408E1" w:rsidRDefault="000408E1" w:rsidP="000408E1">
      <w:pPr>
        <w:rPr>
          <w:rFonts w:eastAsia="Arial" w:cs="Arial"/>
          <w:szCs w:val="24"/>
        </w:rPr>
      </w:pPr>
      <w:r>
        <w:rPr>
          <w:rFonts w:eastAsia="Arial" w:cs="Arial"/>
          <w:szCs w:val="24"/>
          <w:lang w:val="gd"/>
        </w:rPr>
        <w:t>Guth òigridh ann an co-dhùnaidhean</w:t>
      </w:r>
    </w:p>
    <w:p w14:paraId="0B5563E8" w14:textId="77777777" w:rsidR="000408E1" w:rsidRPr="009301FF"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11683" w14:paraId="67D44B1B"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65E67DE4" w14:textId="77777777" w:rsidR="000408E1" w:rsidRPr="00311683" w:rsidRDefault="000408E1" w:rsidP="000408E1">
            <w:pPr>
              <w:numPr>
                <w:ilvl w:val="0"/>
                <w:numId w:val="1"/>
              </w:numPr>
              <w:tabs>
                <w:tab w:val="clear" w:pos="360"/>
              </w:tabs>
              <w:rPr>
                <w:rFonts w:eastAsia="Arial" w:cs="Arial"/>
              </w:rPr>
            </w:pPr>
            <w:r>
              <w:rPr>
                <w:rFonts w:eastAsia="Arial" w:cs="Arial"/>
                <w:lang w:val="gd"/>
              </w:rPr>
              <w:t>Comhairle Siorrachd Àir an Ear</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56788006" w14:textId="77777777" w:rsidR="000408E1" w:rsidRPr="00311683" w:rsidRDefault="000408E1" w:rsidP="000408E1">
            <w:pPr>
              <w:numPr>
                <w:ilvl w:val="0"/>
                <w:numId w:val="1"/>
              </w:numPr>
              <w:tabs>
                <w:tab w:val="clear" w:pos="360"/>
              </w:tabs>
              <w:rPr>
                <w:rFonts w:eastAsia="Arial" w:cs="Arial"/>
                <w:szCs w:val="24"/>
              </w:rPr>
            </w:pPr>
            <w:r>
              <w:rPr>
                <w:rFonts w:eastAsia="Arial" w:cs="Arial"/>
                <w:szCs w:val="24"/>
                <w:lang w:val="gd"/>
              </w:rPr>
              <w:t>Daoine òga a’ fiosrachadh agus a’ toirt buaidh air planadh coimhearsnachd</w:t>
            </w:r>
          </w:p>
        </w:tc>
      </w:tr>
    </w:tbl>
    <w:p w14:paraId="56523E59" w14:textId="77777777" w:rsidR="000408E1" w:rsidRPr="009301FF" w:rsidRDefault="000408E1" w:rsidP="000408E1">
      <w:pPr>
        <w:rPr>
          <w:rFonts w:eastAsia="Arial" w:cs="Arial"/>
          <w:szCs w:val="24"/>
        </w:rPr>
      </w:pPr>
    </w:p>
    <w:p w14:paraId="2C2EB99F" w14:textId="77777777" w:rsidR="000408E1" w:rsidRPr="009301FF" w:rsidRDefault="000408E1" w:rsidP="000408E1">
      <w:pPr>
        <w:rPr>
          <w:rFonts w:eastAsia="Arial" w:cs="Arial"/>
          <w:szCs w:val="24"/>
        </w:rPr>
      </w:pPr>
      <w:r>
        <w:rPr>
          <w:rFonts w:eastAsia="Arial" w:cs="Arial"/>
          <w:szCs w:val="24"/>
          <w:lang w:val="gd"/>
        </w:rPr>
        <w:t>Obair-òigridh agus sgoiltean - obair com-pàirteachais</w:t>
      </w:r>
    </w:p>
    <w:p w14:paraId="1793C1B6" w14:textId="77777777" w:rsidR="000408E1" w:rsidRDefault="000408E1" w:rsidP="000408E1"/>
    <w:tbl>
      <w:tblPr>
        <w:tblW w:w="5000" w:type="pct"/>
        <w:tblCellMar>
          <w:left w:w="0" w:type="dxa"/>
          <w:right w:w="0" w:type="dxa"/>
        </w:tblCellMar>
        <w:tblLook w:val="0420" w:firstRow="1" w:lastRow="0" w:firstColumn="0" w:lastColumn="0" w:noHBand="0" w:noVBand="1"/>
      </w:tblPr>
      <w:tblGrid>
        <w:gridCol w:w="4809"/>
        <w:gridCol w:w="4810"/>
      </w:tblGrid>
      <w:tr w:rsidR="000408E1" w:rsidRPr="00383F9B" w14:paraId="2A296F98"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A7B1865" w14:textId="77777777" w:rsidR="000408E1" w:rsidRPr="00383F9B" w:rsidRDefault="000408E1" w:rsidP="000408E1">
            <w:pPr>
              <w:numPr>
                <w:ilvl w:val="0"/>
                <w:numId w:val="1"/>
              </w:numPr>
              <w:tabs>
                <w:tab w:val="clear" w:pos="360"/>
              </w:tabs>
              <w:rPr>
                <w:lang w:val="de-DE"/>
              </w:rPr>
            </w:pPr>
            <w:r>
              <w:rPr>
                <w:lang w:val="gd"/>
              </w:rPr>
              <w:t>Siorrachd Rinn Friù an Ear</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F6393C9" w14:textId="77777777" w:rsidR="000408E1" w:rsidRPr="00383F9B" w:rsidRDefault="000408E1" w:rsidP="000408E1">
            <w:pPr>
              <w:numPr>
                <w:ilvl w:val="0"/>
                <w:numId w:val="1"/>
              </w:numPr>
              <w:tabs>
                <w:tab w:val="clear" w:pos="360"/>
              </w:tabs>
              <w:rPr>
                <w:lang w:val="de-DE"/>
              </w:rPr>
            </w:pPr>
            <w:r>
              <w:rPr>
                <w:lang w:val="gd"/>
              </w:rPr>
              <w:t>Com-pàirteachas Àrd-sgoil Chnoc a’ Bharra agus obair òigridh CLD</w:t>
            </w:r>
          </w:p>
        </w:tc>
      </w:tr>
      <w:tr w:rsidR="000408E1" w:rsidRPr="00DB6360" w14:paraId="71142F5E"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2AAF183" w14:textId="77777777" w:rsidR="000408E1" w:rsidRPr="00DB6360" w:rsidRDefault="000408E1" w:rsidP="000408E1">
            <w:pPr>
              <w:numPr>
                <w:ilvl w:val="0"/>
                <w:numId w:val="1"/>
              </w:numPr>
              <w:tabs>
                <w:tab w:val="clear" w:pos="360"/>
              </w:tabs>
            </w:pPr>
            <w:r>
              <w:rPr>
                <w:lang w:val="gd"/>
              </w:rPr>
              <w:t>Comhairle na h-Eaglaise Brice</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42FFF985" w14:textId="77777777" w:rsidR="000408E1" w:rsidRPr="00DB6360" w:rsidRDefault="000408E1" w:rsidP="000408E1">
            <w:pPr>
              <w:numPr>
                <w:ilvl w:val="0"/>
                <w:numId w:val="1"/>
              </w:numPr>
              <w:tabs>
                <w:tab w:val="clear" w:pos="360"/>
              </w:tabs>
            </w:pPr>
            <w:r>
              <w:rPr>
                <w:lang w:val="gd"/>
              </w:rPr>
              <w:t>Aontaidhean co-obrachaidh eadar an t-seirbheis CLD agus sgoiltean</w:t>
            </w:r>
          </w:p>
        </w:tc>
      </w:tr>
    </w:tbl>
    <w:p w14:paraId="2E6A1100" w14:textId="77777777" w:rsidR="000408E1" w:rsidRDefault="000408E1" w:rsidP="000408E1"/>
    <w:p w14:paraId="361AFD8D" w14:textId="77777777" w:rsidR="000408E1" w:rsidRDefault="000408E1" w:rsidP="000408E1"/>
    <w:p w14:paraId="447DC7D0" w14:textId="77777777" w:rsidR="000408E1" w:rsidRDefault="000408E1" w:rsidP="000408E1"/>
    <w:p w14:paraId="28675C3E" w14:textId="77777777" w:rsidR="000408E1" w:rsidRDefault="000408E1" w:rsidP="000408E1"/>
    <w:p w14:paraId="204A7CA9" w14:textId="77777777" w:rsidR="000408E1" w:rsidRDefault="000408E1" w:rsidP="000408E1"/>
    <w:p w14:paraId="169AE543" w14:textId="77777777" w:rsidR="008F1402" w:rsidRDefault="008F1402" w:rsidP="008F1402"/>
    <w:p w14:paraId="4F59EBD1" w14:textId="77777777" w:rsidR="008F1402" w:rsidRDefault="008F1402" w:rsidP="008F1402"/>
    <w:p w14:paraId="47B89EC5" w14:textId="77777777" w:rsidR="008F1402" w:rsidRDefault="008F1402" w:rsidP="008F1402"/>
    <w:p w14:paraId="10AFD059" w14:textId="77777777" w:rsidR="008F1402" w:rsidRDefault="008F1402" w:rsidP="008F1402"/>
    <w:p w14:paraId="73DE3BB3" w14:textId="77777777" w:rsidR="00027C27" w:rsidRPr="009B7615" w:rsidRDefault="00027C27" w:rsidP="00383F9B">
      <w:pPr>
        <w:spacing w:after="120" w:line="276" w:lineRule="auto"/>
        <w:ind w:right="2268"/>
        <w:contextualSpacing/>
        <w:outlineLvl w:val="0"/>
      </w:pPr>
    </w:p>
    <w:sectPr w:rsidR="00027C27" w:rsidRPr="009B7615" w:rsidSect="008F1402">
      <w:pgSz w:w="11900" w:h="16840"/>
      <w:pgMar w:top="1134" w:right="1127" w:bottom="567" w:left="1134" w:header="426" w:footer="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DA38" w14:textId="77777777" w:rsidR="00925EC5" w:rsidRDefault="00925EC5" w:rsidP="00CE6CC4">
      <w:r>
        <w:separator/>
      </w:r>
    </w:p>
  </w:endnote>
  <w:endnote w:type="continuationSeparator" w:id="0">
    <w:p w14:paraId="0474E3E2" w14:textId="77777777" w:rsidR="00925EC5" w:rsidRDefault="00925EC5" w:rsidP="00CE6CC4">
      <w:r>
        <w:continuationSeparator/>
      </w:r>
    </w:p>
  </w:endnote>
  <w:endnote w:type="continuationNotice" w:id="1">
    <w:p w14:paraId="0D302499" w14:textId="77777777" w:rsidR="00925EC5" w:rsidRDefault="00925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 Arial">
    <w:altName w:val="Cambria"/>
    <w:panose1 w:val="00000000000000000000"/>
    <w:charset w:val="4D"/>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58748"/>
      <w:docPartObj>
        <w:docPartGallery w:val="Page Numbers (Bottom of Page)"/>
        <w:docPartUnique/>
      </w:docPartObj>
    </w:sdtPr>
    <w:sdtEndPr/>
    <w:sdtContent>
      <w:p w14:paraId="07C1C7BF" w14:textId="77777777" w:rsidR="00CE6CC4" w:rsidRDefault="00CE6CC4">
        <w:pPr>
          <w:pStyle w:val="Footer"/>
          <w:jc w:val="center"/>
        </w:pPr>
        <w:r>
          <w:rPr>
            <w:lang w:val="gd"/>
          </w:rPr>
          <w:fldChar w:fldCharType="begin"/>
        </w:r>
        <w:r>
          <w:rPr>
            <w:lang w:val="gd"/>
          </w:rPr>
          <w:instrText>PAGE   \* MERGEFORMAT</w:instrText>
        </w:r>
        <w:r>
          <w:rPr>
            <w:lang w:val="gd"/>
          </w:rPr>
          <w:fldChar w:fldCharType="separate"/>
        </w:r>
        <w:r>
          <w:rPr>
            <w:lang w:val="gd"/>
          </w:rPr>
          <w:t>2</w:t>
        </w:r>
        <w:r>
          <w:rPr>
            <w:lang w:val="gd"/>
          </w:rPr>
          <w:fldChar w:fldCharType="end"/>
        </w:r>
      </w:p>
    </w:sdtContent>
  </w:sdt>
  <w:p w14:paraId="3018A641" w14:textId="77777777" w:rsidR="00CE6CC4" w:rsidRDefault="00CE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31E5" w14:textId="77777777" w:rsidR="00925EC5" w:rsidRDefault="00925EC5" w:rsidP="00CE6CC4">
      <w:r>
        <w:separator/>
      </w:r>
    </w:p>
  </w:footnote>
  <w:footnote w:type="continuationSeparator" w:id="0">
    <w:p w14:paraId="23648868" w14:textId="77777777" w:rsidR="00925EC5" w:rsidRDefault="00925EC5" w:rsidP="00CE6CC4">
      <w:r>
        <w:continuationSeparator/>
      </w:r>
    </w:p>
  </w:footnote>
  <w:footnote w:type="continuationNotice" w:id="1">
    <w:p w14:paraId="22E2F322" w14:textId="77777777" w:rsidR="00925EC5" w:rsidRDefault="00925EC5"/>
  </w:footnote>
  <w:footnote w:id="2">
    <w:p w14:paraId="7213143C" w14:textId="77777777" w:rsidR="008F1402" w:rsidRDefault="008F1402" w:rsidP="008F1402">
      <w:pPr>
        <w:pStyle w:val="FootnoteText"/>
      </w:pPr>
      <w:r>
        <w:rPr>
          <w:rStyle w:val="FootnoteReference"/>
          <w:lang w:val="gd"/>
        </w:rPr>
        <w:footnoteRef/>
      </w:r>
      <w:r>
        <w:rPr>
          <w:lang w:val="gd"/>
        </w:rPr>
        <w:t xml:space="preserve"> </w:t>
      </w:r>
      <w:hyperlink r:id="rId1">
        <w:r>
          <w:rPr>
            <w:rStyle w:val="Hyperlink"/>
            <w:lang w:val="gd"/>
          </w:rPr>
          <w:t>improving-life-chances-and-empowering-communities.pdf (education.gov.scot)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77C9" w14:textId="682EF02A" w:rsidR="00CE6CC4" w:rsidRDefault="00CE6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6C64F5"/>
    <w:multiLevelType w:val="hybridMultilevel"/>
    <w:tmpl w:val="413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E1514"/>
    <w:multiLevelType w:val="hybridMultilevel"/>
    <w:tmpl w:val="B8A42422"/>
    <w:lvl w:ilvl="0" w:tplc="7172C084">
      <w:start w:val="1"/>
      <w:numFmt w:val="bullet"/>
      <w:lvlText w:val="·"/>
      <w:lvlJc w:val="left"/>
      <w:pPr>
        <w:ind w:left="720" w:hanging="360"/>
      </w:pPr>
      <w:rPr>
        <w:rFonts w:ascii="Symbol" w:hAnsi="Symbol" w:hint="default"/>
      </w:rPr>
    </w:lvl>
    <w:lvl w:ilvl="1" w:tplc="2E4EF3BC">
      <w:start w:val="1"/>
      <w:numFmt w:val="bullet"/>
      <w:lvlText w:val="o"/>
      <w:lvlJc w:val="left"/>
      <w:pPr>
        <w:ind w:left="1440" w:hanging="360"/>
      </w:pPr>
      <w:rPr>
        <w:rFonts w:ascii="Courier New" w:hAnsi="Courier New" w:hint="default"/>
      </w:rPr>
    </w:lvl>
    <w:lvl w:ilvl="2" w:tplc="29C4B044">
      <w:start w:val="1"/>
      <w:numFmt w:val="bullet"/>
      <w:lvlText w:val=""/>
      <w:lvlJc w:val="left"/>
      <w:pPr>
        <w:ind w:left="2160" w:hanging="360"/>
      </w:pPr>
      <w:rPr>
        <w:rFonts w:ascii="Wingdings" w:hAnsi="Wingdings" w:hint="default"/>
      </w:rPr>
    </w:lvl>
    <w:lvl w:ilvl="3" w:tplc="C5A4DAC6">
      <w:start w:val="1"/>
      <w:numFmt w:val="bullet"/>
      <w:lvlText w:val=""/>
      <w:lvlJc w:val="left"/>
      <w:pPr>
        <w:ind w:left="2880" w:hanging="360"/>
      </w:pPr>
      <w:rPr>
        <w:rFonts w:ascii="Symbol" w:hAnsi="Symbol" w:hint="default"/>
      </w:rPr>
    </w:lvl>
    <w:lvl w:ilvl="4" w:tplc="936E6BBC">
      <w:start w:val="1"/>
      <w:numFmt w:val="bullet"/>
      <w:lvlText w:val="o"/>
      <w:lvlJc w:val="left"/>
      <w:pPr>
        <w:ind w:left="3600" w:hanging="360"/>
      </w:pPr>
      <w:rPr>
        <w:rFonts w:ascii="Courier New" w:hAnsi="Courier New" w:hint="default"/>
      </w:rPr>
    </w:lvl>
    <w:lvl w:ilvl="5" w:tplc="A6D84A02">
      <w:start w:val="1"/>
      <w:numFmt w:val="bullet"/>
      <w:lvlText w:val=""/>
      <w:lvlJc w:val="left"/>
      <w:pPr>
        <w:ind w:left="4320" w:hanging="360"/>
      </w:pPr>
      <w:rPr>
        <w:rFonts w:ascii="Wingdings" w:hAnsi="Wingdings" w:hint="default"/>
      </w:rPr>
    </w:lvl>
    <w:lvl w:ilvl="6" w:tplc="8094353A">
      <w:start w:val="1"/>
      <w:numFmt w:val="bullet"/>
      <w:lvlText w:val=""/>
      <w:lvlJc w:val="left"/>
      <w:pPr>
        <w:ind w:left="5040" w:hanging="360"/>
      </w:pPr>
      <w:rPr>
        <w:rFonts w:ascii="Symbol" w:hAnsi="Symbol" w:hint="default"/>
      </w:rPr>
    </w:lvl>
    <w:lvl w:ilvl="7" w:tplc="6EECB0A8">
      <w:start w:val="1"/>
      <w:numFmt w:val="bullet"/>
      <w:lvlText w:val="o"/>
      <w:lvlJc w:val="left"/>
      <w:pPr>
        <w:ind w:left="5760" w:hanging="360"/>
      </w:pPr>
      <w:rPr>
        <w:rFonts w:ascii="Courier New" w:hAnsi="Courier New" w:hint="default"/>
      </w:rPr>
    </w:lvl>
    <w:lvl w:ilvl="8" w:tplc="8CBEB8DA">
      <w:start w:val="1"/>
      <w:numFmt w:val="bullet"/>
      <w:lvlText w:val=""/>
      <w:lvlJc w:val="left"/>
      <w:pPr>
        <w:ind w:left="6480" w:hanging="360"/>
      </w:pPr>
      <w:rPr>
        <w:rFonts w:ascii="Wingdings" w:hAnsi="Wingdings" w:hint="default"/>
      </w:rPr>
    </w:lvl>
  </w:abstractNum>
  <w:abstractNum w:abstractNumId="3" w15:restartNumberingAfterBreak="0">
    <w:nsid w:val="1483096F"/>
    <w:multiLevelType w:val="hybridMultilevel"/>
    <w:tmpl w:val="284C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1C8F"/>
    <w:multiLevelType w:val="hybridMultilevel"/>
    <w:tmpl w:val="9D8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D0204"/>
    <w:multiLevelType w:val="hybridMultilevel"/>
    <w:tmpl w:val="39E6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81EAD"/>
    <w:multiLevelType w:val="hybridMultilevel"/>
    <w:tmpl w:val="04E8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C2F16"/>
    <w:multiLevelType w:val="hybridMultilevel"/>
    <w:tmpl w:val="04C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4EC"/>
    <w:multiLevelType w:val="hybridMultilevel"/>
    <w:tmpl w:val="2FD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711A1"/>
    <w:multiLevelType w:val="hybridMultilevel"/>
    <w:tmpl w:val="17C2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B46D9"/>
    <w:multiLevelType w:val="hybridMultilevel"/>
    <w:tmpl w:val="9220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77684"/>
    <w:multiLevelType w:val="hybridMultilevel"/>
    <w:tmpl w:val="15B2C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9F10B41"/>
    <w:multiLevelType w:val="hybridMultilevel"/>
    <w:tmpl w:val="F8C0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C3937"/>
    <w:multiLevelType w:val="hybridMultilevel"/>
    <w:tmpl w:val="5DC855D0"/>
    <w:lvl w:ilvl="0" w:tplc="89946CC2">
      <w:start w:val="1"/>
      <w:numFmt w:val="decimal"/>
      <w:lvlText w:val="%1)"/>
      <w:lvlJc w:val="left"/>
      <w:pPr>
        <w:ind w:left="1020" w:hanging="360"/>
      </w:pPr>
    </w:lvl>
    <w:lvl w:ilvl="1" w:tplc="A91ABB60">
      <w:start w:val="1"/>
      <w:numFmt w:val="decimal"/>
      <w:lvlText w:val="%2)"/>
      <w:lvlJc w:val="left"/>
      <w:pPr>
        <w:ind w:left="1020" w:hanging="360"/>
      </w:pPr>
    </w:lvl>
    <w:lvl w:ilvl="2" w:tplc="E8BC0F64">
      <w:start w:val="1"/>
      <w:numFmt w:val="decimal"/>
      <w:lvlText w:val="%3)"/>
      <w:lvlJc w:val="left"/>
      <w:pPr>
        <w:ind w:left="1020" w:hanging="360"/>
      </w:pPr>
    </w:lvl>
    <w:lvl w:ilvl="3" w:tplc="D67251EA">
      <w:start w:val="1"/>
      <w:numFmt w:val="decimal"/>
      <w:lvlText w:val="%4)"/>
      <w:lvlJc w:val="left"/>
      <w:pPr>
        <w:ind w:left="1020" w:hanging="360"/>
      </w:pPr>
    </w:lvl>
    <w:lvl w:ilvl="4" w:tplc="E1561D1C">
      <w:start w:val="1"/>
      <w:numFmt w:val="decimal"/>
      <w:lvlText w:val="%5)"/>
      <w:lvlJc w:val="left"/>
      <w:pPr>
        <w:ind w:left="1020" w:hanging="360"/>
      </w:pPr>
    </w:lvl>
    <w:lvl w:ilvl="5" w:tplc="033A392A">
      <w:start w:val="1"/>
      <w:numFmt w:val="decimal"/>
      <w:lvlText w:val="%6)"/>
      <w:lvlJc w:val="left"/>
      <w:pPr>
        <w:ind w:left="1020" w:hanging="360"/>
      </w:pPr>
    </w:lvl>
    <w:lvl w:ilvl="6" w:tplc="58C4D7F6">
      <w:start w:val="1"/>
      <w:numFmt w:val="decimal"/>
      <w:lvlText w:val="%7)"/>
      <w:lvlJc w:val="left"/>
      <w:pPr>
        <w:ind w:left="1020" w:hanging="360"/>
      </w:pPr>
    </w:lvl>
    <w:lvl w:ilvl="7" w:tplc="76F61C4E">
      <w:start w:val="1"/>
      <w:numFmt w:val="decimal"/>
      <w:lvlText w:val="%8)"/>
      <w:lvlJc w:val="left"/>
      <w:pPr>
        <w:ind w:left="1020" w:hanging="360"/>
      </w:pPr>
    </w:lvl>
    <w:lvl w:ilvl="8" w:tplc="21E814BA">
      <w:start w:val="1"/>
      <w:numFmt w:val="decimal"/>
      <w:lvlText w:val="%9)"/>
      <w:lvlJc w:val="left"/>
      <w:pPr>
        <w:ind w:left="1020" w:hanging="360"/>
      </w:pPr>
    </w:lvl>
  </w:abstractNum>
  <w:abstractNum w:abstractNumId="14" w15:restartNumberingAfterBreak="0">
    <w:nsid w:val="3BDB00A8"/>
    <w:multiLevelType w:val="hybridMultilevel"/>
    <w:tmpl w:val="B3F40E6C"/>
    <w:lvl w:ilvl="0" w:tplc="BE540CF2">
      <w:start w:val="1"/>
      <w:numFmt w:val="bullet"/>
      <w:lvlText w:val=""/>
      <w:lvlJc w:val="left"/>
      <w:pPr>
        <w:ind w:left="1020" w:hanging="360"/>
      </w:pPr>
      <w:rPr>
        <w:rFonts w:ascii="Symbol" w:hAnsi="Symbol"/>
      </w:rPr>
    </w:lvl>
    <w:lvl w:ilvl="1" w:tplc="23F27096">
      <w:start w:val="1"/>
      <w:numFmt w:val="bullet"/>
      <w:lvlText w:val=""/>
      <w:lvlJc w:val="left"/>
      <w:pPr>
        <w:ind w:left="1020" w:hanging="360"/>
      </w:pPr>
      <w:rPr>
        <w:rFonts w:ascii="Symbol" w:hAnsi="Symbol"/>
      </w:rPr>
    </w:lvl>
    <w:lvl w:ilvl="2" w:tplc="C0D409AE">
      <w:start w:val="1"/>
      <w:numFmt w:val="bullet"/>
      <w:lvlText w:val=""/>
      <w:lvlJc w:val="left"/>
      <w:pPr>
        <w:ind w:left="1020" w:hanging="360"/>
      </w:pPr>
      <w:rPr>
        <w:rFonts w:ascii="Symbol" w:hAnsi="Symbol"/>
      </w:rPr>
    </w:lvl>
    <w:lvl w:ilvl="3" w:tplc="C0F4029E">
      <w:start w:val="1"/>
      <w:numFmt w:val="bullet"/>
      <w:lvlText w:val=""/>
      <w:lvlJc w:val="left"/>
      <w:pPr>
        <w:ind w:left="1020" w:hanging="360"/>
      </w:pPr>
      <w:rPr>
        <w:rFonts w:ascii="Symbol" w:hAnsi="Symbol"/>
      </w:rPr>
    </w:lvl>
    <w:lvl w:ilvl="4" w:tplc="B47A3F92">
      <w:start w:val="1"/>
      <w:numFmt w:val="bullet"/>
      <w:lvlText w:val=""/>
      <w:lvlJc w:val="left"/>
      <w:pPr>
        <w:ind w:left="1020" w:hanging="360"/>
      </w:pPr>
      <w:rPr>
        <w:rFonts w:ascii="Symbol" w:hAnsi="Symbol"/>
      </w:rPr>
    </w:lvl>
    <w:lvl w:ilvl="5" w:tplc="1FBE4058">
      <w:start w:val="1"/>
      <w:numFmt w:val="bullet"/>
      <w:lvlText w:val=""/>
      <w:lvlJc w:val="left"/>
      <w:pPr>
        <w:ind w:left="1020" w:hanging="360"/>
      </w:pPr>
      <w:rPr>
        <w:rFonts w:ascii="Symbol" w:hAnsi="Symbol"/>
      </w:rPr>
    </w:lvl>
    <w:lvl w:ilvl="6" w:tplc="C3D0B784">
      <w:start w:val="1"/>
      <w:numFmt w:val="bullet"/>
      <w:lvlText w:val=""/>
      <w:lvlJc w:val="left"/>
      <w:pPr>
        <w:ind w:left="1020" w:hanging="360"/>
      </w:pPr>
      <w:rPr>
        <w:rFonts w:ascii="Symbol" w:hAnsi="Symbol"/>
      </w:rPr>
    </w:lvl>
    <w:lvl w:ilvl="7" w:tplc="E41223C8">
      <w:start w:val="1"/>
      <w:numFmt w:val="bullet"/>
      <w:lvlText w:val=""/>
      <w:lvlJc w:val="left"/>
      <w:pPr>
        <w:ind w:left="1020" w:hanging="360"/>
      </w:pPr>
      <w:rPr>
        <w:rFonts w:ascii="Symbol" w:hAnsi="Symbol"/>
      </w:rPr>
    </w:lvl>
    <w:lvl w:ilvl="8" w:tplc="27A41490">
      <w:start w:val="1"/>
      <w:numFmt w:val="bullet"/>
      <w:lvlText w:val=""/>
      <w:lvlJc w:val="left"/>
      <w:pPr>
        <w:ind w:left="1020" w:hanging="360"/>
      </w:pPr>
      <w:rPr>
        <w:rFonts w:ascii="Symbol" w:hAnsi="Symbol"/>
      </w:rPr>
    </w:lvl>
  </w:abstractNum>
  <w:abstractNum w:abstractNumId="15" w15:restartNumberingAfterBreak="0">
    <w:nsid w:val="3E1331EA"/>
    <w:multiLevelType w:val="hybridMultilevel"/>
    <w:tmpl w:val="88B89C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C727F2"/>
    <w:multiLevelType w:val="hybridMultilevel"/>
    <w:tmpl w:val="C8526716"/>
    <w:lvl w:ilvl="0" w:tplc="27180FB4">
      <w:start w:val="1"/>
      <w:numFmt w:val="bullet"/>
      <w:lvlText w:val=""/>
      <w:lvlJc w:val="left"/>
      <w:pPr>
        <w:ind w:left="720" w:hanging="360"/>
      </w:pPr>
      <w:rPr>
        <w:rFonts w:ascii="Symbol" w:hAnsi="Symbol" w:hint="default"/>
      </w:rPr>
    </w:lvl>
    <w:lvl w:ilvl="1" w:tplc="ABC2D252">
      <w:start w:val="1"/>
      <w:numFmt w:val="bullet"/>
      <w:lvlText w:val="o"/>
      <w:lvlJc w:val="left"/>
      <w:pPr>
        <w:ind w:left="1440" w:hanging="360"/>
      </w:pPr>
      <w:rPr>
        <w:rFonts w:ascii="Courier New" w:hAnsi="Courier New" w:hint="default"/>
      </w:rPr>
    </w:lvl>
    <w:lvl w:ilvl="2" w:tplc="2E189E7E">
      <w:start w:val="1"/>
      <w:numFmt w:val="bullet"/>
      <w:lvlText w:val=""/>
      <w:lvlJc w:val="left"/>
      <w:pPr>
        <w:ind w:left="2160" w:hanging="360"/>
      </w:pPr>
      <w:rPr>
        <w:rFonts w:ascii="Wingdings" w:hAnsi="Wingdings" w:hint="default"/>
      </w:rPr>
    </w:lvl>
    <w:lvl w:ilvl="3" w:tplc="E12AC544">
      <w:start w:val="1"/>
      <w:numFmt w:val="bullet"/>
      <w:lvlText w:val=""/>
      <w:lvlJc w:val="left"/>
      <w:pPr>
        <w:ind w:left="2880" w:hanging="360"/>
      </w:pPr>
      <w:rPr>
        <w:rFonts w:ascii="Symbol" w:hAnsi="Symbol" w:hint="default"/>
      </w:rPr>
    </w:lvl>
    <w:lvl w:ilvl="4" w:tplc="6D1093E6">
      <w:start w:val="1"/>
      <w:numFmt w:val="bullet"/>
      <w:lvlText w:val="o"/>
      <w:lvlJc w:val="left"/>
      <w:pPr>
        <w:ind w:left="3600" w:hanging="360"/>
      </w:pPr>
      <w:rPr>
        <w:rFonts w:ascii="Courier New" w:hAnsi="Courier New" w:hint="default"/>
      </w:rPr>
    </w:lvl>
    <w:lvl w:ilvl="5" w:tplc="75801818">
      <w:start w:val="1"/>
      <w:numFmt w:val="bullet"/>
      <w:lvlText w:val=""/>
      <w:lvlJc w:val="left"/>
      <w:pPr>
        <w:ind w:left="4320" w:hanging="360"/>
      </w:pPr>
      <w:rPr>
        <w:rFonts w:ascii="Wingdings" w:hAnsi="Wingdings" w:hint="default"/>
      </w:rPr>
    </w:lvl>
    <w:lvl w:ilvl="6" w:tplc="D6866F5C">
      <w:start w:val="1"/>
      <w:numFmt w:val="bullet"/>
      <w:lvlText w:val=""/>
      <w:lvlJc w:val="left"/>
      <w:pPr>
        <w:ind w:left="5040" w:hanging="360"/>
      </w:pPr>
      <w:rPr>
        <w:rFonts w:ascii="Symbol" w:hAnsi="Symbol" w:hint="default"/>
      </w:rPr>
    </w:lvl>
    <w:lvl w:ilvl="7" w:tplc="7520C712">
      <w:start w:val="1"/>
      <w:numFmt w:val="bullet"/>
      <w:lvlText w:val="o"/>
      <w:lvlJc w:val="left"/>
      <w:pPr>
        <w:ind w:left="5760" w:hanging="360"/>
      </w:pPr>
      <w:rPr>
        <w:rFonts w:ascii="Courier New" w:hAnsi="Courier New" w:hint="default"/>
      </w:rPr>
    </w:lvl>
    <w:lvl w:ilvl="8" w:tplc="8B42D35C">
      <w:start w:val="1"/>
      <w:numFmt w:val="bullet"/>
      <w:lvlText w:val=""/>
      <w:lvlJc w:val="left"/>
      <w:pPr>
        <w:ind w:left="6480" w:hanging="360"/>
      </w:pPr>
      <w:rPr>
        <w:rFonts w:ascii="Wingdings" w:hAnsi="Wingdings" w:hint="default"/>
      </w:rPr>
    </w:lvl>
  </w:abstractNum>
  <w:abstractNum w:abstractNumId="17" w15:restartNumberingAfterBreak="0">
    <w:nsid w:val="409A19CD"/>
    <w:multiLevelType w:val="hybridMultilevel"/>
    <w:tmpl w:val="0F4C20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F41EE"/>
    <w:multiLevelType w:val="hybridMultilevel"/>
    <w:tmpl w:val="053C29AA"/>
    <w:lvl w:ilvl="0" w:tplc="CAF6B794">
      <w:start w:val="1"/>
      <w:numFmt w:val="bullet"/>
      <w:lvlText w:val=""/>
      <w:lvlJc w:val="left"/>
      <w:pPr>
        <w:ind w:left="720" w:hanging="360"/>
      </w:pPr>
      <w:rPr>
        <w:rFonts w:ascii="Symbol" w:hAnsi="Symbol"/>
      </w:rPr>
    </w:lvl>
    <w:lvl w:ilvl="1" w:tplc="445CCD04">
      <w:start w:val="1"/>
      <w:numFmt w:val="bullet"/>
      <w:lvlText w:val=""/>
      <w:lvlJc w:val="left"/>
      <w:pPr>
        <w:ind w:left="720" w:hanging="360"/>
      </w:pPr>
      <w:rPr>
        <w:rFonts w:ascii="Symbol" w:hAnsi="Symbol"/>
      </w:rPr>
    </w:lvl>
    <w:lvl w:ilvl="2" w:tplc="9F90CF38">
      <w:start w:val="1"/>
      <w:numFmt w:val="bullet"/>
      <w:lvlText w:val=""/>
      <w:lvlJc w:val="left"/>
      <w:pPr>
        <w:ind w:left="720" w:hanging="360"/>
      </w:pPr>
      <w:rPr>
        <w:rFonts w:ascii="Symbol" w:hAnsi="Symbol"/>
      </w:rPr>
    </w:lvl>
    <w:lvl w:ilvl="3" w:tplc="18108D80">
      <w:start w:val="1"/>
      <w:numFmt w:val="bullet"/>
      <w:lvlText w:val=""/>
      <w:lvlJc w:val="left"/>
      <w:pPr>
        <w:ind w:left="720" w:hanging="360"/>
      </w:pPr>
      <w:rPr>
        <w:rFonts w:ascii="Symbol" w:hAnsi="Symbol"/>
      </w:rPr>
    </w:lvl>
    <w:lvl w:ilvl="4" w:tplc="041ABF26">
      <w:start w:val="1"/>
      <w:numFmt w:val="bullet"/>
      <w:lvlText w:val=""/>
      <w:lvlJc w:val="left"/>
      <w:pPr>
        <w:ind w:left="720" w:hanging="360"/>
      </w:pPr>
      <w:rPr>
        <w:rFonts w:ascii="Symbol" w:hAnsi="Symbol"/>
      </w:rPr>
    </w:lvl>
    <w:lvl w:ilvl="5" w:tplc="A98618E0">
      <w:start w:val="1"/>
      <w:numFmt w:val="bullet"/>
      <w:lvlText w:val=""/>
      <w:lvlJc w:val="left"/>
      <w:pPr>
        <w:ind w:left="720" w:hanging="360"/>
      </w:pPr>
      <w:rPr>
        <w:rFonts w:ascii="Symbol" w:hAnsi="Symbol"/>
      </w:rPr>
    </w:lvl>
    <w:lvl w:ilvl="6" w:tplc="973414C4">
      <w:start w:val="1"/>
      <w:numFmt w:val="bullet"/>
      <w:lvlText w:val=""/>
      <w:lvlJc w:val="left"/>
      <w:pPr>
        <w:ind w:left="720" w:hanging="360"/>
      </w:pPr>
      <w:rPr>
        <w:rFonts w:ascii="Symbol" w:hAnsi="Symbol"/>
      </w:rPr>
    </w:lvl>
    <w:lvl w:ilvl="7" w:tplc="1B80722E">
      <w:start w:val="1"/>
      <w:numFmt w:val="bullet"/>
      <w:lvlText w:val=""/>
      <w:lvlJc w:val="left"/>
      <w:pPr>
        <w:ind w:left="720" w:hanging="360"/>
      </w:pPr>
      <w:rPr>
        <w:rFonts w:ascii="Symbol" w:hAnsi="Symbol"/>
      </w:rPr>
    </w:lvl>
    <w:lvl w:ilvl="8" w:tplc="CF5C7C6C">
      <w:start w:val="1"/>
      <w:numFmt w:val="bullet"/>
      <w:lvlText w:val=""/>
      <w:lvlJc w:val="left"/>
      <w:pPr>
        <w:ind w:left="720" w:hanging="360"/>
      </w:pPr>
      <w:rPr>
        <w:rFonts w:ascii="Symbol" w:hAnsi="Symbol"/>
      </w:rPr>
    </w:lvl>
  </w:abstractNum>
  <w:abstractNum w:abstractNumId="19" w15:restartNumberingAfterBreak="0">
    <w:nsid w:val="460B58A3"/>
    <w:multiLevelType w:val="hybridMultilevel"/>
    <w:tmpl w:val="B0A6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92E2D"/>
    <w:multiLevelType w:val="hybridMultilevel"/>
    <w:tmpl w:val="7F30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6F30"/>
    <w:multiLevelType w:val="multilevel"/>
    <w:tmpl w:val="A21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6216B"/>
    <w:multiLevelType w:val="hybridMultilevel"/>
    <w:tmpl w:val="74C8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D57BB"/>
    <w:multiLevelType w:val="hybridMultilevel"/>
    <w:tmpl w:val="C994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C34FA"/>
    <w:multiLevelType w:val="hybridMultilevel"/>
    <w:tmpl w:val="41B06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6E4142"/>
    <w:multiLevelType w:val="hybridMultilevel"/>
    <w:tmpl w:val="9BAC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959E0"/>
    <w:multiLevelType w:val="hybridMultilevel"/>
    <w:tmpl w:val="4B14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A27DC"/>
    <w:multiLevelType w:val="hybridMultilevel"/>
    <w:tmpl w:val="A7D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8F215"/>
    <w:multiLevelType w:val="hybridMultilevel"/>
    <w:tmpl w:val="6F3CB358"/>
    <w:lvl w:ilvl="0" w:tplc="C3368D40">
      <w:start w:val="1"/>
      <w:numFmt w:val="bullet"/>
      <w:lvlText w:val=""/>
      <w:lvlJc w:val="left"/>
      <w:pPr>
        <w:ind w:left="720" w:hanging="360"/>
      </w:pPr>
      <w:rPr>
        <w:rFonts w:ascii="Symbol" w:hAnsi="Symbol" w:hint="default"/>
      </w:rPr>
    </w:lvl>
    <w:lvl w:ilvl="1" w:tplc="74961CC2">
      <w:start w:val="1"/>
      <w:numFmt w:val="bullet"/>
      <w:lvlText w:val="o"/>
      <w:lvlJc w:val="left"/>
      <w:pPr>
        <w:ind w:left="1440" w:hanging="360"/>
      </w:pPr>
      <w:rPr>
        <w:rFonts w:ascii="Courier New" w:hAnsi="Courier New" w:hint="default"/>
      </w:rPr>
    </w:lvl>
    <w:lvl w:ilvl="2" w:tplc="BD1C77E0">
      <w:start w:val="1"/>
      <w:numFmt w:val="bullet"/>
      <w:lvlText w:val=""/>
      <w:lvlJc w:val="left"/>
      <w:pPr>
        <w:ind w:left="2160" w:hanging="360"/>
      </w:pPr>
      <w:rPr>
        <w:rFonts w:ascii="Wingdings" w:hAnsi="Wingdings" w:hint="default"/>
      </w:rPr>
    </w:lvl>
    <w:lvl w:ilvl="3" w:tplc="356E4712">
      <w:start w:val="1"/>
      <w:numFmt w:val="bullet"/>
      <w:lvlText w:val=""/>
      <w:lvlJc w:val="left"/>
      <w:pPr>
        <w:ind w:left="2880" w:hanging="360"/>
      </w:pPr>
      <w:rPr>
        <w:rFonts w:ascii="Symbol" w:hAnsi="Symbol" w:hint="default"/>
      </w:rPr>
    </w:lvl>
    <w:lvl w:ilvl="4" w:tplc="02C8EEE2">
      <w:start w:val="1"/>
      <w:numFmt w:val="bullet"/>
      <w:lvlText w:val="o"/>
      <w:lvlJc w:val="left"/>
      <w:pPr>
        <w:ind w:left="3600" w:hanging="360"/>
      </w:pPr>
      <w:rPr>
        <w:rFonts w:ascii="Courier New" w:hAnsi="Courier New" w:hint="default"/>
      </w:rPr>
    </w:lvl>
    <w:lvl w:ilvl="5" w:tplc="E1D8A4E0">
      <w:start w:val="1"/>
      <w:numFmt w:val="bullet"/>
      <w:lvlText w:val=""/>
      <w:lvlJc w:val="left"/>
      <w:pPr>
        <w:ind w:left="4320" w:hanging="360"/>
      </w:pPr>
      <w:rPr>
        <w:rFonts w:ascii="Wingdings" w:hAnsi="Wingdings" w:hint="default"/>
      </w:rPr>
    </w:lvl>
    <w:lvl w:ilvl="6" w:tplc="C0A4DA2C">
      <w:start w:val="1"/>
      <w:numFmt w:val="bullet"/>
      <w:lvlText w:val=""/>
      <w:lvlJc w:val="left"/>
      <w:pPr>
        <w:ind w:left="5040" w:hanging="360"/>
      </w:pPr>
      <w:rPr>
        <w:rFonts w:ascii="Symbol" w:hAnsi="Symbol" w:hint="default"/>
      </w:rPr>
    </w:lvl>
    <w:lvl w:ilvl="7" w:tplc="6A9ED1C8">
      <w:start w:val="1"/>
      <w:numFmt w:val="bullet"/>
      <w:lvlText w:val="o"/>
      <w:lvlJc w:val="left"/>
      <w:pPr>
        <w:ind w:left="5760" w:hanging="360"/>
      </w:pPr>
      <w:rPr>
        <w:rFonts w:ascii="Courier New" w:hAnsi="Courier New" w:hint="default"/>
      </w:rPr>
    </w:lvl>
    <w:lvl w:ilvl="8" w:tplc="A266A8DA">
      <w:start w:val="1"/>
      <w:numFmt w:val="bullet"/>
      <w:lvlText w:val=""/>
      <w:lvlJc w:val="left"/>
      <w:pPr>
        <w:ind w:left="6480" w:hanging="360"/>
      </w:pPr>
      <w:rPr>
        <w:rFonts w:ascii="Wingdings" w:hAnsi="Wingdings" w:hint="default"/>
      </w:rPr>
    </w:lvl>
  </w:abstractNum>
  <w:abstractNum w:abstractNumId="29" w15:restartNumberingAfterBreak="0">
    <w:nsid w:val="63CC4BDA"/>
    <w:multiLevelType w:val="hybridMultilevel"/>
    <w:tmpl w:val="24A8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C972948"/>
    <w:multiLevelType w:val="multilevel"/>
    <w:tmpl w:val="E69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5876D5"/>
    <w:multiLevelType w:val="hybridMultilevel"/>
    <w:tmpl w:val="2F60EEBA"/>
    <w:lvl w:ilvl="0" w:tplc="067E6816">
      <w:start w:val="1"/>
      <w:numFmt w:val="decimal"/>
      <w:lvlText w:val="%1."/>
      <w:lvlJc w:val="left"/>
      <w:pPr>
        <w:ind w:left="1020" w:hanging="360"/>
      </w:pPr>
    </w:lvl>
    <w:lvl w:ilvl="1" w:tplc="77D83ED2">
      <w:start w:val="1"/>
      <w:numFmt w:val="decimal"/>
      <w:lvlText w:val="%2."/>
      <w:lvlJc w:val="left"/>
      <w:pPr>
        <w:ind w:left="1020" w:hanging="360"/>
      </w:pPr>
    </w:lvl>
    <w:lvl w:ilvl="2" w:tplc="52CE35A6">
      <w:start w:val="1"/>
      <w:numFmt w:val="decimal"/>
      <w:lvlText w:val="%3."/>
      <w:lvlJc w:val="left"/>
      <w:pPr>
        <w:ind w:left="1020" w:hanging="360"/>
      </w:pPr>
    </w:lvl>
    <w:lvl w:ilvl="3" w:tplc="9990CCEC">
      <w:start w:val="1"/>
      <w:numFmt w:val="decimal"/>
      <w:lvlText w:val="%4."/>
      <w:lvlJc w:val="left"/>
      <w:pPr>
        <w:ind w:left="1020" w:hanging="360"/>
      </w:pPr>
    </w:lvl>
    <w:lvl w:ilvl="4" w:tplc="3008F224">
      <w:start w:val="1"/>
      <w:numFmt w:val="decimal"/>
      <w:lvlText w:val="%5."/>
      <w:lvlJc w:val="left"/>
      <w:pPr>
        <w:ind w:left="1020" w:hanging="360"/>
      </w:pPr>
    </w:lvl>
    <w:lvl w:ilvl="5" w:tplc="E07CAA42">
      <w:start w:val="1"/>
      <w:numFmt w:val="decimal"/>
      <w:lvlText w:val="%6."/>
      <w:lvlJc w:val="left"/>
      <w:pPr>
        <w:ind w:left="1020" w:hanging="360"/>
      </w:pPr>
    </w:lvl>
    <w:lvl w:ilvl="6" w:tplc="192E599C">
      <w:start w:val="1"/>
      <w:numFmt w:val="decimal"/>
      <w:lvlText w:val="%7."/>
      <w:lvlJc w:val="left"/>
      <w:pPr>
        <w:ind w:left="1020" w:hanging="360"/>
      </w:pPr>
    </w:lvl>
    <w:lvl w:ilvl="7" w:tplc="0B7A8CBE">
      <w:start w:val="1"/>
      <w:numFmt w:val="decimal"/>
      <w:lvlText w:val="%8."/>
      <w:lvlJc w:val="left"/>
      <w:pPr>
        <w:ind w:left="1020" w:hanging="360"/>
      </w:pPr>
    </w:lvl>
    <w:lvl w:ilvl="8" w:tplc="BF3A8E5E">
      <w:start w:val="1"/>
      <w:numFmt w:val="decimal"/>
      <w:lvlText w:val="%9."/>
      <w:lvlJc w:val="left"/>
      <w:pPr>
        <w:ind w:left="1020" w:hanging="360"/>
      </w:pPr>
    </w:lvl>
  </w:abstractNum>
  <w:abstractNum w:abstractNumId="33" w15:restartNumberingAfterBreak="0">
    <w:nsid w:val="7B0134DF"/>
    <w:multiLevelType w:val="hybridMultilevel"/>
    <w:tmpl w:val="F4D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45447"/>
    <w:multiLevelType w:val="hybridMultilevel"/>
    <w:tmpl w:val="DE0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65390"/>
    <w:multiLevelType w:val="hybridMultilevel"/>
    <w:tmpl w:val="2CC2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061150">
    <w:abstractNumId w:val="30"/>
  </w:num>
  <w:num w:numId="2" w16cid:durableId="1674528887">
    <w:abstractNumId w:val="0"/>
  </w:num>
  <w:num w:numId="3" w16cid:durableId="1898709022">
    <w:abstractNumId w:val="0"/>
  </w:num>
  <w:num w:numId="4" w16cid:durableId="330761931">
    <w:abstractNumId w:val="0"/>
  </w:num>
  <w:num w:numId="5" w16cid:durableId="65223298">
    <w:abstractNumId w:val="30"/>
  </w:num>
  <w:num w:numId="6" w16cid:durableId="1121412236">
    <w:abstractNumId w:val="0"/>
  </w:num>
  <w:num w:numId="7" w16cid:durableId="772747285">
    <w:abstractNumId w:val="27"/>
  </w:num>
  <w:num w:numId="8" w16cid:durableId="688221513">
    <w:abstractNumId w:val="19"/>
  </w:num>
  <w:num w:numId="9" w16cid:durableId="451562371">
    <w:abstractNumId w:val="10"/>
  </w:num>
  <w:num w:numId="10" w16cid:durableId="1413160201">
    <w:abstractNumId w:val="4"/>
  </w:num>
  <w:num w:numId="11" w16cid:durableId="1525166071">
    <w:abstractNumId w:val="24"/>
  </w:num>
  <w:num w:numId="12" w16cid:durableId="1303728721">
    <w:abstractNumId w:val="13"/>
  </w:num>
  <w:num w:numId="13" w16cid:durableId="1743020701">
    <w:abstractNumId w:val="33"/>
  </w:num>
  <w:num w:numId="14" w16cid:durableId="1216550473">
    <w:abstractNumId w:val="8"/>
  </w:num>
  <w:num w:numId="15" w16cid:durableId="1437671977">
    <w:abstractNumId w:val="20"/>
  </w:num>
  <w:num w:numId="16" w16cid:durableId="961613950">
    <w:abstractNumId w:val="23"/>
  </w:num>
  <w:num w:numId="17" w16cid:durableId="6951567">
    <w:abstractNumId w:val="7"/>
  </w:num>
  <w:num w:numId="18" w16cid:durableId="1207789631">
    <w:abstractNumId w:val="1"/>
  </w:num>
  <w:num w:numId="19" w16cid:durableId="1198202491">
    <w:abstractNumId w:val="35"/>
  </w:num>
  <w:num w:numId="20" w16cid:durableId="179046488">
    <w:abstractNumId w:val="32"/>
  </w:num>
  <w:num w:numId="21" w16cid:durableId="492332408">
    <w:abstractNumId w:val="14"/>
  </w:num>
  <w:num w:numId="22" w16cid:durableId="1984847122">
    <w:abstractNumId w:val="11"/>
  </w:num>
  <w:num w:numId="23" w16cid:durableId="669328932">
    <w:abstractNumId w:val="19"/>
  </w:num>
  <w:num w:numId="24" w16cid:durableId="1214318033">
    <w:abstractNumId w:val="28"/>
  </w:num>
  <w:num w:numId="25" w16cid:durableId="248537420">
    <w:abstractNumId w:val="2"/>
  </w:num>
  <w:num w:numId="26" w16cid:durableId="1555777099">
    <w:abstractNumId w:val="16"/>
  </w:num>
  <w:num w:numId="27" w16cid:durableId="1027566534">
    <w:abstractNumId w:val="31"/>
  </w:num>
  <w:num w:numId="28" w16cid:durableId="54479076">
    <w:abstractNumId w:val="3"/>
  </w:num>
  <w:num w:numId="29" w16cid:durableId="953053121">
    <w:abstractNumId w:val="12"/>
  </w:num>
  <w:num w:numId="30" w16cid:durableId="148405417">
    <w:abstractNumId w:val="17"/>
  </w:num>
  <w:num w:numId="31" w16cid:durableId="563102302">
    <w:abstractNumId w:val="29"/>
  </w:num>
  <w:num w:numId="32" w16cid:durableId="746658185">
    <w:abstractNumId w:val="15"/>
  </w:num>
  <w:num w:numId="33" w16cid:durableId="917059891">
    <w:abstractNumId w:val="6"/>
  </w:num>
  <w:num w:numId="34" w16cid:durableId="134106334">
    <w:abstractNumId w:val="9"/>
  </w:num>
  <w:num w:numId="35" w16cid:durableId="1245457306">
    <w:abstractNumId w:val="34"/>
  </w:num>
  <w:num w:numId="36" w16cid:durableId="1267812135">
    <w:abstractNumId w:val="25"/>
  </w:num>
  <w:num w:numId="37" w16cid:durableId="1319581037">
    <w:abstractNumId w:val="22"/>
  </w:num>
  <w:num w:numId="38" w16cid:durableId="1837569837">
    <w:abstractNumId w:val="18"/>
  </w:num>
  <w:num w:numId="39" w16cid:durableId="331448277">
    <w:abstractNumId w:val="26"/>
  </w:num>
  <w:num w:numId="40" w16cid:durableId="1634747619">
    <w:abstractNumId w:val="21"/>
  </w:num>
  <w:num w:numId="41" w16cid:durableId="1107578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4"/>
    <w:rsid w:val="00000244"/>
    <w:rsid w:val="000005D8"/>
    <w:rsid w:val="000019DB"/>
    <w:rsid w:val="00002662"/>
    <w:rsid w:val="00002A2E"/>
    <w:rsid w:val="00002CE1"/>
    <w:rsid w:val="000033F7"/>
    <w:rsid w:val="00003C6C"/>
    <w:rsid w:val="00003E43"/>
    <w:rsid w:val="000044FA"/>
    <w:rsid w:val="00005361"/>
    <w:rsid w:val="00010F5C"/>
    <w:rsid w:val="000121E4"/>
    <w:rsid w:val="00012ECA"/>
    <w:rsid w:val="00013545"/>
    <w:rsid w:val="000148D6"/>
    <w:rsid w:val="00016F92"/>
    <w:rsid w:val="000217FB"/>
    <w:rsid w:val="000220AB"/>
    <w:rsid w:val="00022295"/>
    <w:rsid w:val="0002233E"/>
    <w:rsid w:val="00023491"/>
    <w:rsid w:val="00024457"/>
    <w:rsid w:val="000269AC"/>
    <w:rsid w:val="00027C27"/>
    <w:rsid w:val="000304D7"/>
    <w:rsid w:val="000328F6"/>
    <w:rsid w:val="000352C4"/>
    <w:rsid w:val="00035922"/>
    <w:rsid w:val="00036D64"/>
    <w:rsid w:val="000379AD"/>
    <w:rsid w:val="000402C5"/>
    <w:rsid w:val="000408E1"/>
    <w:rsid w:val="0004492A"/>
    <w:rsid w:val="00046D12"/>
    <w:rsid w:val="00047030"/>
    <w:rsid w:val="00047E55"/>
    <w:rsid w:val="00051EE6"/>
    <w:rsid w:val="00052B6D"/>
    <w:rsid w:val="0005464C"/>
    <w:rsid w:val="00054E30"/>
    <w:rsid w:val="00055260"/>
    <w:rsid w:val="000631F1"/>
    <w:rsid w:val="00064CEA"/>
    <w:rsid w:val="00065DA0"/>
    <w:rsid w:val="00065EC1"/>
    <w:rsid w:val="00066FB2"/>
    <w:rsid w:val="000673AE"/>
    <w:rsid w:val="00071090"/>
    <w:rsid w:val="0007151E"/>
    <w:rsid w:val="00072352"/>
    <w:rsid w:val="00076433"/>
    <w:rsid w:val="00076B8F"/>
    <w:rsid w:val="00080404"/>
    <w:rsid w:val="0008201D"/>
    <w:rsid w:val="00084DB6"/>
    <w:rsid w:val="00085C0B"/>
    <w:rsid w:val="000877FA"/>
    <w:rsid w:val="000911DF"/>
    <w:rsid w:val="0009485F"/>
    <w:rsid w:val="000A27BB"/>
    <w:rsid w:val="000A28C7"/>
    <w:rsid w:val="000A4B41"/>
    <w:rsid w:val="000A4CFF"/>
    <w:rsid w:val="000A4F54"/>
    <w:rsid w:val="000A4F8E"/>
    <w:rsid w:val="000A54F4"/>
    <w:rsid w:val="000A641E"/>
    <w:rsid w:val="000B1971"/>
    <w:rsid w:val="000B2005"/>
    <w:rsid w:val="000B4FB4"/>
    <w:rsid w:val="000C0909"/>
    <w:rsid w:val="000C0CF4"/>
    <w:rsid w:val="000C6FC0"/>
    <w:rsid w:val="000C7520"/>
    <w:rsid w:val="000D00B5"/>
    <w:rsid w:val="000D094C"/>
    <w:rsid w:val="000D22AE"/>
    <w:rsid w:val="000D2652"/>
    <w:rsid w:val="000D30B5"/>
    <w:rsid w:val="000D346B"/>
    <w:rsid w:val="000D34CB"/>
    <w:rsid w:val="000D4F15"/>
    <w:rsid w:val="000D6E1A"/>
    <w:rsid w:val="000D6F93"/>
    <w:rsid w:val="000D742B"/>
    <w:rsid w:val="000E1038"/>
    <w:rsid w:val="000E1F57"/>
    <w:rsid w:val="000E438D"/>
    <w:rsid w:val="000E4415"/>
    <w:rsid w:val="000E522C"/>
    <w:rsid w:val="000E55C8"/>
    <w:rsid w:val="000E5781"/>
    <w:rsid w:val="000F09CF"/>
    <w:rsid w:val="000F0E49"/>
    <w:rsid w:val="000F2423"/>
    <w:rsid w:val="000F34EB"/>
    <w:rsid w:val="000F4BBF"/>
    <w:rsid w:val="000F5ABE"/>
    <w:rsid w:val="000F771D"/>
    <w:rsid w:val="000F7D5D"/>
    <w:rsid w:val="000F7DD2"/>
    <w:rsid w:val="001000D7"/>
    <w:rsid w:val="00100653"/>
    <w:rsid w:val="001006F7"/>
    <w:rsid w:val="00104505"/>
    <w:rsid w:val="00106C1B"/>
    <w:rsid w:val="0010775B"/>
    <w:rsid w:val="00110E04"/>
    <w:rsid w:val="001112A6"/>
    <w:rsid w:val="00111EC6"/>
    <w:rsid w:val="0011321E"/>
    <w:rsid w:val="00115D65"/>
    <w:rsid w:val="00121902"/>
    <w:rsid w:val="0012389F"/>
    <w:rsid w:val="00125A75"/>
    <w:rsid w:val="00125E80"/>
    <w:rsid w:val="00126515"/>
    <w:rsid w:val="00130356"/>
    <w:rsid w:val="001318AA"/>
    <w:rsid w:val="00133054"/>
    <w:rsid w:val="00134219"/>
    <w:rsid w:val="0013456B"/>
    <w:rsid w:val="00134EF5"/>
    <w:rsid w:val="00136900"/>
    <w:rsid w:val="00137AB6"/>
    <w:rsid w:val="00141DE8"/>
    <w:rsid w:val="00141EDA"/>
    <w:rsid w:val="001425D2"/>
    <w:rsid w:val="00142CBD"/>
    <w:rsid w:val="00143CE8"/>
    <w:rsid w:val="00145B30"/>
    <w:rsid w:val="00146FBA"/>
    <w:rsid w:val="001525D7"/>
    <w:rsid w:val="00153EFD"/>
    <w:rsid w:val="00154020"/>
    <w:rsid w:val="001548BF"/>
    <w:rsid w:val="00154991"/>
    <w:rsid w:val="001567B1"/>
    <w:rsid w:val="00160126"/>
    <w:rsid w:val="001612EE"/>
    <w:rsid w:val="001626AC"/>
    <w:rsid w:val="00162F2F"/>
    <w:rsid w:val="001653BC"/>
    <w:rsid w:val="001709EB"/>
    <w:rsid w:val="00170CA5"/>
    <w:rsid w:val="00171938"/>
    <w:rsid w:val="0017242C"/>
    <w:rsid w:val="001750D3"/>
    <w:rsid w:val="00176114"/>
    <w:rsid w:val="00176501"/>
    <w:rsid w:val="0017736F"/>
    <w:rsid w:val="00180C6D"/>
    <w:rsid w:val="00181942"/>
    <w:rsid w:val="00181BF0"/>
    <w:rsid w:val="00182ADF"/>
    <w:rsid w:val="00184E13"/>
    <w:rsid w:val="00185767"/>
    <w:rsid w:val="00190B93"/>
    <w:rsid w:val="00191FFB"/>
    <w:rsid w:val="00192448"/>
    <w:rsid w:val="001927D5"/>
    <w:rsid w:val="00194601"/>
    <w:rsid w:val="0019502A"/>
    <w:rsid w:val="00197F32"/>
    <w:rsid w:val="001A743F"/>
    <w:rsid w:val="001B04F5"/>
    <w:rsid w:val="001B0B20"/>
    <w:rsid w:val="001B1428"/>
    <w:rsid w:val="001B1E5E"/>
    <w:rsid w:val="001B2E2A"/>
    <w:rsid w:val="001B49FE"/>
    <w:rsid w:val="001B670C"/>
    <w:rsid w:val="001B67B3"/>
    <w:rsid w:val="001B69FE"/>
    <w:rsid w:val="001B704A"/>
    <w:rsid w:val="001B74EA"/>
    <w:rsid w:val="001B750B"/>
    <w:rsid w:val="001C257D"/>
    <w:rsid w:val="001C2FB6"/>
    <w:rsid w:val="001C3A25"/>
    <w:rsid w:val="001C43C0"/>
    <w:rsid w:val="001C5DD0"/>
    <w:rsid w:val="001C7382"/>
    <w:rsid w:val="001C7427"/>
    <w:rsid w:val="001D0333"/>
    <w:rsid w:val="001D1483"/>
    <w:rsid w:val="001D456F"/>
    <w:rsid w:val="001D49B9"/>
    <w:rsid w:val="001D6606"/>
    <w:rsid w:val="001D69AA"/>
    <w:rsid w:val="001E0B9A"/>
    <w:rsid w:val="001E255B"/>
    <w:rsid w:val="001E3B7F"/>
    <w:rsid w:val="001F0D6B"/>
    <w:rsid w:val="001F1E35"/>
    <w:rsid w:val="001F5859"/>
    <w:rsid w:val="001F60C2"/>
    <w:rsid w:val="001F7934"/>
    <w:rsid w:val="00202034"/>
    <w:rsid w:val="00204177"/>
    <w:rsid w:val="00204724"/>
    <w:rsid w:val="0020544A"/>
    <w:rsid w:val="00205A3D"/>
    <w:rsid w:val="00205D91"/>
    <w:rsid w:val="0020696F"/>
    <w:rsid w:val="00207164"/>
    <w:rsid w:val="00207259"/>
    <w:rsid w:val="00207A81"/>
    <w:rsid w:val="00207B51"/>
    <w:rsid w:val="00211024"/>
    <w:rsid w:val="00211647"/>
    <w:rsid w:val="00214A1B"/>
    <w:rsid w:val="00214AFE"/>
    <w:rsid w:val="002152EF"/>
    <w:rsid w:val="00215A8A"/>
    <w:rsid w:val="00216731"/>
    <w:rsid w:val="0021698D"/>
    <w:rsid w:val="00216B8E"/>
    <w:rsid w:val="00220247"/>
    <w:rsid w:val="002210A2"/>
    <w:rsid w:val="00221BF9"/>
    <w:rsid w:val="00221D08"/>
    <w:rsid w:val="00222C08"/>
    <w:rsid w:val="00223500"/>
    <w:rsid w:val="00223B38"/>
    <w:rsid w:val="00226A69"/>
    <w:rsid w:val="00227A59"/>
    <w:rsid w:val="0023043C"/>
    <w:rsid w:val="002316D8"/>
    <w:rsid w:val="002328F8"/>
    <w:rsid w:val="002330C8"/>
    <w:rsid w:val="002335BF"/>
    <w:rsid w:val="0023412E"/>
    <w:rsid w:val="00234D10"/>
    <w:rsid w:val="002356F1"/>
    <w:rsid w:val="00235C4F"/>
    <w:rsid w:val="00236E26"/>
    <w:rsid w:val="00240790"/>
    <w:rsid w:val="00241F86"/>
    <w:rsid w:val="002442E5"/>
    <w:rsid w:val="00244721"/>
    <w:rsid w:val="00244DF3"/>
    <w:rsid w:val="0024697D"/>
    <w:rsid w:val="002472E8"/>
    <w:rsid w:val="002527A9"/>
    <w:rsid w:val="002536D1"/>
    <w:rsid w:val="002541F9"/>
    <w:rsid w:val="002545B7"/>
    <w:rsid w:val="00255355"/>
    <w:rsid w:val="00255737"/>
    <w:rsid w:val="00255B76"/>
    <w:rsid w:val="0025608A"/>
    <w:rsid w:val="0026296E"/>
    <w:rsid w:val="00262A6B"/>
    <w:rsid w:val="00263097"/>
    <w:rsid w:val="00265B7D"/>
    <w:rsid w:val="002670ED"/>
    <w:rsid w:val="0026717A"/>
    <w:rsid w:val="0026745D"/>
    <w:rsid w:val="00267519"/>
    <w:rsid w:val="002675BC"/>
    <w:rsid w:val="00267B6E"/>
    <w:rsid w:val="00271164"/>
    <w:rsid w:val="00273183"/>
    <w:rsid w:val="00273213"/>
    <w:rsid w:val="0027389F"/>
    <w:rsid w:val="00273CAA"/>
    <w:rsid w:val="0027545F"/>
    <w:rsid w:val="00275E66"/>
    <w:rsid w:val="00281579"/>
    <w:rsid w:val="00281918"/>
    <w:rsid w:val="00281CF7"/>
    <w:rsid w:val="00282A97"/>
    <w:rsid w:val="0028333E"/>
    <w:rsid w:val="002859D4"/>
    <w:rsid w:val="00285B27"/>
    <w:rsid w:val="002860C6"/>
    <w:rsid w:val="002867AF"/>
    <w:rsid w:val="00287DD3"/>
    <w:rsid w:val="0029087D"/>
    <w:rsid w:val="002916A9"/>
    <w:rsid w:val="00292450"/>
    <w:rsid w:val="00293067"/>
    <w:rsid w:val="00293968"/>
    <w:rsid w:val="00294F40"/>
    <w:rsid w:val="0029572A"/>
    <w:rsid w:val="00296961"/>
    <w:rsid w:val="00296BDB"/>
    <w:rsid w:val="00297776"/>
    <w:rsid w:val="002A16DD"/>
    <w:rsid w:val="002A48F6"/>
    <w:rsid w:val="002A703C"/>
    <w:rsid w:val="002A72D3"/>
    <w:rsid w:val="002A765B"/>
    <w:rsid w:val="002B04FC"/>
    <w:rsid w:val="002B3498"/>
    <w:rsid w:val="002B35D8"/>
    <w:rsid w:val="002B48B3"/>
    <w:rsid w:val="002B5628"/>
    <w:rsid w:val="002C4D44"/>
    <w:rsid w:val="002C5313"/>
    <w:rsid w:val="002C5E10"/>
    <w:rsid w:val="002C7258"/>
    <w:rsid w:val="002D088C"/>
    <w:rsid w:val="002D193B"/>
    <w:rsid w:val="002D5AC7"/>
    <w:rsid w:val="002D7462"/>
    <w:rsid w:val="002E0493"/>
    <w:rsid w:val="002E0CD8"/>
    <w:rsid w:val="002E1CFE"/>
    <w:rsid w:val="002E316A"/>
    <w:rsid w:val="002E4126"/>
    <w:rsid w:val="002E5747"/>
    <w:rsid w:val="002E590C"/>
    <w:rsid w:val="002E64FE"/>
    <w:rsid w:val="002E6659"/>
    <w:rsid w:val="002E79FE"/>
    <w:rsid w:val="002F03E0"/>
    <w:rsid w:val="002F07F0"/>
    <w:rsid w:val="002F12B3"/>
    <w:rsid w:val="002F1CA1"/>
    <w:rsid w:val="002F1CDB"/>
    <w:rsid w:val="002F2059"/>
    <w:rsid w:val="002F2EF1"/>
    <w:rsid w:val="002F5906"/>
    <w:rsid w:val="002F61D8"/>
    <w:rsid w:val="002F6BF7"/>
    <w:rsid w:val="00300063"/>
    <w:rsid w:val="003000BE"/>
    <w:rsid w:val="003006D7"/>
    <w:rsid w:val="00301667"/>
    <w:rsid w:val="00301A16"/>
    <w:rsid w:val="00303A58"/>
    <w:rsid w:val="00306C61"/>
    <w:rsid w:val="003077C6"/>
    <w:rsid w:val="00307D9F"/>
    <w:rsid w:val="0031006E"/>
    <w:rsid w:val="0031119C"/>
    <w:rsid w:val="00311DD9"/>
    <w:rsid w:val="00313486"/>
    <w:rsid w:val="00313AA0"/>
    <w:rsid w:val="003158DF"/>
    <w:rsid w:val="00315940"/>
    <w:rsid w:val="003161E0"/>
    <w:rsid w:val="00316998"/>
    <w:rsid w:val="00317578"/>
    <w:rsid w:val="00317BC4"/>
    <w:rsid w:val="003215FC"/>
    <w:rsid w:val="00321C4E"/>
    <w:rsid w:val="003228F2"/>
    <w:rsid w:val="003236A8"/>
    <w:rsid w:val="0032490A"/>
    <w:rsid w:val="003249F5"/>
    <w:rsid w:val="0032619F"/>
    <w:rsid w:val="00326502"/>
    <w:rsid w:val="003267F6"/>
    <w:rsid w:val="003277DF"/>
    <w:rsid w:val="00330536"/>
    <w:rsid w:val="00330FC7"/>
    <w:rsid w:val="00332C64"/>
    <w:rsid w:val="00334ACA"/>
    <w:rsid w:val="003362A4"/>
    <w:rsid w:val="00337D19"/>
    <w:rsid w:val="00343483"/>
    <w:rsid w:val="0034464F"/>
    <w:rsid w:val="0034465B"/>
    <w:rsid w:val="00347E3A"/>
    <w:rsid w:val="00347FEE"/>
    <w:rsid w:val="00350D09"/>
    <w:rsid w:val="003511AD"/>
    <w:rsid w:val="003520CD"/>
    <w:rsid w:val="00353E02"/>
    <w:rsid w:val="003556E4"/>
    <w:rsid w:val="0035596D"/>
    <w:rsid w:val="00360CF1"/>
    <w:rsid w:val="00362C90"/>
    <w:rsid w:val="00365B47"/>
    <w:rsid w:val="0036791C"/>
    <w:rsid w:val="00372662"/>
    <w:rsid w:val="00374580"/>
    <w:rsid w:val="003748CD"/>
    <w:rsid w:val="0037582B"/>
    <w:rsid w:val="0037692B"/>
    <w:rsid w:val="00380291"/>
    <w:rsid w:val="0038119A"/>
    <w:rsid w:val="00381CC7"/>
    <w:rsid w:val="00383F9B"/>
    <w:rsid w:val="00383FCB"/>
    <w:rsid w:val="0038530D"/>
    <w:rsid w:val="0038533E"/>
    <w:rsid w:val="00385E9F"/>
    <w:rsid w:val="00386B64"/>
    <w:rsid w:val="00386BAF"/>
    <w:rsid w:val="00386FE0"/>
    <w:rsid w:val="0039026D"/>
    <w:rsid w:val="00391D19"/>
    <w:rsid w:val="0039211C"/>
    <w:rsid w:val="00392AC3"/>
    <w:rsid w:val="00392B85"/>
    <w:rsid w:val="00392CBA"/>
    <w:rsid w:val="00392D73"/>
    <w:rsid w:val="0039313F"/>
    <w:rsid w:val="00393566"/>
    <w:rsid w:val="00393E99"/>
    <w:rsid w:val="00394BC1"/>
    <w:rsid w:val="0039571F"/>
    <w:rsid w:val="0039644E"/>
    <w:rsid w:val="0039657D"/>
    <w:rsid w:val="003A4BF5"/>
    <w:rsid w:val="003B0E4F"/>
    <w:rsid w:val="003B46CB"/>
    <w:rsid w:val="003B5E34"/>
    <w:rsid w:val="003C3B4A"/>
    <w:rsid w:val="003C448E"/>
    <w:rsid w:val="003C547E"/>
    <w:rsid w:val="003C594F"/>
    <w:rsid w:val="003C5B65"/>
    <w:rsid w:val="003C6FD3"/>
    <w:rsid w:val="003D2147"/>
    <w:rsid w:val="003D2BFF"/>
    <w:rsid w:val="003D32F7"/>
    <w:rsid w:val="003D44F9"/>
    <w:rsid w:val="003D46F5"/>
    <w:rsid w:val="003D4E81"/>
    <w:rsid w:val="003D6334"/>
    <w:rsid w:val="003D7265"/>
    <w:rsid w:val="003E070F"/>
    <w:rsid w:val="003E09B8"/>
    <w:rsid w:val="003E0BE3"/>
    <w:rsid w:val="003E17CA"/>
    <w:rsid w:val="003E2242"/>
    <w:rsid w:val="003E51BB"/>
    <w:rsid w:val="003E626F"/>
    <w:rsid w:val="003F11E0"/>
    <w:rsid w:val="003F1748"/>
    <w:rsid w:val="003F2F71"/>
    <w:rsid w:val="003F3B7A"/>
    <w:rsid w:val="003F3DE9"/>
    <w:rsid w:val="003F4024"/>
    <w:rsid w:val="003F483D"/>
    <w:rsid w:val="003F4F80"/>
    <w:rsid w:val="003F5700"/>
    <w:rsid w:val="003F669C"/>
    <w:rsid w:val="004016CE"/>
    <w:rsid w:val="00401D98"/>
    <w:rsid w:val="0040258C"/>
    <w:rsid w:val="00403EF9"/>
    <w:rsid w:val="00404109"/>
    <w:rsid w:val="004043D0"/>
    <w:rsid w:val="004065F1"/>
    <w:rsid w:val="00410AF1"/>
    <w:rsid w:val="004111EE"/>
    <w:rsid w:val="00413688"/>
    <w:rsid w:val="004155E9"/>
    <w:rsid w:val="00415758"/>
    <w:rsid w:val="00417041"/>
    <w:rsid w:val="00417992"/>
    <w:rsid w:val="004205B6"/>
    <w:rsid w:val="0042312C"/>
    <w:rsid w:val="0042317D"/>
    <w:rsid w:val="00426CC3"/>
    <w:rsid w:val="00426F62"/>
    <w:rsid w:val="00427632"/>
    <w:rsid w:val="00427ECD"/>
    <w:rsid w:val="00431384"/>
    <w:rsid w:val="004365BF"/>
    <w:rsid w:val="00436BEA"/>
    <w:rsid w:val="00441A59"/>
    <w:rsid w:val="00442B9D"/>
    <w:rsid w:val="00443224"/>
    <w:rsid w:val="004448D7"/>
    <w:rsid w:val="00445B8E"/>
    <w:rsid w:val="004515DC"/>
    <w:rsid w:val="00451E33"/>
    <w:rsid w:val="0045228E"/>
    <w:rsid w:val="0045604E"/>
    <w:rsid w:val="00463264"/>
    <w:rsid w:val="00464483"/>
    <w:rsid w:val="00464CED"/>
    <w:rsid w:val="004659A7"/>
    <w:rsid w:val="004665B2"/>
    <w:rsid w:val="00473C2D"/>
    <w:rsid w:val="00473EA6"/>
    <w:rsid w:val="004744B0"/>
    <w:rsid w:val="004758FE"/>
    <w:rsid w:val="00475C6F"/>
    <w:rsid w:val="00476C3E"/>
    <w:rsid w:val="00477BBA"/>
    <w:rsid w:val="00480870"/>
    <w:rsid w:val="0048192B"/>
    <w:rsid w:val="00481DD9"/>
    <w:rsid w:val="00482790"/>
    <w:rsid w:val="00482E54"/>
    <w:rsid w:val="00484F2B"/>
    <w:rsid w:val="00487220"/>
    <w:rsid w:val="004874D7"/>
    <w:rsid w:val="00491737"/>
    <w:rsid w:val="004935C7"/>
    <w:rsid w:val="00494587"/>
    <w:rsid w:val="00494B84"/>
    <w:rsid w:val="00495298"/>
    <w:rsid w:val="00495DCC"/>
    <w:rsid w:val="00496F4E"/>
    <w:rsid w:val="004A0EC2"/>
    <w:rsid w:val="004A10E3"/>
    <w:rsid w:val="004A1DDC"/>
    <w:rsid w:val="004A2F08"/>
    <w:rsid w:val="004A3B74"/>
    <w:rsid w:val="004A51C5"/>
    <w:rsid w:val="004A5275"/>
    <w:rsid w:val="004A6A2F"/>
    <w:rsid w:val="004A6CCD"/>
    <w:rsid w:val="004A79E8"/>
    <w:rsid w:val="004B0D98"/>
    <w:rsid w:val="004B0E69"/>
    <w:rsid w:val="004B1E06"/>
    <w:rsid w:val="004B2F22"/>
    <w:rsid w:val="004B3C89"/>
    <w:rsid w:val="004B4F3B"/>
    <w:rsid w:val="004B7347"/>
    <w:rsid w:val="004B7570"/>
    <w:rsid w:val="004B77EB"/>
    <w:rsid w:val="004B7BDA"/>
    <w:rsid w:val="004C0C08"/>
    <w:rsid w:val="004C12A6"/>
    <w:rsid w:val="004C23AF"/>
    <w:rsid w:val="004C2688"/>
    <w:rsid w:val="004C2CBA"/>
    <w:rsid w:val="004C514A"/>
    <w:rsid w:val="004C5948"/>
    <w:rsid w:val="004C5D5B"/>
    <w:rsid w:val="004C7A2F"/>
    <w:rsid w:val="004D000F"/>
    <w:rsid w:val="004D1892"/>
    <w:rsid w:val="004D5113"/>
    <w:rsid w:val="004D682C"/>
    <w:rsid w:val="004D74E6"/>
    <w:rsid w:val="004D7AB0"/>
    <w:rsid w:val="004E154E"/>
    <w:rsid w:val="004E2628"/>
    <w:rsid w:val="004E362E"/>
    <w:rsid w:val="004E64F9"/>
    <w:rsid w:val="004E7506"/>
    <w:rsid w:val="004E7A84"/>
    <w:rsid w:val="004F21E4"/>
    <w:rsid w:val="004F24EB"/>
    <w:rsid w:val="004F3649"/>
    <w:rsid w:val="004F3656"/>
    <w:rsid w:val="004F3778"/>
    <w:rsid w:val="004F3DA1"/>
    <w:rsid w:val="004F4E65"/>
    <w:rsid w:val="004F57A4"/>
    <w:rsid w:val="004F6FA3"/>
    <w:rsid w:val="004F7F65"/>
    <w:rsid w:val="00500E6F"/>
    <w:rsid w:val="00503CF2"/>
    <w:rsid w:val="00505B11"/>
    <w:rsid w:val="0050647E"/>
    <w:rsid w:val="00506676"/>
    <w:rsid w:val="005067F5"/>
    <w:rsid w:val="005068A2"/>
    <w:rsid w:val="005077FD"/>
    <w:rsid w:val="00507B75"/>
    <w:rsid w:val="00507C32"/>
    <w:rsid w:val="00507E9F"/>
    <w:rsid w:val="005111A1"/>
    <w:rsid w:val="00512131"/>
    <w:rsid w:val="00513536"/>
    <w:rsid w:val="00514B8C"/>
    <w:rsid w:val="00515988"/>
    <w:rsid w:val="00516265"/>
    <w:rsid w:val="00516602"/>
    <w:rsid w:val="00520602"/>
    <w:rsid w:val="00522B15"/>
    <w:rsid w:val="00523730"/>
    <w:rsid w:val="00525EEE"/>
    <w:rsid w:val="005260CA"/>
    <w:rsid w:val="00526F89"/>
    <w:rsid w:val="00527582"/>
    <w:rsid w:val="00530944"/>
    <w:rsid w:val="00530CC2"/>
    <w:rsid w:val="005342D0"/>
    <w:rsid w:val="005343AE"/>
    <w:rsid w:val="005344C2"/>
    <w:rsid w:val="005375D7"/>
    <w:rsid w:val="0054258F"/>
    <w:rsid w:val="00544BF2"/>
    <w:rsid w:val="00544D19"/>
    <w:rsid w:val="005457A4"/>
    <w:rsid w:val="00545B36"/>
    <w:rsid w:val="00547DD2"/>
    <w:rsid w:val="00553819"/>
    <w:rsid w:val="00554793"/>
    <w:rsid w:val="00556FB7"/>
    <w:rsid w:val="005572FD"/>
    <w:rsid w:val="00557D99"/>
    <w:rsid w:val="00561D10"/>
    <w:rsid w:val="00562A20"/>
    <w:rsid w:val="00562D22"/>
    <w:rsid w:val="0056530E"/>
    <w:rsid w:val="00566693"/>
    <w:rsid w:val="00566CB7"/>
    <w:rsid w:val="00570F2B"/>
    <w:rsid w:val="005737A4"/>
    <w:rsid w:val="00573815"/>
    <w:rsid w:val="005738B3"/>
    <w:rsid w:val="005738FA"/>
    <w:rsid w:val="0057394A"/>
    <w:rsid w:val="00574810"/>
    <w:rsid w:val="00574FB1"/>
    <w:rsid w:val="0057723F"/>
    <w:rsid w:val="005802D6"/>
    <w:rsid w:val="00582129"/>
    <w:rsid w:val="0058457B"/>
    <w:rsid w:val="00584CA5"/>
    <w:rsid w:val="005853C4"/>
    <w:rsid w:val="0058684A"/>
    <w:rsid w:val="00590C1E"/>
    <w:rsid w:val="00591C47"/>
    <w:rsid w:val="005927FE"/>
    <w:rsid w:val="00592B99"/>
    <w:rsid w:val="00594647"/>
    <w:rsid w:val="00594D8F"/>
    <w:rsid w:val="00595824"/>
    <w:rsid w:val="0059586D"/>
    <w:rsid w:val="00596B2E"/>
    <w:rsid w:val="005A2E15"/>
    <w:rsid w:val="005A381F"/>
    <w:rsid w:val="005A382A"/>
    <w:rsid w:val="005A5481"/>
    <w:rsid w:val="005A6CDA"/>
    <w:rsid w:val="005B073F"/>
    <w:rsid w:val="005B413A"/>
    <w:rsid w:val="005B7701"/>
    <w:rsid w:val="005C1E97"/>
    <w:rsid w:val="005C35B3"/>
    <w:rsid w:val="005C3AAE"/>
    <w:rsid w:val="005C3BCF"/>
    <w:rsid w:val="005C49F5"/>
    <w:rsid w:val="005D0029"/>
    <w:rsid w:val="005D0ED8"/>
    <w:rsid w:val="005D0F88"/>
    <w:rsid w:val="005D2A12"/>
    <w:rsid w:val="005D3E4F"/>
    <w:rsid w:val="005D653F"/>
    <w:rsid w:val="005E0CC4"/>
    <w:rsid w:val="005E0F8B"/>
    <w:rsid w:val="005E10AC"/>
    <w:rsid w:val="005E3C3A"/>
    <w:rsid w:val="005E4267"/>
    <w:rsid w:val="005E57A8"/>
    <w:rsid w:val="005F1335"/>
    <w:rsid w:val="005F267E"/>
    <w:rsid w:val="005F4828"/>
    <w:rsid w:val="005F4F36"/>
    <w:rsid w:val="005F5044"/>
    <w:rsid w:val="005F5881"/>
    <w:rsid w:val="005F6A1A"/>
    <w:rsid w:val="005F73F3"/>
    <w:rsid w:val="006011F9"/>
    <w:rsid w:val="00602BD2"/>
    <w:rsid w:val="0060324F"/>
    <w:rsid w:val="00603626"/>
    <w:rsid w:val="006053D1"/>
    <w:rsid w:val="00606AEE"/>
    <w:rsid w:val="006073A9"/>
    <w:rsid w:val="00610490"/>
    <w:rsid w:val="00610EE9"/>
    <w:rsid w:val="006112D8"/>
    <w:rsid w:val="00611B15"/>
    <w:rsid w:val="00613221"/>
    <w:rsid w:val="006132C4"/>
    <w:rsid w:val="006134FE"/>
    <w:rsid w:val="00614AF6"/>
    <w:rsid w:val="00615A17"/>
    <w:rsid w:val="00617B17"/>
    <w:rsid w:val="006202D3"/>
    <w:rsid w:val="006207AA"/>
    <w:rsid w:val="006216F1"/>
    <w:rsid w:val="0062235D"/>
    <w:rsid w:val="00623BBE"/>
    <w:rsid w:val="0062514F"/>
    <w:rsid w:val="00625F4F"/>
    <w:rsid w:val="00626EB7"/>
    <w:rsid w:val="00631A54"/>
    <w:rsid w:val="00634085"/>
    <w:rsid w:val="006365E3"/>
    <w:rsid w:val="00636B53"/>
    <w:rsid w:val="00636D70"/>
    <w:rsid w:val="006409E4"/>
    <w:rsid w:val="0064466D"/>
    <w:rsid w:val="006450F4"/>
    <w:rsid w:val="00645CA5"/>
    <w:rsid w:val="006470AE"/>
    <w:rsid w:val="00654FF2"/>
    <w:rsid w:val="006565C6"/>
    <w:rsid w:val="00656B99"/>
    <w:rsid w:val="0066150C"/>
    <w:rsid w:val="0066193C"/>
    <w:rsid w:val="00661AEE"/>
    <w:rsid w:val="00661E25"/>
    <w:rsid w:val="00665021"/>
    <w:rsid w:val="00665530"/>
    <w:rsid w:val="00665BD0"/>
    <w:rsid w:val="00667756"/>
    <w:rsid w:val="006678D9"/>
    <w:rsid w:val="006706B0"/>
    <w:rsid w:val="006742C5"/>
    <w:rsid w:val="00675624"/>
    <w:rsid w:val="00675E58"/>
    <w:rsid w:val="00676564"/>
    <w:rsid w:val="006776E8"/>
    <w:rsid w:val="00681871"/>
    <w:rsid w:val="00681A10"/>
    <w:rsid w:val="006822AB"/>
    <w:rsid w:val="00684D5B"/>
    <w:rsid w:val="00686712"/>
    <w:rsid w:val="006871B1"/>
    <w:rsid w:val="006912AF"/>
    <w:rsid w:val="006917E6"/>
    <w:rsid w:val="00693E2C"/>
    <w:rsid w:val="0069461A"/>
    <w:rsid w:val="00697251"/>
    <w:rsid w:val="006978D9"/>
    <w:rsid w:val="006A5119"/>
    <w:rsid w:val="006A6774"/>
    <w:rsid w:val="006A69DF"/>
    <w:rsid w:val="006A6EC0"/>
    <w:rsid w:val="006A7031"/>
    <w:rsid w:val="006A76E7"/>
    <w:rsid w:val="006A7714"/>
    <w:rsid w:val="006B0657"/>
    <w:rsid w:val="006B2478"/>
    <w:rsid w:val="006B2B22"/>
    <w:rsid w:val="006B5793"/>
    <w:rsid w:val="006B5B27"/>
    <w:rsid w:val="006B79FE"/>
    <w:rsid w:val="006C0855"/>
    <w:rsid w:val="006C0CBA"/>
    <w:rsid w:val="006C2377"/>
    <w:rsid w:val="006C4C76"/>
    <w:rsid w:val="006C5180"/>
    <w:rsid w:val="006C5846"/>
    <w:rsid w:val="006C667E"/>
    <w:rsid w:val="006C6834"/>
    <w:rsid w:val="006D0D16"/>
    <w:rsid w:val="006D0E0F"/>
    <w:rsid w:val="006D1264"/>
    <w:rsid w:val="006D2DFE"/>
    <w:rsid w:val="006D4470"/>
    <w:rsid w:val="006D45A1"/>
    <w:rsid w:val="006D5DC6"/>
    <w:rsid w:val="006D7357"/>
    <w:rsid w:val="006D78C9"/>
    <w:rsid w:val="006D7E05"/>
    <w:rsid w:val="006D7FB3"/>
    <w:rsid w:val="006E00BA"/>
    <w:rsid w:val="006E18CA"/>
    <w:rsid w:val="006E5756"/>
    <w:rsid w:val="006E6D2C"/>
    <w:rsid w:val="006E715F"/>
    <w:rsid w:val="006E71E6"/>
    <w:rsid w:val="006E7CF4"/>
    <w:rsid w:val="006F1E12"/>
    <w:rsid w:val="006F31F7"/>
    <w:rsid w:val="006F3FC5"/>
    <w:rsid w:val="006F4400"/>
    <w:rsid w:val="006F4FCE"/>
    <w:rsid w:val="006F5116"/>
    <w:rsid w:val="006F538B"/>
    <w:rsid w:val="006F676B"/>
    <w:rsid w:val="006F6B38"/>
    <w:rsid w:val="006F6E18"/>
    <w:rsid w:val="006F7D8E"/>
    <w:rsid w:val="00700133"/>
    <w:rsid w:val="00701826"/>
    <w:rsid w:val="007030A6"/>
    <w:rsid w:val="00704A91"/>
    <w:rsid w:val="00704F58"/>
    <w:rsid w:val="007057D5"/>
    <w:rsid w:val="00706570"/>
    <w:rsid w:val="0071164A"/>
    <w:rsid w:val="007116FF"/>
    <w:rsid w:val="0071434A"/>
    <w:rsid w:val="0071554C"/>
    <w:rsid w:val="00715F97"/>
    <w:rsid w:val="0071717A"/>
    <w:rsid w:val="0071752F"/>
    <w:rsid w:val="007204D8"/>
    <w:rsid w:val="00720CAD"/>
    <w:rsid w:val="00721B4E"/>
    <w:rsid w:val="007226FF"/>
    <w:rsid w:val="0072371B"/>
    <w:rsid w:val="0072390C"/>
    <w:rsid w:val="0072463A"/>
    <w:rsid w:val="0072623F"/>
    <w:rsid w:val="00726783"/>
    <w:rsid w:val="007272CA"/>
    <w:rsid w:val="0073122A"/>
    <w:rsid w:val="00736C74"/>
    <w:rsid w:val="00740409"/>
    <w:rsid w:val="00746040"/>
    <w:rsid w:val="00746042"/>
    <w:rsid w:val="007463F8"/>
    <w:rsid w:val="007477E9"/>
    <w:rsid w:val="00750DFE"/>
    <w:rsid w:val="0075137B"/>
    <w:rsid w:val="007518B1"/>
    <w:rsid w:val="007520B4"/>
    <w:rsid w:val="007531E2"/>
    <w:rsid w:val="00753277"/>
    <w:rsid w:val="0075603F"/>
    <w:rsid w:val="0075637A"/>
    <w:rsid w:val="00756CC1"/>
    <w:rsid w:val="007608EC"/>
    <w:rsid w:val="00761035"/>
    <w:rsid w:val="00765073"/>
    <w:rsid w:val="00765618"/>
    <w:rsid w:val="007657FE"/>
    <w:rsid w:val="00767ADB"/>
    <w:rsid w:val="0077013B"/>
    <w:rsid w:val="00770D81"/>
    <w:rsid w:val="007716F4"/>
    <w:rsid w:val="00772511"/>
    <w:rsid w:val="00772ED8"/>
    <w:rsid w:val="00773A22"/>
    <w:rsid w:val="00773C68"/>
    <w:rsid w:val="00775C0E"/>
    <w:rsid w:val="00775E62"/>
    <w:rsid w:val="00780B3F"/>
    <w:rsid w:val="007814CA"/>
    <w:rsid w:val="007822D0"/>
    <w:rsid w:val="00782617"/>
    <w:rsid w:val="00783AE5"/>
    <w:rsid w:val="007857BD"/>
    <w:rsid w:val="00787D5A"/>
    <w:rsid w:val="00787E51"/>
    <w:rsid w:val="007903EC"/>
    <w:rsid w:val="00794978"/>
    <w:rsid w:val="007A3761"/>
    <w:rsid w:val="007A393F"/>
    <w:rsid w:val="007A5654"/>
    <w:rsid w:val="007A5E6B"/>
    <w:rsid w:val="007A614E"/>
    <w:rsid w:val="007A7F2F"/>
    <w:rsid w:val="007B0CD6"/>
    <w:rsid w:val="007B2881"/>
    <w:rsid w:val="007B3162"/>
    <w:rsid w:val="007B40E2"/>
    <w:rsid w:val="007B4364"/>
    <w:rsid w:val="007B5794"/>
    <w:rsid w:val="007C007A"/>
    <w:rsid w:val="007C017A"/>
    <w:rsid w:val="007C08D4"/>
    <w:rsid w:val="007C3FA4"/>
    <w:rsid w:val="007C5750"/>
    <w:rsid w:val="007D1012"/>
    <w:rsid w:val="007D1B8B"/>
    <w:rsid w:val="007D2D84"/>
    <w:rsid w:val="007D336F"/>
    <w:rsid w:val="007D3F3A"/>
    <w:rsid w:val="007D402D"/>
    <w:rsid w:val="007D5017"/>
    <w:rsid w:val="007D66AA"/>
    <w:rsid w:val="007D7DC5"/>
    <w:rsid w:val="007E04D5"/>
    <w:rsid w:val="007E10F9"/>
    <w:rsid w:val="007E1A0F"/>
    <w:rsid w:val="007E2289"/>
    <w:rsid w:val="007E32B8"/>
    <w:rsid w:val="007E4A11"/>
    <w:rsid w:val="007E68AE"/>
    <w:rsid w:val="007E7AD7"/>
    <w:rsid w:val="007F0D85"/>
    <w:rsid w:val="007F21E7"/>
    <w:rsid w:val="007F24B8"/>
    <w:rsid w:val="007F2944"/>
    <w:rsid w:val="007F2BBA"/>
    <w:rsid w:val="007F522F"/>
    <w:rsid w:val="007F6559"/>
    <w:rsid w:val="007F746B"/>
    <w:rsid w:val="007F79C2"/>
    <w:rsid w:val="00801525"/>
    <w:rsid w:val="008021AA"/>
    <w:rsid w:val="00802325"/>
    <w:rsid w:val="00802EA5"/>
    <w:rsid w:val="00803B49"/>
    <w:rsid w:val="008040AA"/>
    <w:rsid w:val="00804955"/>
    <w:rsid w:val="0080588C"/>
    <w:rsid w:val="00805DE8"/>
    <w:rsid w:val="0080614F"/>
    <w:rsid w:val="00806AF7"/>
    <w:rsid w:val="0080737E"/>
    <w:rsid w:val="00811B19"/>
    <w:rsid w:val="00811D2A"/>
    <w:rsid w:val="008122D8"/>
    <w:rsid w:val="00814213"/>
    <w:rsid w:val="00814637"/>
    <w:rsid w:val="00815CCE"/>
    <w:rsid w:val="00816903"/>
    <w:rsid w:val="0081778C"/>
    <w:rsid w:val="008206A6"/>
    <w:rsid w:val="008218CA"/>
    <w:rsid w:val="00821E95"/>
    <w:rsid w:val="00822D8A"/>
    <w:rsid w:val="00823D10"/>
    <w:rsid w:val="00823D33"/>
    <w:rsid w:val="008244CD"/>
    <w:rsid w:val="00825838"/>
    <w:rsid w:val="008263EC"/>
    <w:rsid w:val="00826965"/>
    <w:rsid w:val="00827C4A"/>
    <w:rsid w:val="00827D63"/>
    <w:rsid w:val="00830104"/>
    <w:rsid w:val="00830823"/>
    <w:rsid w:val="00831174"/>
    <w:rsid w:val="008339BE"/>
    <w:rsid w:val="00833C6D"/>
    <w:rsid w:val="00834A5B"/>
    <w:rsid w:val="00834D9F"/>
    <w:rsid w:val="008366D8"/>
    <w:rsid w:val="00842B2F"/>
    <w:rsid w:val="00847BC6"/>
    <w:rsid w:val="0085011C"/>
    <w:rsid w:val="00850493"/>
    <w:rsid w:val="00851887"/>
    <w:rsid w:val="00851BAE"/>
    <w:rsid w:val="00852103"/>
    <w:rsid w:val="00853791"/>
    <w:rsid w:val="00853EE8"/>
    <w:rsid w:val="00854C8F"/>
    <w:rsid w:val="00856A8F"/>
    <w:rsid w:val="00856FCB"/>
    <w:rsid w:val="0085735B"/>
    <w:rsid w:val="00857548"/>
    <w:rsid w:val="008603AF"/>
    <w:rsid w:val="008607FF"/>
    <w:rsid w:val="00861B69"/>
    <w:rsid w:val="00864EB7"/>
    <w:rsid w:val="00864FC6"/>
    <w:rsid w:val="0086563C"/>
    <w:rsid w:val="0086640D"/>
    <w:rsid w:val="00870462"/>
    <w:rsid w:val="00871A1E"/>
    <w:rsid w:val="00872B75"/>
    <w:rsid w:val="0087564B"/>
    <w:rsid w:val="008762E1"/>
    <w:rsid w:val="00876909"/>
    <w:rsid w:val="00876C3A"/>
    <w:rsid w:val="008773ED"/>
    <w:rsid w:val="008837F7"/>
    <w:rsid w:val="00885288"/>
    <w:rsid w:val="008863B6"/>
    <w:rsid w:val="008868BA"/>
    <w:rsid w:val="00886926"/>
    <w:rsid w:val="00887937"/>
    <w:rsid w:val="00891746"/>
    <w:rsid w:val="0089304F"/>
    <w:rsid w:val="00893F5D"/>
    <w:rsid w:val="00894B80"/>
    <w:rsid w:val="00895019"/>
    <w:rsid w:val="00897FC0"/>
    <w:rsid w:val="008A2182"/>
    <w:rsid w:val="008A2C6F"/>
    <w:rsid w:val="008A459E"/>
    <w:rsid w:val="008A6A4D"/>
    <w:rsid w:val="008B06F3"/>
    <w:rsid w:val="008B2464"/>
    <w:rsid w:val="008B33DB"/>
    <w:rsid w:val="008B3C9A"/>
    <w:rsid w:val="008B4440"/>
    <w:rsid w:val="008B4D29"/>
    <w:rsid w:val="008B66DA"/>
    <w:rsid w:val="008B7B29"/>
    <w:rsid w:val="008B7FA9"/>
    <w:rsid w:val="008C0DFD"/>
    <w:rsid w:val="008C15BD"/>
    <w:rsid w:val="008C2265"/>
    <w:rsid w:val="008C3690"/>
    <w:rsid w:val="008C58DF"/>
    <w:rsid w:val="008C5A74"/>
    <w:rsid w:val="008C5F2D"/>
    <w:rsid w:val="008D0143"/>
    <w:rsid w:val="008D0CAE"/>
    <w:rsid w:val="008D251A"/>
    <w:rsid w:val="008D2D4A"/>
    <w:rsid w:val="008D3F47"/>
    <w:rsid w:val="008D403B"/>
    <w:rsid w:val="008D6ABB"/>
    <w:rsid w:val="008D6F21"/>
    <w:rsid w:val="008D7CC2"/>
    <w:rsid w:val="008E0E3C"/>
    <w:rsid w:val="008E48F4"/>
    <w:rsid w:val="008E5A94"/>
    <w:rsid w:val="008E6B6D"/>
    <w:rsid w:val="008F1402"/>
    <w:rsid w:val="008F202B"/>
    <w:rsid w:val="008F27DA"/>
    <w:rsid w:val="008F4B5C"/>
    <w:rsid w:val="008F6C9B"/>
    <w:rsid w:val="008F769B"/>
    <w:rsid w:val="00903E1B"/>
    <w:rsid w:val="00904032"/>
    <w:rsid w:val="009043F0"/>
    <w:rsid w:val="00904532"/>
    <w:rsid w:val="0090477F"/>
    <w:rsid w:val="00905836"/>
    <w:rsid w:val="009072E4"/>
    <w:rsid w:val="00907F72"/>
    <w:rsid w:val="00910CA8"/>
    <w:rsid w:val="00912F6D"/>
    <w:rsid w:val="009137C2"/>
    <w:rsid w:val="009146A0"/>
    <w:rsid w:val="009173CE"/>
    <w:rsid w:val="009179BB"/>
    <w:rsid w:val="00921552"/>
    <w:rsid w:val="00921D84"/>
    <w:rsid w:val="0092388F"/>
    <w:rsid w:val="00923DBF"/>
    <w:rsid w:val="00924296"/>
    <w:rsid w:val="00925EC5"/>
    <w:rsid w:val="0092797D"/>
    <w:rsid w:val="00930A4F"/>
    <w:rsid w:val="00930CDE"/>
    <w:rsid w:val="00931795"/>
    <w:rsid w:val="00931E16"/>
    <w:rsid w:val="00936516"/>
    <w:rsid w:val="0093740C"/>
    <w:rsid w:val="0094062E"/>
    <w:rsid w:val="009429EE"/>
    <w:rsid w:val="00944076"/>
    <w:rsid w:val="00945242"/>
    <w:rsid w:val="009506B5"/>
    <w:rsid w:val="00952735"/>
    <w:rsid w:val="0095421D"/>
    <w:rsid w:val="00954A00"/>
    <w:rsid w:val="00960410"/>
    <w:rsid w:val="0096232A"/>
    <w:rsid w:val="00962B41"/>
    <w:rsid w:val="00964310"/>
    <w:rsid w:val="009647CB"/>
    <w:rsid w:val="00966ED6"/>
    <w:rsid w:val="0096725C"/>
    <w:rsid w:val="00967B6D"/>
    <w:rsid w:val="00967E5D"/>
    <w:rsid w:val="009713E2"/>
    <w:rsid w:val="0097208B"/>
    <w:rsid w:val="009723C8"/>
    <w:rsid w:val="009742D6"/>
    <w:rsid w:val="00974AB7"/>
    <w:rsid w:val="00975AE4"/>
    <w:rsid w:val="00976B9C"/>
    <w:rsid w:val="00977D73"/>
    <w:rsid w:val="009855DC"/>
    <w:rsid w:val="009924BA"/>
    <w:rsid w:val="0099628B"/>
    <w:rsid w:val="00996440"/>
    <w:rsid w:val="00996A7E"/>
    <w:rsid w:val="00996F0F"/>
    <w:rsid w:val="009A1137"/>
    <w:rsid w:val="009A4370"/>
    <w:rsid w:val="009A4A67"/>
    <w:rsid w:val="009A4B04"/>
    <w:rsid w:val="009A5B20"/>
    <w:rsid w:val="009A61F5"/>
    <w:rsid w:val="009A6A30"/>
    <w:rsid w:val="009A70D7"/>
    <w:rsid w:val="009A7122"/>
    <w:rsid w:val="009B131B"/>
    <w:rsid w:val="009B318B"/>
    <w:rsid w:val="009B3B56"/>
    <w:rsid w:val="009B4E5B"/>
    <w:rsid w:val="009B5ED1"/>
    <w:rsid w:val="009B758B"/>
    <w:rsid w:val="009B7615"/>
    <w:rsid w:val="009C05ED"/>
    <w:rsid w:val="009C11C8"/>
    <w:rsid w:val="009C14AB"/>
    <w:rsid w:val="009C150B"/>
    <w:rsid w:val="009C526F"/>
    <w:rsid w:val="009C6E27"/>
    <w:rsid w:val="009D0AA3"/>
    <w:rsid w:val="009D175E"/>
    <w:rsid w:val="009D2120"/>
    <w:rsid w:val="009D2439"/>
    <w:rsid w:val="009D3DD1"/>
    <w:rsid w:val="009D459C"/>
    <w:rsid w:val="009D6EC4"/>
    <w:rsid w:val="009E0C68"/>
    <w:rsid w:val="009E4E6D"/>
    <w:rsid w:val="009E643F"/>
    <w:rsid w:val="009E6DAF"/>
    <w:rsid w:val="009F43D9"/>
    <w:rsid w:val="009F4EB4"/>
    <w:rsid w:val="009F55CA"/>
    <w:rsid w:val="009F76C3"/>
    <w:rsid w:val="009F7D04"/>
    <w:rsid w:val="00A0012D"/>
    <w:rsid w:val="00A003D5"/>
    <w:rsid w:val="00A005FB"/>
    <w:rsid w:val="00A01C77"/>
    <w:rsid w:val="00A01C99"/>
    <w:rsid w:val="00A02545"/>
    <w:rsid w:val="00A02DC7"/>
    <w:rsid w:val="00A0385E"/>
    <w:rsid w:val="00A03AA6"/>
    <w:rsid w:val="00A04E76"/>
    <w:rsid w:val="00A05517"/>
    <w:rsid w:val="00A06123"/>
    <w:rsid w:val="00A06194"/>
    <w:rsid w:val="00A077BB"/>
    <w:rsid w:val="00A11F31"/>
    <w:rsid w:val="00A12214"/>
    <w:rsid w:val="00A12A42"/>
    <w:rsid w:val="00A20C89"/>
    <w:rsid w:val="00A2360C"/>
    <w:rsid w:val="00A2383D"/>
    <w:rsid w:val="00A24EF6"/>
    <w:rsid w:val="00A27770"/>
    <w:rsid w:val="00A27AC1"/>
    <w:rsid w:val="00A3163A"/>
    <w:rsid w:val="00A33021"/>
    <w:rsid w:val="00A3313C"/>
    <w:rsid w:val="00A343C4"/>
    <w:rsid w:val="00A34954"/>
    <w:rsid w:val="00A3549D"/>
    <w:rsid w:val="00A36356"/>
    <w:rsid w:val="00A36445"/>
    <w:rsid w:val="00A372DF"/>
    <w:rsid w:val="00A400FB"/>
    <w:rsid w:val="00A43539"/>
    <w:rsid w:val="00A44824"/>
    <w:rsid w:val="00A45FDD"/>
    <w:rsid w:val="00A4627B"/>
    <w:rsid w:val="00A46846"/>
    <w:rsid w:val="00A47A32"/>
    <w:rsid w:val="00A51998"/>
    <w:rsid w:val="00A54C4F"/>
    <w:rsid w:val="00A54EE8"/>
    <w:rsid w:val="00A55088"/>
    <w:rsid w:val="00A555BB"/>
    <w:rsid w:val="00A55CD9"/>
    <w:rsid w:val="00A5619D"/>
    <w:rsid w:val="00A566F1"/>
    <w:rsid w:val="00A60E57"/>
    <w:rsid w:val="00A62622"/>
    <w:rsid w:val="00A62BA5"/>
    <w:rsid w:val="00A63913"/>
    <w:rsid w:val="00A64B7E"/>
    <w:rsid w:val="00A65DE1"/>
    <w:rsid w:val="00A670C4"/>
    <w:rsid w:val="00A67687"/>
    <w:rsid w:val="00A67FCC"/>
    <w:rsid w:val="00A701A9"/>
    <w:rsid w:val="00A713C4"/>
    <w:rsid w:val="00A73DD2"/>
    <w:rsid w:val="00A74BFC"/>
    <w:rsid w:val="00A757BB"/>
    <w:rsid w:val="00A75843"/>
    <w:rsid w:val="00A77456"/>
    <w:rsid w:val="00A77E70"/>
    <w:rsid w:val="00A802BE"/>
    <w:rsid w:val="00A81C7A"/>
    <w:rsid w:val="00A851A2"/>
    <w:rsid w:val="00A8650C"/>
    <w:rsid w:val="00A86A75"/>
    <w:rsid w:val="00A90384"/>
    <w:rsid w:val="00A90B45"/>
    <w:rsid w:val="00A9159E"/>
    <w:rsid w:val="00A920F2"/>
    <w:rsid w:val="00A929FB"/>
    <w:rsid w:val="00A947D4"/>
    <w:rsid w:val="00A95961"/>
    <w:rsid w:val="00A95F77"/>
    <w:rsid w:val="00A969E9"/>
    <w:rsid w:val="00AA05A9"/>
    <w:rsid w:val="00AA0ACF"/>
    <w:rsid w:val="00AA0B0E"/>
    <w:rsid w:val="00AA1964"/>
    <w:rsid w:val="00AA23B3"/>
    <w:rsid w:val="00AA28A8"/>
    <w:rsid w:val="00AA579C"/>
    <w:rsid w:val="00AA6EA8"/>
    <w:rsid w:val="00AA7E7B"/>
    <w:rsid w:val="00AB1602"/>
    <w:rsid w:val="00AB1CCA"/>
    <w:rsid w:val="00AB269F"/>
    <w:rsid w:val="00AB2BBB"/>
    <w:rsid w:val="00AB42D9"/>
    <w:rsid w:val="00AB5937"/>
    <w:rsid w:val="00AB769E"/>
    <w:rsid w:val="00AB7AB1"/>
    <w:rsid w:val="00AC03A3"/>
    <w:rsid w:val="00AC08CC"/>
    <w:rsid w:val="00AC4024"/>
    <w:rsid w:val="00AC5E38"/>
    <w:rsid w:val="00AC5EC1"/>
    <w:rsid w:val="00AC648C"/>
    <w:rsid w:val="00AC7794"/>
    <w:rsid w:val="00AC7A5A"/>
    <w:rsid w:val="00AC7ED6"/>
    <w:rsid w:val="00AD1003"/>
    <w:rsid w:val="00AD2857"/>
    <w:rsid w:val="00AD28A3"/>
    <w:rsid w:val="00AD4308"/>
    <w:rsid w:val="00AD4388"/>
    <w:rsid w:val="00AD52BF"/>
    <w:rsid w:val="00AD753D"/>
    <w:rsid w:val="00AE0690"/>
    <w:rsid w:val="00AE1D2F"/>
    <w:rsid w:val="00AE4000"/>
    <w:rsid w:val="00AE4369"/>
    <w:rsid w:val="00AE45A0"/>
    <w:rsid w:val="00AE4770"/>
    <w:rsid w:val="00AE6236"/>
    <w:rsid w:val="00AE7315"/>
    <w:rsid w:val="00AF0C62"/>
    <w:rsid w:val="00AF295B"/>
    <w:rsid w:val="00AF34E1"/>
    <w:rsid w:val="00AF4782"/>
    <w:rsid w:val="00AF530A"/>
    <w:rsid w:val="00AF596B"/>
    <w:rsid w:val="00AF5EE2"/>
    <w:rsid w:val="00AF6186"/>
    <w:rsid w:val="00AF65DA"/>
    <w:rsid w:val="00AF6E5B"/>
    <w:rsid w:val="00AF7F63"/>
    <w:rsid w:val="00B00088"/>
    <w:rsid w:val="00B00BBE"/>
    <w:rsid w:val="00B026E6"/>
    <w:rsid w:val="00B03334"/>
    <w:rsid w:val="00B07073"/>
    <w:rsid w:val="00B07E2D"/>
    <w:rsid w:val="00B103F7"/>
    <w:rsid w:val="00B1186E"/>
    <w:rsid w:val="00B11E85"/>
    <w:rsid w:val="00B12BA1"/>
    <w:rsid w:val="00B142E2"/>
    <w:rsid w:val="00B17494"/>
    <w:rsid w:val="00B2028F"/>
    <w:rsid w:val="00B23B59"/>
    <w:rsid w:val="00B23C84"/>
    <w:rsid w:val="00B2586D"/>
    <w:rsid w:val="00B3046D"/>
    <w:rsid w:val="00B306D3"/>
    <w:rsid w:val="00B318F4"/>
    <w:rsid w:val="00B31D32"/>
    <w:rsid w:val="00B31EDC"/>
    <w:rsid w:val="00B32811"/>
    <w:rsid w:val="00B3301E"/>
    <w:rsid w:val="00B33071"/>
    <w:rsid w:val="00B33C6B"/>
    <w:rsid w:val="00B35A7C"/>
    <w:rsid w:val="00B379A1"/>
    <w:rsid w:val="00B37A53"/>
    <w:rsid w:val="00B406A0"/>
    <w:rsid w:val="00B418F5"/>
    <w:rsid w:val="00B41C26"/>
    <w:rsid w:val="00B43299"/>
    <w:rsid w:val="00B43A34"/>
    <w:rsid w:val="00B440FE"/>
    <w:rsid w:val="00B503C3"/>
    <w:rsid w:val="00B51BDC"/>
    <w:rsid w:val="00B5230E"/>
    <w:rsid w:val="00B5307B"/>
    <w:rsid w:val="00B546D5"/>
    <w:rsid w:val="00B55215"/>
    <w:rsid w:val="00B561C0"/>
    <w:rsid w:val="00B6014F"/>
    <w:rsid w:val="00B6070F"/>
    <w:rsid w:val="00B628E2"/>
    <w:rsid w:val="00B64040"/>
    <w:rsid w:val="00B67B3D"/>
    <w:rsid w:val="00B7046A"/>
    <w:rsid w:val="00B70F7D"/>
    <w:rsid w:val="00B71012"/>
    <w:rsid w:val="00B7110F"/>
    <w:rsid w:val="00B7207C"/>
    <w:rsid w:val="00B74E12"/>
    <w:rsid w:val="00B773CE"/>
    <w:rsid w:val="00B81606"/>
    <w:rsid w:val="00B8293C"/>
    <w:rsid w:val="00B846D6"/>
    <w:rsid w:val="00B8572B"/>
    <w:rsid w:val="00B8588B"/>
    <w:rsid w:val="00B85A44"/>
    <w:rsid w:val="00B85C86"/>
    <w:rsid w:val="00B8631E"/>
    <w:rsid w:val="00B87501"/>
    <w:rsid w:val="00B91736"/>
    <w:rsid w:val="00B926E9"/>
    <w:rsid w:val="00B934C3"/>
    <w:rsid w:val="00B937D9"/>
    <w:rsid w:val="00B951E7"/>
    <w:rsid w:val="00B96809"/>
    <w:rsid w:val="00BA180E"/>
    <w:rsid w:val="00BA28FF"/>
    <w:rsid w:val="00BA31F1"/>
    <w:rsid w:val="00BA3D23"/>
    <w:rsid w:val="00BA626A"/>
    <w:rsid w:val="00BB08AE"/>
    <w:rsid w:val="00BB1821"/>
    <w:rsid w:val="00BB30AD"/>
    <w:rsid w:val="00BB3A04"/>
    <w:rsid w:val="00BB40C3"/>
    <w:rsid w:val="00BB4508"/>
    <w:rsid w:val="00BB4767"/>
    <w:rsid w:val="00BB53C7"/>
    <w:rsid w:val="00BB6C50"/>
    <w:rsid w:val="00BB7072"/>
    <w:rsid w:val="00BC13C8"/>
    <w:rsid w:val="00BC1741"/>
    <w:rsid w:val="00BC2089"/>
    <w:rsid w:val="00BC60B1"/>
    <w:rsid w:val="00BC62C0"/>
    <w:rsid w:val="00BC74F2"/>
    <w:rsid w:val="00BD0F32"/>
    <w:rsid w:val="00BD1F75"/>
    <w:rsid w:val="00BD2878"/>
    <w:rsid w:val="00BD4190"/>
    <w:rsid w:val="00BE1176"/>
    <w:rsid w:val="00BE17B2"/>
    <w:rsid w:val="00BE28AB"/>
    <w:rsid w:val="00BE485F"/>
    <w:rsid w:val="00BE55D7"/>
    <w:rsid w:val="00BE5E14"/>
    <w:rsid w:val="00BE6521"/>
    <w:rsid w:val="00BE6DFD"/>
    <w:rsid w:val="00BE6F98"/>
    <w:rsid w:val="00BF049D"/>
    <w:rsid w:val="00BF0C79"/>
    <w:rsid w:val="00BF1D5A"/>
    <w:rsid w:val="00BF203A"/>
    <w:rsid w:val="00BF4821"/>
    <w:rsid w:val="00BF5923"/>
    <w:rsid w:val="00BF5DD7"/>
    <w:rsid w:val="00BF6B0B"/>
    <w:rsid w:val="00BF78EB"/>
    <w:rsid w:val="00C00FA6"/>
    <w:rsid w:val="00C0205A"/>
    <w:rsid w:val="00C04298"/>
    <w:rsid w:val="00C058C1"/>
    <w:rsid w:val="00C0600B"/>
    <w:rsid w:val="00C06087"/>
    <w:rsid w:val="00C06CBD"/>
    <w:rsid w:val="00C07FB8"/>
    <w:rsid w:val="00C1008A"/>
    <w:rsid w:val="00C10311"/>
    <w:rsid w:val="00C106B7"/>
    <w:rsid w:val="00C10B96"/>
    <w:rsid w:val="00C12B94"/>
    <w:rsid w:val="00C13C68"/>
    <w:rsid w:val="00C14019"/>
    <w:rsid w:val="00C15AD1"/>
    <w:rsid w:val="00C174EC"/>
    <w:rsid w:val="00C20ED0"/>
    <w:rsid w:val="00C21B27"/>
    <w:rsid w:val="00C238E8"/>
    <w:rsid w:val="00C23C26"/>
    <w:rsid w:val="00C2751C"/>
    <w:rsid w:val="00C33C10"/>
    <w:rsid w:val="00C34450"/>
    <w:rsid w:val="00C35750"/>
    <w:rsid w:val="00C37408"/>
    <w:rsid w:val="00C378CF"/>
    <w:rsid w:val="00C41CFC"/>
    <w:rsid w:val="00C42EA6"/>
    <w:rsid w:val="00C44688"/>
    <w:rsid w:val="00C44CC4"/>
    <w:rsid w:val="00C4777B"/>
    <w:rsid w:val="00C5066B"/>
    <w:rsid w:val="00C51E29"/>
    <w:rsid w:val="00C53982"/>
    <w:rsid w:val="00C5518B"/>
    <w:rsid w:val="00C55529"/>
    <w:rsid w:val="00C57CA7"/>
    <w:rsid w:val="00C6002F"/>
    <w:rsid w:val="00C601BD"/>
    <w:rsid w:val="00C612F2"/>
    <w:rsid w:val="00C6508B"/>
    <w:rsid w:val="00C65491"/>
    <w:rsid w:val="00C65B90"/>
    <w:rsid w:val="00C66D19"/>
    <w:rsid w:val="00C672BF"/>
    <w:rsid w:val="00C6781F"/>
    <w:rsid w:val="00C7207C"/>
    <w:rsid w:val="00C724EA"/>
    <w:rsid w:val="00C8043F"/>
    <w:rsid w:val="00C81171"/>
    <w:rsid w:val="00C853F6"/>
    <w:rsid w:val="00C913C5"/>
    <w:rsid w:val="00C91823"/>
    <w:rsid w:val="00C9345B"/>
    <w:rsid w:val="00C938BB"/>
    <w:rsid w:val="00C93FA8"/>
    <w:rsid w:val="00C950B1"/>
    <w:rsid w:val="00C95A39"/>
    <w:rsid w:val="00C95C8C"/>
    <w:rsid w:val="00CA0820"/>
    <w:rsid w:val="00CA1A8C"/>
    <w:rsid w:val="00CA1CEA"/>
    <w:rsid w:val="00CA3AE4"/>
    <w:rsid w:val="00CA4E4C"/>
    <w:rsid w:val="00CB0217"/>
    <w:rsid w:val="00CB2F07"/>
    <w:rsid w:val="00CB4099"/>
    <w:rsid w:val="00CB40D1"/>
    <w:rsid w:val="00CB5E34"/>
    <w:rsid w:val="00CB5FBC"/>
    <w:rsid w:val="00CC26BD"/>
    <w:rsid w:val="00CC6678"/>
    <w:rsid w:val="00CC68F5"/>
    <w:rsid w:val="00CD0BAC"/>
    <w:rsid w:val="00CD3555"/>
    <w:rsid w:val="00CD357D"/>
    <w:rsid w:val="00CD5411"/>
    <w:rsid w:val="00CD5EED"/>
    <w:rsid w:val="00CD62A4"/>
    <w:rsid w:val="00CD662B"/>
    <w:rsid w:val="00CD6911"/>
    <w:rsid w:val="00CE0047"/>
    <w:rsid w:val="00CE0518"/>
    <w:rsid w:val="00CE177A"/>
    <w:rsid w:val="00CE3C74"/>
    <w:rsid w:val="00CE6CC4"/>
    <w:rsid w:val="00CE7439"/>
    <w:rsid w:val="00CF1924"/>
    <w:rsid w:val="00CF2056"/>
    <w:rsid w:val="00CF2714"/>
    <w:rsid w:val="00CF304A"/>
    <w:rsid w:val="00CF6803"/>
    <w:rsid w:val="00CF6ACC"/>
    <w:rsid w:val="00D00328"/>
    <w:rsid w:val="00D008AB"/>
    <w:rsid w:val="00D03C2A"/>
    <w:rsid w:val="00D041E7"/>
    <w:rsid w:val="00D07196"/>
    <w:rsid w:val="00D077B6"/>
    <w:rsid w:val="00D07E8E"/>
    <w:rsid w:val="00D10CA9"/>
    <w:rsid w:val="00D10F93"/>
    <w:rsid w:val="00D11BCE"/>
    <w:rsid w:val="00D1237F"/>
    <w:rsid w:val="00D128D3"/>
    <w:rsid w:val="00D12C3B"/>
    <w:rsid w:val="00D1347F"/>
    <w:rsid w:val="00D14F31"/>
    <w:rsid w:val="00D2020E"/>
    <w:rsid w:val="00D205A1"/>
    <w:rsid w:val="00D21F0C"/>
    <w:rsid w:val="00D224A2"/>
    <w:rsid w:val="00D249F3"/>
    <w:rsid w:val="00D26D21"/>
    <w:rsid w:val="00D27790"/>
    <w:rsid w:val="00D27866"/>
    <w:rsid w:val="00D27A02"/>
    <w:rsid w:val="00D27EF0"/>
    <w:rsid w:val="00D3066C"/>
    <w:rsid w:val="00D3074E"/>
    <w:rsid w:val="00D30CEE"/>
    <w:rsid w:val="00D31722"/>
    <w:rsid w:val="00D34758"/>
    <w:rsid w:val="00D3596D"/>
    <w:rsid w:val="00D363AF"/>
    <w:rsid w:val="00D41AA8"/>
    <w:rsid w:val="00D42AB6"/>
    <w:rsid w:val="00D45212"/>
    <w:rsid w:val="00D4534E"/>
    <w:rsid w:val="00D46157"/>
    <w:rsid w:val="00D469EC"/>
    <w:rsid w:val="00D47728"/>
    <w:rsid w:val="00D50643"/>
    <w:rsid w:val="00D53061"/>
    <w:rsid w:val="00D54D9F"/>
    <w:rsid w:val="00D54E96"/>
    <w:rsid w:val="00D553B2"/>
    <w:rsid w:val="00D5612F"/>
    <w:rsid w:val="00D57146"/>
    <w:rsid w:val="00D61B52"/>
    <w:rsid w:val="00D61C14"/>
    <w:rsid w:val="00D61DAB"/>
    <w:rsid w:val="00D621FB"/>
    <w:rsid w:val="00D6272A"/>
    <w:rsid w:val="00D65606"/>
    <w:rsid w:val="00D66504"/>
    <w:rsid w:val="00D66648"/>
    <w:rsid w:val="00D673AA"/>
    <w:rsid w:val="00D711E2"/>
    <w:rsid w:val="00D72E15"/>
    <w:rsid w:val="00D736EE"/>
    <w:rsid w:val="00D76068"/>
    <w:rsid w:val="00D80A00"/>
    <w:rsid w:val="00D8472A"/>
    <w:rsid w:val="00D84880"/>
    <w:rsid w:val="00D85C2B"/>
    <w:rsid w:val="00D87E30"/>
    <w:rsid w:val="00D92687"/>
    <w:rsid w:val="00D93494"/>
    <w:rsid w:val="00D93A4C"/>
    <w:rsid w:val="00D94314"/>
    <w:rsid w:val="00D948F0"/>
    <w:rsid w:val="00D9596B"/>
    <w:rsid w:val="00D9746B"/>
    <w:rsid w:val="00DA131D"/>
    <w:rsid w:val="00DA17D4"/>
    <w:rsid w:val="00DA1E39"/>
    <w:rsid w:val="00DA2534"/>
    <w:rsid w:val="00DA287A"/>
    <w:rsid w:val="00DA46E2"/>
    <w:rsid w:val="00DA4965"/>
    <w:rsid w:val="00DA6936"/>
    <w:rsid w:val="00DA7FE6"/>
    <w:rsid w:val="00DB1456"/>
    <w:rsid w:val="00DB1937"/>
    <w:rsid w:val="00DB277C"/>
    <w:rsid w:val="00DB3BFB"/>
    <w:rsid w:val="00DB779E"/>
    <w:rsid w:val="00DC0E2D"/>
    <w:rsid w:val="00DC69E2"/>
    <w:rsid w:val="00DC76A5"/>
    <w:rsid w:val="00DC7703"/>
    <w:rsid w:val="00DC7931"/>
    <w:rsid w:val="00DD0B1A"/>
    <w:rsid w:val="00DD1F89"/>
    <w:rsid w:val="00DD30A5"/>
    <w:rsid w:val="00DD37CA"/>
    <w:rsid w:val="00DD3B3C"/>
    <w:rsid w:val="00DE0224"/>
    <w:rsid w:val="00DE026F"/>
    <w:rsid w:val="00DE0584"/>
    <w:rsid w:val="00DE1555"/>
    <w:rsid w:val="00DE2F33"/>
    <w:rsid w:val="00DE39D6"/>
    <w:rsid w:val="00DE39DD"/>
    <w:rsid w:val="00DE4601"/>
    <w:rsid w:val="00DE607F"/>
    <w:rsid w:val="00DE6D38"/>
    <w:rsid w:val="00DE71A4"/>
    <w:rsid w:val="00DE7F07"/>
    <w:rsid w:val="00DF018F"/>
    <w:rsid w:val="00DF0CF5"/>
    <w:rsid w:val="00DF257F"/>
    <w:rsid w:val="00DF4599"/>
    <w:rsid w:val="00DF47F0"/>
    <w:rsid w:val="00DF5495"/>
    <w:rsid w:val="00DF637D"/>
    <w:rsid w:val="00DF65E4"/>
    <w:rsid w:val="00E002A5"/>
    <w:rsid w:val="00E01C9C"/>
    <w:rsid w:val="00E01D75"/>
    <w:rsid w:val="00E02C38"/>
    <w:rsid w:val="00E056F5"/>
    <w:rsid w:val="00E05A3B"/>
    <w:rsid w:val="00E06FBD"/>
    <w:rsid w:val="00E100A4"/>
    <w:rsid w:val="00E13175"/>
    <w:rsid w:val="00E1466D"/>
    <w:rsid w:val="00E16246"/>
    <w:rsid w:val="00E16AF8"/>
    <w:rsid w:val="00E178B4"/>
    <w:rsid w:val="00E23480"/>
    <w:rsid w:val="00E25EAF"/>
    <w:rsid w:val="00E2630C"/>
    <w:rsid w:val="00E266C2"/>
    <w:rsid w:val="00E3043B"/>
    <w:rsid w:val="00E34912"/>
    <w:rsid w:val="00E3617D"/>
    <w:rsid w:val="00E40E89"/>
    <w:rsid w:val="00E423C0"/>
    <w:rsid w:val="00E433A7"/>
    <w:rsid w:val="00E45371"/>
    <w:rsid w:val="00E45AA6"/>
    <w:rsid w:val="00E4731A"/>
    <w:rsid w:val="00E502FC"/>
    <w:rsid w:val="00E52ECE"/>
    <w:rsid w:val="00E530F4"/>
    <w:rsid w:val="00E531E2"/>
    <w:rsid w:val="00E54F0F"/>
    <w:rsid w:val="00E57CAA"/>
    <w:rsid w:val="00E60112"/>
    <w:rsid w:val="00E60573"/>
    <w:rsid w:val="00E61153"/>
    <w:rsid w:val="00E62B25"/>
    <w:rsid w:val="00E64A74"/>
    <w:rsid w:val="00E66729"/>
    <w:rsid w:val="00E67C6F"/>
    <w:rsid w:val="00E67D38"/>
    <w:rsid w:val="00E71995"/>
    <w:rsid w:val="00E7437B"/>
    <w:rsid w:val="00E74EDD"/>
    <w:rsid w:val="00E76FB9"/>
    <w:rsid w:val="00E77375"/>
    <w:rsid w:val="00E8108D"/>
    <w:rsid w:val="00E82F2B"/>
    <w:rsid w:val="00E83747"/>
    <w:rsid w:val="00E83CEE"/>
    <w:rsid w:val="00E84415"/>
    <w:rsid w:val="00E84B0F"/>
    <w:rsid w:val="00E84EAA"/>
    <w:rsid w:val="00E85D9A"/>
    <w:rsid w:val="00E85FDE"/>
    <w:rsid w:val="00E95C55"/>
    <w:rsid w:val="00E96169"/>
    <w:rsid w:val="00E96DDA"/>
    <w:rsid w:val="00EA1293"/>
    <w:rsid w:val="00EA14A3"/>
    <w:rsid w:val="00EA1BAC"/>
    <w:rsid w:val="00EA2D7B"/>
    <w:rsid w:val="00EA32CB"/>
    <w:rsid w:val="00EA4705"/>
    <w:rsid w:val="00EA4862"/>
    <w:rsid w:val="00EA5627"/>
    <w:rsid w:val="00EA6217"/>
    <w:rsid w:val="00EB03E6"/>
    <w:rsid w:val="00EB09AF"/>
    <w:rsid w:val="00EB1E1E"/>
    <w:rsid w:val="00EB3F60"/>
    <w:rsid w:val="00EB510B"/>
    <w:rsid w:val="00EB5D38"/>
    <w:rsid w:val="00EB5F5E"/>
    <w:rsid w:val="00EB61D1"/>
    <w:rsid w:val="00EB6439"/>
    <w:rsid w:val="00EC0209"/>
    <w:rsid w:val="00EC35EE"/>
    <w:rsid w:val="00EC53EB"/>
    <w:rsid w:val="00EC560B"/>
    <w:rsid w:val="00EC65D9"/>
    <w:rsid w:val="00EC7115"/>
    <w:rsid w:val="00EC7244"/>
    <w:rsid w:val="00EC7396"/>
    <w:rsid w:val="00ED29B1"/>
    <w:rsid w:val="00ED495B"/>
    <w:rsid w:val="00EE14A5"/>
    <w:rsid w:val="00EE2123"/>
    <w:rsid w:val="00EE5BDE"/>
    <w:rsid w:val="00EF2604"/>
    <w:rsid w:val="00EF2D00"/>
    <w:rsid w:val="00EF51E8"/>
    <w:rsid w:val="00EF5421"/>
    <w:rsid w:val="00EF6B08"/>
    <w:rsid w:val="00EF745A"/>
    <w:rsid w:val="00F003E1"/>
    <w:rsid w:val="00F05288"/>
    <w:rsid w:val="00F07232"/>
    <w:rsid w:val="00F07C76"/>
    <w:rsid w:val="00F10749"/>
    <w:rsid w:val="00F110DA"/>
    <w:rsid w:val="00F11BAA"/>
    <w:rsid w:val="00F12CB6"/>
    <w:rsid w:val="00F1357C"/>
    <w:rsid w:val="00F13FAD"/>
    <w:rsid w:val="00F14915"/>
    <w:rsid w:val="00F15C31"/>
    <w:rsid w:val="00F160ED"/>
    <w:rsid w:val="00F205FB"/>
    <w:rsid w:val="00F23D7F"/>
    <w:rsid w:val="00F260AD"/>
    <w:rsid w:val="00F260FD"/>
    <w:rsid w:val="00F26E2B"/>
    <w:rsid w:val="00F30355"/>
    <w:rsid w:val="00F30AD6"/>
    <w:rsid w:val="00F30F13"/>
    <w:rsid w:val="00F32AA1"/>
    <w:rsid w:val="00F32CA6"/>
    <w:rsid w:val="00F3383A"/>
    <w:rsid w:val="00F33909"/>
    <w:rsid w:val="00F34AEA"/>
    <w:rsid w:val="00F3729A"/>
    <w:rsid w:val="00F41F7F"/>
    <w:rsid w:val="00F420AD"/>
    <w:rsid w:val="00F42923"/>
    <w:rsid w:val="00F45AE4"/>
    <w:rsid w:val="00F4643D"/>
    <w:rsid w:val="00F46C51"/>
    <w:rsid w:val="00F508C0"/>
    <w:rsid w:val="00F5251E"/>
    <w:rsid w:val="00F544E0"/>
    <w:rsid w:val="00F54AFF"/>
    <w:rsid w:val="00F563F5"/>
    <w:rsid w:val="00F56EF8"/>
    <w:rsid w:val="00F57FBA"/>
    <w:rsid w:val="00F60AB0"/>
    <w:rsid w:val="00F61017"/>
    <w:rsid w:val="00F63F61"/>
    <w:rsid w:val="00F643C4"/>
    <w:rsid w:val="00F65AD9"/>
    <w:rsid w:val="00F669AE"/>
    <w:rsid w:val="00F66B12"/>
    <w:rsid w:val="00F72CB3"/>
    <w:rsid w:val="00F74E32"/>
    <w:rsid w:val="00F75C08"/>
    <w:rsid w:val="00F764FB"/>
    <w:rsid w:val="00F77297"/>
    <w:rsid w:val="00F77E25"/>
    <w:rsid w:val="00F81016"/>
    <w:rsid w:val="00F833F8"/>
    <w:rsid w:val="00F85A5A"/>
    <w:rsid w:val="00F90257"/>
    <w:rsid w:val="00F9152C"/>
    <w:rsid w:val="00F93753"/>
    <w:rsid w:val="00F95205"/>
    <w:rsid w:val="00F97E44"/>
    <w:rsid w:val="00FA16C9"/>
    <w:rsid w:val="00FA1CB7"/>
    <w:rsid w:val="00FA45D5"/>
    <w:rsid w:val="00FA4760"/>
    <w:rsid w:val="00FA4BC1"/>
    <w:rsid w:val="00FA5EBA"/>
    <w:rsid w:val="00FA5F95"/>
    <w:rsid w:val="00FA7FD9"/>
    <w:rsid w:val="00FB06D5"/>
    <w:rsid w:val="00FB2840"/>
    <w:rsid w:val="00FB286C"/>
    <w:rsid w:val="00FB3637"/>
    <w:rsid w:val="00FB4295"/>
    <w:rsid w:val="00FB46E0"/>
    <w:rsid w:val="00FB60DF"/>
    <w:rsid w:val="00FB69BA"/>
    <w:rsid w:val="00FB6A04"/>
    <w:rsid w:val="00FB6E20"/>
    <w:rsid w:val="00FB6EA5"/>
    <w:rsid w:val="00FB7853"/>
    <w:rsid w:val="00FB7BCF"/>
    <w:rsid w:val="00FC0156"/>
    <w:rsid w:val="00FC1632"/>
    <w:rsid w:val="00FC1BED"/>
    <w:rsid w:val="00FC2139"/>
    <w:rsid w:val="00FC21A1"/>
    <w:rsid w:val="00FC28A5"/>
    <w:rsid w:val="00FC2DE8"/>
    <w:rsid w:val="00FC35FB"/>
    <w:rsid w:val="00FC3679"/>
    <w:rsid w:val="00FC397D"/>
    <w:rsid w:val="00FC51A5"/>
    <w:rsid w:val="00FC596D"/>
    <w:rsid w:val="00FC61FD"/>
    <w:rsid w:val="00FC7705"/>
    <w:rsid w:val="00FC7DFE"/>
    <w:rsid w:val="00FD0CA5"/>
    <w:rsid w:val="00FD7389"/>
    <w:rsid w:val="00FE0D82"/>
    <w:rsid w:val="00FE147D"/>
    <w:rsid w:val="00FE2B9A"/>
    <w:rsid w:val="00FE2D39"/>
    <w:rsid w:val="00FE30D6"/>
    <w:rsid w:val="00FE57EF"/>
    <w:rsid w:val="00FE6B2A"/>
    <w:rsid w:val="00FE7072"/>
    <w:rsid w:val="00FF187E"/>
    <w:rsid w:val="00FF3149"/>
    <w:rsid w:val="00FF4314"/>
    <w:rsid w:val="00FF4B83"/>
    <w:rsid w:val="00FF53D7"/>
    <w:rsid w:val="053F0AEE"/>
    <w:rsid w:val="0543DDE5"/>
    <w:rsid w:val="05654EB6"/>
    <w:rsid w:val="05CB168E"/>
    <w:rsid w:val="07DF3BF9"/>
    <w:rsid w:val="09F582AC"/>
    <w:rsid w:val="0AA041DC"/>
    <w:rsid w:val="0AB990F8"/>
    <w:rsid w:val="0FBB01C8"/>
    <w:rsid w:val="14C36393"/>
    <w:rsid w:val="1948B985"/>
    <w:rsid w:val="2272BB00"/>
    <w:rsid w:val="22F4731E"/>
    <w:rsid w:val="2369B62A"/>
    <w:rsid w:val="23EC4E7E"/>
    <w:rsid w:val="2477AB12"/>
    <w:rsid w:val="2597DFC8"/>
    <w:rsid w:val="27614AD0"/>
    <w:rsid w:val="28C1726C"/>
    <w:rsid w:val="2A3BF486"/>
    <w:rsid w:val="2AE369F3"/>
    <w:rsid w:val="34AED41D"/>
    <w:rsid w:val="3C0F09DB"/>
    <w:rsid w:val="3EFFC41D"/>
    <w:rsid w:val="40111CCB"/>
    <w:rsid w:val="4759B2D8"/>
    <w:rsid w:val="47875ED8"/>
    <w:rsid w:val="481E5FF3"/>
    <w:rsid w:val="4928ED80"/>
    <w:rsid w:val="4C27E928"/>
    <w:rsid w:val="50493182"/>
    <w:rsid w:val="5205D41E"/>
    <w:rsid w:val="52ACC045"/>
    <w:rsid w:val="52B3129B"/>
    <w:rsid w:val="554FE624"/>
    <w:rsid w:val="57D713E7"/>
    <w:rsid w:val="59D898F2"/>
    <w:rsid w:val="5A7D03DD"/>
    <w:rsid w:val="5AAF5379"/>
    <w:rsid w:val="5AEB0F4A"/>
    <w:rsid w:val="5C11B483"/>
    <w:rsid w:val="5FB2C880"/>
    <w:rsid w:val="63886EE2"/>
    <w:rsid w:val="6725425A"/>
    <w:rsid w:val="68C1641B"/>
    <w:rsid w:val="6B16647B"/>
    <w:rsid w:val="726ECDB8"/>
    <w:rsid w:val="739FC4A6"/>
    <w:rsid w:val="790838D8"/>
    <w:rsid w:val="7A29F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2858"/>
  <w15:chartTrackingRefBased/>
  <w15:docId w15:val="{11EC36DF-1BB8-4CF1-9EA1-16E80C92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qFormat/>
    <w:rsid w:val="00CE6C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E6CC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E6C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6C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6C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6C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CE6CC4"/>
    <w:rPr>
      <w:rFonts w:eastAsiaTheme="majorEastAsia"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E6CC4"/>
    <w:rPr>
      <w:rFonts w:eastAsiaTheme="majorEastAsia"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E6CC4"/>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CE6CC4"/>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CE6CC4"/>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CE6CC4"/>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CE6C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CC4"/>
    <w:rPr>
      <w:rFonts w:ascii="Arial" w:hAnsi="Arial" w:cs="Times New Roman"/>
      <w:i/>
      <w:iCs/>
      <w:color w:val="404040" w:themeColor="text1" w:themeTint="BF"/>
      <w:sz w:val="24"/>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E6CC4"/>
    <w:pPr>
      <w:ind w:left="720"/>
      <w:contextualSpacing/>
    </w:pPr>
  </w:style>
  <w:style w:type="character" w:styleId="IntenseEmphasis">
    <w:name w:val="Intense Emphasis"/>
    <w:basedOn w:val="DefaultParagraphFont"/>
    <w:uiPriority w:val="21"/>
    <w:qFormat/>
    <w:rsid w:val="00CE6CC4"/>
    <w:rPr>
      <w:i/>
      <w:iCs/>
      <w:color w:val="2E74B5" w:themeColor="accent1" w:themeShade="BF"/>
    </w:rPr>
  </w:style>
  <w:style w:type="paragraph" w:styleId="IntenseQuote">
    <w:name w:val="Intense Quote"/>
    <w:basedOn w:val="Normal"/>
    <w:next w:val="Normal"/>
    <w:link w:val="IntenseQuoteChar"/>
    <w:uiPriority w:val="30"/>
    <w:qFormat/>
    <w:rsid w:val="00CE6C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E6CC4"/>
    <w:rPr>
      <w:rFonts w:ascii="Arial" w:hAnsi="Arial" w:cs="Times New Roman"/>
      <w:i/>
      <w:iCs/>
      <w:color w:val="2E74B5" w:themeColor="accent1" w:themeShade="BF"/>
      <w:sz w:val="24"/>
      <w:szCs w:val="20"/>
    </w:rPr>
  </w:style>
  <w:style w:type="character" w:styleId="IntenseReference">
    <w:name w:val="Intense Reference"/>
    <w:basedOn w:val="DefaultParagraphFont"/>
    <w:uiPriority w:val="32"/>
    <w:qFormat/>
    <w:rsid w:val="00CE6CC4"/>
    <w:rPr>
      <w:b/>
      <w:bCs/>
      <w:smallCaps/>
      <w:color w:val="2E74B5" w:themeColor="accent1" w:themeShade="BF"/>
      <w:spacing w:val="5"/>
    </w:rPr>
  </w:style>
  <w:style w:type="numbering" w:customStyle="1" w:styleId="NoList1">
    <w:name w:val="No List1"/>
    <w:next w:val="NoList"/>
    <w:uiPriority w:val="99"/>
    <w:semiHidden/>
    <w:unhideWhenUsed/>
    <w:rsid w:val="00CE6CC4"/>
  </w:style>
  <w:style w:type="character" w:styleId="PageNumber">
    <w:name w:val="page number"/>
    <w:basedOn w:val="DefaultParagraphFont"/>
    <w:uiPriority w:val="99"/>
    <w:semiHidden/>
    <w:unhideWhenUsed/>
    <w:rsid w:val="00CE6CC4"/>
  </w:style>
  <w:style w:type="paragraph" w:customStyle="1" w:styleId="Coverheadings1">
    <w:name w:val="Cover headings 1"/>
    <w:qFormat/>
    <w:rsid w:val="00CE6CC4"/>
    <w:rPr>
      <w:rFonts w:ascii="Arial" w:eastAsia="MS Mincho" w:hAnsi="Arial"/>
      <w:color w:val="00ABB5"/>
      <w:sz w:val="100"/>
      <w:szCs w:val="100"/>
      <w:lang w:val="en-US"/>
    </w:rPr>
  </w:style>
  <w:style w:type="paragraph" w:customStyle="1" w:styleId="Cover-text">
    <w:name w:val="Cover - text"/>
    <w:basedOn w:val="Normal"/>
    <w:rsid w:val="00CE6CC4"/>
    <w:pPr>
      <w:spacing w:after="240" w:line="360" w:lineRule="auto"/>
      <w:ind w:right="3394"/>
    </w:pPr>
    <w:rPr>
      <w:rFonts w:eastAsia="MS Mincho" w:cs="Arial"/>
      <w:szCs w:val="24"/>
    </w:rPr>
  </w:style>
  <w:style w:type="paragraph" w:customStyle="1" w:styleId="CoverHeadingSubtitle">
    <w:name w:val="Cover Heading Subtitle"/>
    <w:qFormat/>
    <w:rsid w:val="00CE6CC4"/>
    <w:pPr>
      <w:spacing w:before="120" w:after="120" w:line="480" w:lineRule="auto"/>
      <w:contextualSpacing/>
    </w:pPr>
    <w:rPr>
      <w:rFonts w:ascii="Arial" w:eastAsia="MS Mincho" w:hAnsi="Arial"/>
      <w:b/>
      <w:sz w:val="36"/>
      <w:szCs w:val="36"/>
      <w:lang w:val="en-US"/>
    </w:rPr>
  </w:style>
  <w:style w:type="paragraph" w:customStyle="1" w:styleId="Pa0">
    <w:name w:val="Pa0"/>
    <w:basedOn w:val="Normal"/>
    <w:next w:val="Normal"/>
    <w:uiPriority w:val="99"/>
    <w:rsid w:val="00CE6CC4"/>
    <w:pPr>
      <w:widowControl w:val="0"/>
      <w:autoSpaceDE w:val="0"/>
      <w:autoSpaceDN w:val="0"/>
      <w:adjustRightInd w:val="0"/>
      <w:spacing w:after="240" w:line="241" w:lineRule="atLeast"/>
    </w:pPr>
    <w:rPr>
      <w:rFonts w:eastAsia="MS Mincho"/>
      <w:szCs w:val="24"/>
    </w:rPr>
  </w:style>
  <w:style w:type="character" w:customStyle="1" w:styleId="A1">
    <w:name w:val="A1"/>
    <w:uiPriority w:val="99"/>
    <w:rsid w:val="00CE6CC4"/>
    <w:rPr>
      <w:rFonts w:cs="Arial"/>
      <w:b/>
      <w:bCs/>
      <w:color w:val="B3D333"/>
      <w:sz w:val="22"/>
      <w:szCs w:val="22"/>
    </w:rPr>
  </w:style>
  <w:style w:type="character" w:customStyle="1" w:styleId="A2">
    <w:name w:val="A2"/>
    <w:uiPriority w:val="99"/>
    <w:rsid w:val="00CE6CC4"/>
    <w:rPr>
      <w:rFonts w:ascii="M Arial" w:hAnsi="M Arial" w:cs="M Arial"/>
      <w:i/>
      <w:iCs/>
      <w:color w:val="221E1F"/>
      <w:sz w:val="16"/>
      <w:szCs w:val="16"/>
    </w:rPr>
  </w:style>
  <w:style w:type="paragraph" w:customStyle="1" w:styleId="BalloonText1">
    <w:name w:val="Balloon Text1"/>
    <w:basedOn w:val="Normal"/>
    <w:next w:val="BalloonText"/>
    <w:link w:val="BalloonTextChar"/>
    <w:uiPriority w:val="99"/>
    <w:semiHidden/>
    <w:unhideWhenUsed/>
    <w:rsid w:val="00CE6CC4"/>
    <w:pPr>
      <w:spacing w:after="240" w:line="360" w:lineRule="auto"/>
      <w:ind w:right="-193"/>
    </w:pPr>
    <w:rPr>
      <w:rFonts w:ascii="Lucida Grande" w:hAnsi="Lucida Grande" w:cs="Lucida Grande"/>
      <w:sz w:val="18"/>
      <w:szCs w:val="18"/>
    </w:rPr>
  </w:style>
  <w:style w:type="character" w:customStyle="1" w:styleId="BalloonTextChar">
    <w:name w:val="Balloon Text Char"/>
    <w:basedOn w:val="DefaultParagraphFont"/>
    <w:link w:val="BalloonText1"/>
    <w:uiPriority w:val="99"/>
    <w:semiHidden/>
    <w:rsid w:val="00CE6CC4"/>
    <w:rPr>
      <w:rFonts w:ascii="Lucida Grande" w:hAnsi="Lucida Grande" w:cs="Lucida Grande"/>
      <w:sz w:val="18"/>
      <w:szCs w:val="18"/>
      <w:lang w:val="en-GB"/>
    </w:rPr>
  </w:style>
  <w:style w:type="character" w:styleId="Hyperlink">
    <w:name w:val="Hyperlink"/>
    <w:basedOn w:val="DefaultParagraphFont"/>
    <w:uiPriority w:val="99"/>
    <w:unhideWhenUsed/>
    <w:rsid w:val="00CE6CC4"/>
    <w:rPr>
      <w:color w:val="0000FF"/>
      <w:u w:val="single"/>
    </w:rPr>
  </w:style>
  <w:style w:type="character" w:styleId="UnresolvedMention">
    <w:name w:val="Unresolved Mention"/>
    <w:basedOn w:val="DefaultParagraphFont"/>
    <w:uiPriority w:val="99"/>
    <w:semiHidden/>
    <w:unhideWhenUsed/>
    <w:rsid w:val="00CE6CC4"/>
    <w:rPr>
      <w:color w:val="605E5C"/>
      <w:shd w:val="clear" w:color="auto" w:fill="E1DFDD"/>
    </w:rPr>
  </w:style>
  <w:style w:type="character" w:customStyle="1" w:styleId="FollowedHyperlink1">
    <w:name w:val="FollowedHyperlink1"/>
    <w:basedOn w:val="DefaultParagraphFont"/>
    <w:uiPriority w:val="99"/>
    <w:semiHidden/>
    <w:unhideWhenUsed/>
    <w:rsid w:val="00CE6CC4"/>
    <w:rPr>
      <w:color w:val="800080"/>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CE6CC4"/>
    <w:rPr>
      <w:rFonts w:ascii="Arial" w:hAnsi="Arial" w:cs="Times New Roman"/>
      <w:sz w:val="24"/>
      <w:szCs w:val="20"/>
    </w:rPr>
  </w:style>
  <w:style w:type="character" w:styleId="CommentReference">
    <w:name w:val="annotation reference"/>
    <w:basedOn w:val="DefaultParagraphFont"/>
    <w:uiPriority w:val="99"/>
    <w:semiHidden/>
    <w:unhideWhenUsed/>
    <w:rsid w:val="00CE6CC4"/>
    <w:rPr>
      <w:sz w:val="16"/>
      <w:szCs w:val="16"/>
    </w:rPr>
  </w:style>
  <w:style w:type="paragraph" w:styleId="CommentText">
    <w:name w:val="annotation text"/>
    <w:basedOn w:val="Normal"/>
    <w:link w:val="CommentTextChar"/>
    <w:uiPriority w:val="99"/>
    <w:unhideWhenUsed/>
    <w:rsid w:val="00CE6CC4"/>
    <w:rPr>
      <w:sz w:val="20"/>
    </w:rPr>
  </w:style>
  <w:style w:type="character" w:customStyle="1" w:styleId="CommentTextChar">
    <w:name w:val="Comment Text Char"/>
    <w:basedOn w:val="DefaultParagraphFont"/>
    <w:link w:val="CommentText"/>
    <w:uiPriority w:val="99"/>
    <w:rsid w:val="00CE6CC4"/>
    <w:rPr>
      <w:rFonts w:ascii="Arial" w:hAnsi="Arial" w:cs="Times New Roman"/>
      <w:sz w:val="20"/>
      <w:szCs w:val="20"/>
    </w:rPr>
  </w:style>
  <w:style w:type="paragraph" w:customStyle="1" w:styleId="paragraph">
    <w:name w:val="paragraph"/>
    <w:basedOn w:val="Normal"/>
    <w:rsid w:val="00CE6CC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CE6CC4"/>
  </w:style>
  <w:style w:type="character" w:customStyle="1" w:styleId="eop">
    <w:name w:val="eop"/>
    <w:basedOn w:val="DefaultParagraphFont"/>
    <w:rsid w:val="00CE6CC4"/>
  </w:style>
  <w:style w:type="paragraph" w:styleId="NoSpacing">
    <w:name w:val="No Spacing"/>
    <w:uiPriority w:val="1"/>
    <w:qFormat/>
    <w:rsid w:val="00CE6CC4"/>
    <w:rPr>
      <w:rFonts w:ascii="Arial" w:hAnsi="Arial" w:cs="Times New Roman"/>
      <w:sz w:val="24"/>
      <w:szCs w:val="20"/>
    </w:rPr>
  </w:style>
  <w:style w:type="paragraph" w:customStyle="1" w:styleId="CommentSubject1">
    <w:name w:val="Comment Subject1"/>
    <w:basedOn w:val="CommentText"/>
    <w:next w:val="CommentText"/>
    <w:uiPriority w:val="99"/>
    <w:semiHidden/>
    <w:unhideWhenUsed/>
    <w:rsid w:val="00CE6CC4"/>
    <w:pPr>
      <w:spacing w:before="120" w:after="120"/>
      <w:ind w:right="-193"/>
    </w:pPr>
    <w:rPr>
      <w:rFonts w:eastAsia="MS Mincho" w:cs="Arial"/>
      <w:b/>
      <w:bCs/>
      <w:lang w:val="en-US"/>
    </w:rPr>
  </w:style>
  <w:style w:type="character" w:customStyle="1" w:styleId="CommentSubjectChar">
    <w:name w:val="Comment Subject Char"/>
    <w:basedOn w:val="CommentTextChar"/>
    <w:link w:val="CommentSubject"/>
    <w:uiPriority w:val="99"/>
    <w:semiHidden/>
    <w:rsid w:val="00CE6CC4"/>
    <w:rPr>
      <w:rFonts w:ascii="Arial" w:eastAsia="Times New Roman" w:hAnsi="Arial" w:cs="Times New Roman"/>
      <w:b/>
      <w:bCs/>
      <w:sz w:val="20"/>
      <w:szCs w:val="20"/>
      <w:lang w:val="en-GB"/>
    </w:rPr>
  </w:style>
  <w:style w:type="paragraph" w:styleId="FootnoteText">
    <w:name w:val="footnote text"/>
    <w:basedOn w:val="Normal"/>
    <w:link w:val="FootnoteTextChar"/>
    <w:uiPriority w:val="99"/>
    <w:unhideWhenUsed/>
    <w:rsid w:val="00CE6CC4"/>
    <w:rPr>
      <w:sz w:val="20"/>
    </w:rPr>
  </w:style>
  <w:style w:type="character" w:customStyle="1" w:styleId="FootnoteTextChar">
    <w:name w:val="Footnote Text Char"/>
    <w:basedOn w:val="DefaultParagraphFont"/>
    <w:link w:val="FootnoteText"/>
    <w:uiPriority w:val="99"/>
    <w:rsid w:val="00CE6CC4"/>
    <w:rPr>
      <w:rFonts w:ascii="Arial" w:hAnsi="Arial" w:cs="Times New Roman"/>
      <w:sz w:val="20"/>
      <w:szCs w:val="20"/>
    </w:rPr>
  </w:style>
  <w:style w:type="character" w:styleId="FootnoteReference">
    <w:name w:val="footnote reference"/>
    <w:basedOn w:val="DefaultParagraphFont"/>
    <w:uiPriority w:val="99"/>
    <w:semiHidden/>
    <w:unhideWhenUsed/>
    <w:rsid w:val="00CE6CC4"/>
    <w:rPr>
      <w:vertAlign w:val="superscript"/>
    </w:rPr>
  </w:style>
  <w:style w:type="character" w:customStyle="1" w:styleId="cf01">
    <w:name w:val="cf01"/>
    <w:basedOn w:val="DefaultParagraphFont"/>
    <w:rsid w:val="00CE6CC4"/>
    <w:rPr>
      <w:rFonts w:ascii="Segoe UI" w:hAnsi="Segoe UI" w:cs="Segoe UI" w:hint="default"/>
      <w:sz w:val="18"/>
      <w:szCs w:val="18"/>
    </w:rPr>
  </w:style>
  <w:style w:type="paragraph" w:styleId="NormalWeb">
    <w:name w:val="Normal (Web)"/>
    <w:basedOn w:val="Normal"/>
    <w:uiPriority w:val="99"/>
    <w:semiHidden/>
    <w:unhideWhenUsed/>
    <w:rsid w:val="00CE6CC4"/>
    <w:pPr>
      <w:spacing w:before="100" w:beforeAutospacing="1" w:after="100" w:afterAutospacing="1"/>
    </w:pPr>
    <w:rPr>
      <w:rFonts w:ascii="Times New Roman" w:hAnsi="Times New Roman"/>
      <w:szCs w:val="24"/>
      <w:lang w:eastAsia="en-GB"/>
    </w:rPr>
  </w:style>
  <w:style w:type="paragraph" w:customStyle="1" w:styleId="pf0">
    <w:name w:val="pf0"/>
    <w:basedOn w:val="Normal"/>
    <w:rsid w:val="00CE6CC4"/>
    <w:pPr>
      <w:spacing w:before="100" w:beforeAutospacing="1" w:after="100" w:afterAutospacing="1"/>
    </w:pPr>
    <w:rPr>
      <w:rFonts w:ascii="Times New Roman" w:hAnsi="Times New Roman"/>
      <w:szCs w:val="24"/>
      <w:lang w:eastAsia="en-GB"/>
    </w:rPr>
  </w:style>
  <w:style w:type="paragraph" w:customStyle="1" w:styleId="TOC11">
    <w:name w:val="TOC 11"/>
    <w:basedOn w:val="Normal"/>
    <w:next w:val="Normal"/>
    <w:autoRedefine/>
    <w:uiPriority w:val="39"/>
    <w:unhideWhenUsed/>
    <w:rsid w:val="00CE6CC4"/>
    <w:pPr>
      <w:spacing w:before="120" w:after="100" w:line="360" w:lineRule="auto"/>
    </w:pPr>
    <w:rPr>
      <w:rFonts w:eastAsia="MS Mincho" w:cs="Arial"/>
      <w:color w:val="404040"/>
      <w:szCs w:val="24"/>
    </w:rPr>
  </w:style>
  <w:style w:type="paragraph" w:customStyle="1" w:styleId="TOCHeading1">
    <w:name w:val="TOC Heading1"/>
    <w:basedOn w:val="Heading1"/>
    <w:next w:val="Normal"/>
    <w:uiPriority w:val="39"/>
    <w:unhideWhenUsed/>
    <w:qFormat/>
    <w:rsid w:val="00CE6CC4"/>
    <w:pPr>
      <w:keepNext/>
      <w:keepLines/>
      <w:numPr>
        <w:numId w:val="0"/>
      </w:numPr>
      <w:spacing w:before="240" w:line="259" w:lineRule="auto"/>
      <w:outlineLvl w:val="9"/>
    </w:pPr>
    <w:rPr>
      <w:rFonts w:ascii="Calibri" w:eastAsia="MS Gothic" w:hAnsi="Calibri"/>
      <w:color w:val="365F91"/>
      <w:kern w:val="0"/>
      <w:sz w:val="32"/>
      <w:szCs w:val="32"/>
      <w:lang w:eastAsia="en-GB"/>
    </w:rPr>
  </w:style>
  <w:style w:type="paragraph" w:customStyle="1" w:styleId="TOC21">
    <w:name w:val="TOC 21"/>
    <w:basedOn w:val="Normal"/>
    <w:next w:val="Normal"/>
    <w:autoRedefine/>
    <w:uiPriority w:val="39"/>
    <w:unhideWhenUsed/>
    <w:rsid w:val="00CE6CC4"/>
    <w:pPr>
      <w:spacing w:after="100" w:line="360" w:lineRule="auto"/>
      <w:ind w:left="240" w:right="-193"/>
    </w:pPr>
    <w:rPr>
      <w:rFonts w:eastAsia="MS Mincho" w:cs="Arial"/>
      <w:szCs w:val="24"/>
    </w:rPr>
  </w:style>
  <w:style w:type="paragraph" w:customStyle="1" w:styleId="TOC31">
    <w:name w:val="TOC 31"/>
    <w:basedOn w:val="Normal"/>
    <w:next w:val="Normal"/>
    <w:autoRedefine/>
    <w:uiPriority w:val="39"/>
    <w:unhideWhenUsed/>
    <w:rsid w:val="00CE6CC4"/>
    <w:pPr>
      <w:spacing w:after="100" w:line="360" w:lineRule="auto"/>
      <w:ind w:left="480" w:right="-193"/>
    </w:pPr>
    <w:rPr>
      <w:rFonts w:eastAsia="MS Mincho" w:cs="Arial"/>
      <w:szCs w:val="24"/>
    </w:rPr>
  </w:style>
  <w:style w:type="paragraph" w:customStyle="1" w:styleId="Revision1">
    <w:name w:val="Revision1"/>
    <w:next w:val="Revision"/>
    <w:hidden/>
    <w:uiPriority w:val="99"/>
    <w:semiHidden/>
    <w:rsid w:val="00CE6CC4"/>
    <w:rPr>
      <w:rFonts w:ascii="Arial" w:eastAsia="MS Mincho" w:hAnsi="Arial" w:cs="Arial"/>
      <w:sz w:val="24"/>
      <w:szCs w:val="24"/>
    </w:rPr>
  </w:style>
  <w:style w:type="paragraph" w:customStyle="1" w:styleId="EndnoteText1">
    <w:name w:val="Endnote Text1"/>
    <w:basedOn w:val="Normal"/>
    <w:next w:val="EndnoteText"/>
    <w:link w:val="EndnoteTextChar"/>
    <w:uiPriority w:val="99"/>
    <w:semiHidden/>
    <w:unhideWhenUsed/>
    <w:rsid w:val="00CE6CC4"/>
    <w:pPr>
      <w:ind w:right="-193"/>
    </w:pPr>
    <w:rPr>
      <w:rFonts w:cs="Arial"/>
      <w:sz w:val="20"/>
    </w:rPr>
  </w:style>
  <w:style w:type="character" w:customStyle="1" w:styleId="EndnoteTextChar">
    <w:name w:val="Endnote Text Char"/>
    <w:basedOn w:val="DefaultParagraphFont"/>
    <w:link w:val="EndnoteText1"/>
    <w:uiPriority w:val="99"/>
    <w:semiHidden/>
    <w:rsid w:val="00CE6CC4"/>
    <w:rPr>
      <w:rFonts w:ascii="Arial" w:hAnsi="Arial" w:cs="Arial"/>
      <w:sz w:val="20"/>
      <w:szCs w:val="20"/>
      <w:lang w:val="en-GB"/>
    </w:rPr>
  </w:style>
  <w:style w:type="character" w:styleId="EndnoteReference">
    <w:name w:val="endnote reference"/>
    <w:basedOn w:val="DefaultParagraphFont"/>
    <w:uiPriority w:val="99"/>
    <w:semiHidden/>
    <w:unhideWhenUsed/>
    <w:rsid w:val="00CE6CC4"/>
    <w:rPr>
      <w:vertAlign w:val="superscript"/>
    </w:rPr>
  </w:style>
  <w:style w:type="paragraph" w:styleId="BalloonText">
    <w:name w:val="Balloon Text"/>
    <w:basedOn w:val="Normal"/>
    <w:link w:val="BalloonTextChar1"/>
    <w:uiPriority w:val="99"/>
    <w:semiHidden/>
    <w:unhideWhenUsed/>
    <w:rsid w:val="00CE6CC4"/>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E6CC4"/>
    <w:rPr>
      <w:rFonts w:ascii="Segoe UI" w:hAnsi="Segoe UI" w:cs="Segoe UI"/>
      <w:sz w:val="18"/>
      <w:szCs w:val="18"/>
    </w:rPr>
  </w:style>
  <w:style w:type="character" w:styleId="FollowedHyperlink">
    <w:name w:val="FollowedHyperlink"/>
    <w:basedOn w:val="DefaultParagraphFont"/>
    <w:uiPriority w:val="99"/>
    <w:semiHidden/>
    <w:unhideWhenUsed/>
    <w:rsid w:val="00CE6CC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6CC4"/>
    <w:rPr>
      <w:b/>
      <w:bCs/>
    </w:rPr>
  </w:style>
  <w:style w:type="character" w:customStyle="1" w:styleId="CommentSubjectChar1">
    <w:name w:val="Comment Subject Char1"/>
    <w:basedOn w:val="CommentTextChar"/>
    <w:uiPriority w:val="99"/>
    <w:semiHidden/>
    <w:rsid w:val="00CE6CC4"/>
    <w:rPr>
      <w:rFonts w:ascii="Arial" w:hAnsi="Arial" w:cs="Times New Roman"/>
      <w:b/>
      <w:bCs/>
      <w:sz w:val="20"/>
      <w:szCs w:val="20"/>
    </w:rPr>
  </w:style>
  <w:style w:type="paragraph" w:styleId="Revision">
    <w:name w:val="Revision"/>
    <w:hidden/>
    <w:uiPriority w:val="99"/>
    <w:semiHidden/>
    <w:rsid w:val="00CE6CC4"/>
    <w:rPr>
      <w:rFonts w:ascii="Arial" w:hAnsi="Arial" w:cs="Times New Roman"/>
      <w:sz w:val="24"/>
      <w:szCs w:val="20"/>
    </w:rPr>
  </w:style>
  <w:style w:type="paragraph" w:styleId="EndnoteText">
    <w:name w:val="endnote text"/>
    <w:basedOn w:val="Normal"/>
    <w:link w:val="EndnoteTextChar1"/>
    <w:uiPriority w:val="99"/>
    <w:semiHidden/>
    <w:unhideWhenUsed/>
    <w:rsid w:val="00CE6CC4"/>
    <w:rPr>
      <w:sz w:val="20"/>
    </w:rPr>
  </w:style>
  <w:style w:type="character" w:customStyle="1" w:styleId="EndnoteTextChar1">
    <w:name w:val="Endnote Text Char1"/>
    <w:basedOn w:val="DefaultParagraphFont"/>
    <w:link w:val="EndnoteText"/>
    <w:uiPriority w:val="99"/>
    <w:semiHidden/>
    <w:rsid w:val="00CE6CC4"/>
    <w:rPr>
      <w:rFonts w:ascii="Arial" w:hAnsi="Arial" w:cs="Times New Roman"/>
      <w:sz w:val="20"/>
      <w:szCs w:val="20"/>
    </w:rPr>
  </w:style>
  <w:style w:type="paragraph" w:styleId="TOC1">
    <w:name w:val="toc 1"/>
    <w:basedOn w:val="Normal"/>
    <w:next w:val="Normal"/>
    <w:autoRedefine/>
    <w:uiPriority w:val="39"/>
    <w:unhideWhenUsed/>
    <w:rsid w:val="000269AC"/>
    <w:pPr>
      <w:spacing w:after="100"/>
    </w:pPr>
  </w:style>
  <w:style w:type="table" w:styleId="TableGrid">
    <w:name w:val="Table Grid"/>
    <w:basedOn w:val="TableNormal"/>
    <w:uiPriority w:val="39"/>
    <w:rsid w:val="008F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1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860">
      <w:bodyDiv w:val="1"/>
      <w:marLeft w:val="0"/>
      <w:marRight w:val="0"/>
      <w:marTop w:val="0"/>
      <w:marBottom w:val="0"/>
      <w:divBdr>
        <w:top w:val="none" w:sz="0" w:space="0" w:color="auto"/>
        <w:left w:val="none" w:sz="0" w:space="0" w:color="auto"/>
        <w:bottom w:val="none" w:sz="0" w:space="0" w:color="auto"/>
        <w:right w:val="none" w:sz="0" w:space="0" w:color="auto"/>
      </w:divBdr>
    </w:div>
    <w:div w:id="69156406">
      <w:bodyDiv w:val="1"/>
      <w:marLeft w:val="0"/>
      <w:marRight w:val="0"/>
      <w:marTop w:val="0"/>
      <w:marBottom w:val="0"/>
      <w:divBdr>
        <w:top w:val="none" w:sz="0" w:space="0" w:color="auto"/>
        <w:left w:val="none" w:sz="0" w:space="0" w:color="auto"/>
        <w:bottom w:val="none" w:sz="0" w:space="0" w:color="auto"/>
        <w:right w:val="none" w:sz="0" w:space="0" w:color="auto"/>
      </w:divBdr>
    </w:div>
    <w:div w:id="74062125">
      <w:bodyDiv w:val="1"/>
      <w:marLeft w:val="0"/>
      <w:marRight w:val="0"/>
      <w:marTop w:val="0"/>
      <w:marBottom w:val="0"/>
      <w:divBdr>
        <w:top w:val="none" w:sz="0" w:space="0" w:color="auto"/>
        <w:left w:val="none" w:sz="0" w:space="0" w:color="auto"/>
        <w:bottom w:val="none" w:sz="0" w:space="0" w:color="auto"/>
        <w:right w:val="none" w:sz="0" w:space="0" w:color="auto"/>
      </w:divBdr>
    </w:div>
    <w:div w:id="79789584">
      <w:bodyDiv w:val="1"/>
      <w:marLeft w:val="0"/>
      <w:marRight w:val="0"/>
      <w:marTop w:val="0"/>
      <w:marBottom w:val="0"/>
      <w:divBdr>
        <w:top w:val="none" w:sz="0" w:space="0" w:color="auto"/>
        <w:left w:val="none" w:sz="0" w:space="0" w:color="auto"/>
        <w:bottom w:val="none" w:sz="0" w:space="0" w:color="auto"/>
        <w:right w:val="none" w:sz="0" w:space="0" w:color="auto"/>
      </w:divBdr>
    </w:div>
    <w:div w:id="256328415">
      <w:bodyDiv w:val="1"/>
      <w:marLeft w:val="0"/>
      <w:marRight w:val="0"/>
      <w:marTop w:val="0"/>
      <w:marBottom w:val="0"/>
      <w:divBdr>
        <w:top w:val="none" w:sz="0" w:space="0" w:color="auto"/>
        <w:left w:val="none" w:sz="0" w:space="0" w:color="auto"/>
        <w:bottom w:val="none" w:sz="0" w:space="0" w:color="auto"/>
        <w:right w:val="none" w:sz="0" w:space="0" w:color="auto"/>
      </w:divBdr>
    </w:div>
    <w:div w:id="266349283">
      <w:bodyDiv w:val="1"/>
      <w:marLeft w:val="0"/>
      <w:marRight w:val="0"/>
      <w:marTop w:val="0"/>
      <w:marBottom w:val="0"/>
      <w:divBdr>
        <w:top w:val="none" w:sz="0" w:space="0" w:color="auto"/>
        <w:left w:val="none" w:sz="0" w:space="0" w:color="auto"/>
        <w:bottom w:val="none" w:sz="0" w:space="0" w:color="auto"/>
        <w:right w:val="none" w:sz="0" w:space="0" w:color="auto"/>
      </w:divBdr>
    </w:div>
    <w:div w:id="282737996">
      <w:bodyDiv w:val="1"/>
      <w:marLeft w:val="0"/>
      <w:marRight w:val="0"/>
      <w:marTop w:val="0"/>
      <w:marBottom w:val="0"/>
      <w:divBdr>
        <w:top w:val="none" w:sz="0" w:space="0" w:color="auto"/>
        <w:left w:val="none" w:sz="0" w:space="0" w:color="auto"/>
        <w:bottom w:val="none" w:sz="0" w:space="0" w:color="auto"/>
        <w:right w:val="none" w:sz="0" w:space="0" w:color="auto"/>
      </w:divBdr>
    </w:div>
    <w:div w:id="324675647">
      <w:bodyDiv w:val="1"/>
      <w:marLeft w:val="0"/>
      <w:marRight w:val="0"/>
      <w:marTop w:val="0"/>
      <w:marBottom w:val="0"/>
      <w:divBdr>
        <w:top w:val="none" w:sz="0" w:space="0" w:color="auto"/>
        <w:left w:val="none" w:sz="0" w:space="0" w:color="auto"/>
        <w:bottom w:val="none" w:sz="0" w:space="0" w:color="auto"/>
        <w:right w:val="none" w:sz="0" w:space="0" w:color="auto"/>
      </w:divBdr>
    </w:div>
    <w:div w:id="606891673">
      <w:bodyDiv w:val="1"/>
      <w:marLeft w:val="0"/>
      <w:marRight w:val="0"/>
      <w:marTop w:val="0"/>
      <w:marBottom w:val="0"/>
      <w:divBdr>
        <w:top w:val="none" w:sz="0" w:space="0" w:color="auto"/>
        <w:left w:val="none" w:sz="0" w:space="0" w:color="auto"/>
        <w:bottom w:val="none" w:sz="0" w:space="0" w:color="auto"/>
        <w:right w:val="none" w:sz="0" w:space="0" w:color="auto"/>
      </w:divBdr>
    </w:div>
    <w:div w:id="670255207">
      <w:bodyDiv w:val="1"/>
      <w:marLeft w:val="0"/>
      <w:marRight w:val="0"/>
      <w:marTop w:val="0"/>
      <w:marBottom w:val="0"/>
      <w:divBdr>
        <w:top w:val="none" w:sz="0" w:space="0" w:color="auto"/>
        <w:left w:val="none" w:sz="0" w:space="0" w:color="auto"/>
        <w:bottom w:val="none" w:sz="0" w:space="0" w:color="auto"/>
        <w:right w:val="none" w:sz="0" w:space="0" w:color="auto"/>
      </w:divBdr>
    </w:div>
    <w:div w:id="690762243">
      <w:bodyDiv w:val="1"/>
      <w:marLeft w:val="0"/>
      <w:marRight w:val="0"/>
      <w:marTop w:val="0"/>
      <w:marBottom w:val="0"/>
      <w:divBdr>
        <w:top w:val="none" w:sz="0" w:space="0" w:color="auto"/>
        <w:left w:val="none" w:sz="0" w:space="0" w:color="auto"/>
        <w:bottom w:val="none" w:sz="0" w:space="0" w:color="auto"/>
        <w:right w:val="none" w:sz="0" w:space="0" w:color="auto"/>
      </w:divBdr>
    </w:div>
    <w:div w:id="739987957">
      <w:bodyDiv w:val="1"/>
      <w:marLeft w:val="0"/>
      <w:marRight w:val="0"/>
      <w:marTop w:val="0"/>
      <w:marBottom w:val="0"/>
      <w:divBdr>
        <w:top w:val="none" w:sz="0" w:space="0" w:color="auto"/>
        <w:left w:val="none" w:sz="0" w:space="0" w:color="auto"/>
        <w:bottom w:val="none" w:sz="0" w:space="0" w:color="auto"/>
        <w:right w:val="none" w:sz="0" w:space="0" w:color="auto"/>
      </w:divBdr>
    </w:div>
    <w:div w:id="780342229">
      <w:bodyDiv w:val="1"/>
      <w:marLeft w:val="0"/>
      <w:marRight w:val="0"/>
      <w:marTop w:val="0"/>
      <w:marBottom w:val="0"/>
      <w:divBdr>
        <w:top w:val="none" w:sz="0" w:space="0" w:color="auto"/>
        <w:left w:val="none" w:sz="0" w:space="0" w:color="auto"/>
        <w:bottom w:val="none" w:sz="0" w:space="0" w:color="auto"/>
        <w:right w:val="none" w:sz="0" w:space="0" w:color="auto"/>
      </w:divBdr>
    </w:div>
    <w:div w:id="805197118">
      <w:bodyDiv w:val="1"/>
      <w:marLeft w:val="0"/>
      <w:marRight w:val="0"/>
      <w:marTop w:val="0"/>
      <w:marBottom w:val="0"/>
      <w:divBdr>
        <w:top w:val="none" w:sz="0" w:space="0" w:color="auto"/>
        <w:left w:val="none" w:sz="0" w:space="0" w:color="auto"/>
        <w:bottom w:val="none" w:sz="0" w:space="0" w:color="auto"/>
        <w:right w:val="none" w:sz="0" w:space="0" w:color="auto"/>
      </w:divBdr>
    </w:div>
    <w:div w:id="829563059">
      <w:bodyDiv w:val="1"/>
      <w:marLeft w:val="0"/>
      <w:marRight w:val="0"/>
      <w:marTop w:val="0"/>
      <w:marBottom w:val="0"/>
      <w:divBdr>
        <w:top w:val="none" w:sz="0" w:space="0" w:color="auto"/>
        <w:left w:val="none" w:sz="0" w:space="0" w:color="auto"/>
        <w:bottom w:val="none" w:sz="0" w:space="0" w:color="auto"/>
        <w:right w:val="none" w:sz="0" w:space="0" w:color="auto"/>
      </w:divBdr>
    </w:div>
    <w:div w:id="882182340">
      <w:bodyDiv w:val="1"/>
      <w:marLeft w:val="0"/>
      <w:marRight w:val="0"/>
      <w:marTop w:val="0"/>
      <w:marBottom w:val="0"/>
      <w:divBdr>
        <w:top w:val="none" w:sz="0" w:space="0" w:color="auto"/>
        <w:left w:val="none" w:sz="0" w:space="0" w:color="auto"/>
        <w:bottom w:val="none" w:sz="0" w:space="0" w:color="auto"/>
        <w:right w:val="none" w:sz="0" w:space="0" w:color="auto"/>
      </w:divBdr>
    </w:div>
    <w:div w:id="957564267">
      <w:bodyDiv w:val="1"/>
      <w:marLeft w:val="0"/>
      <w:marRight w:val="0"/>
      <w:marTop w:val="0"/>
      <w:marBottom w:val="0"/>
      <w:divBdr>
        <w:top w:val="none" w:sz="0" w:space="0" w:color="auto"/>
        <w:left w:val="none" w:sz="0" w:space="0" w:color="auto"/>
        <w:bottom w:val="none" w:sz="0" w:space="0" w:color="auto"/>
        <w:right w:val="none" w:sz="0" w:space="0" w:color="auto"/>
      </w:divBdr>
    </w:div>
    <w:div w:id="978730756">
      <w:bodyDiv w:val="1"/>
      <w:marLeft w:val="0"/>
      <w:marRight w:val="0"/>
      <w:marTop w:val="0"/>
      <w:marBottom w:val="0"/>
      <w:divBdr>
        <w:top w:val="none" w:sz="0" w:space="0" w:color="auto"/>
        <w:left w:val="none" w:sz="0" w:space="0" w:color="auto"/>
        <w:bottom w:val="none" w:sz="0" w:space="0" w:color="auto"/>
        <w:right w:val="none" w:sz="0" w:space="0" w:color="auto"/>
      </w:divBdr>
    </w:div>
    <w:div w:id="1055740146">
      <w:bodyDiv w:val="1"/>
      <w:marLeft w:val="0"/>
      <w:marRight w:val="0"/>
      <w:marTop w:val="0"/>
      <w:marBottom w:val="0"/>
      <w:divBdr>
        <w:top w:val="none" w:sz="0" w:space="0" w:color="auto"/>
        <w:left w:val="none" w:sz="0" w:space="0" w:color="auto"/>
        <w:bottom w:val="none" w:sz="0" w:space="0" w:color="auto"/>
        <w:right w:val="none" w:sz="0" w:space="0" w:color="auto"/>
      </w:divBdr>
    </w:div>
    <w:div w:id="1064448349">
      <w:bodyDiv w:val="1"/>
      <w:marLeft w:val="0"/>
      <w:marRight w:val="0"/>
      <w:marTop w:val="0"/>
      <w:marBottom w:val="0"/>
      <w:divBdr>
        <w:top w:val="none" w:sz="0" w:space="0" w:color="auto"/>
        <w:left w:val="none" w:sz="0" w:space="0" w:color="auto"/>
        <w:bottom w:val="none" w:sz="0" w:space="0" w:color="auto"/>
        <w:right w:val="none" w:sz="0" w:space="0" w:color="auto"/>
      </w:divBdr>
    </w:div>
    <w:div w:id="1110661228">
      <w:bodyDiv w:val="1"/>
      <w:marLeft w:val="0"/>
      <w:marRight w:val="0"/>
      <w:marTop w:val="0"/>
      <w:marBottom w:val="0"/>
      <w:divBdr>
        <w:top w:val="none" w:sz="0" w:space="0" w:color="auto"/>
        <w:left w:val="none" w:sz="0" w:space="0" w:color="auto"/>
        <w:bottom w:val="none" w:sz="0" w:space="0" w:color="auto"/>
        <w:right w:val="none" w:sz="0" w:space="0" w:color="auto"/>
      </w:divBdr>
    </w:div>
    <w:div w:id="1176849673">
      <w:bodyDiv w:val="1"/>
      <w:marLeft w:val="0"/>
      <w:marRight w:val="0"/>
      <w:marTop w:val="0"/>
      <w:marBottom w:val="0"/>
      <w:divBdr>
        <w:top w:val="none" w:sz="0" w:space="0" w:color="auto"/>
        <w:left w:val="none" w:sz="0" w:space="0" w:color="auto"/>
        <w:bottom w:val="none" w:sz="0" w:space="0" w:color="auto"/>
        <w:right w:val="none" w:sz="0" w:space="0" w:color="auto"/>
      </w:divBdr>
    </w:div>
    <w:div w:id="1191337851">
      <w:bodyDiv w:val="1"/>
      <w:marLeft w:val="0"/>
      <w:marRight w:val="0"/>
      <w:marTop w:val="0"/>
      <w:marBottom w:val="0"/>
      <w:divBdr>
        <w:top w:val="none" w:sz="0" w:space="0" w:color="auto"/>
        <w:left w:val="none" w:sz="0" w:space="0" w:color="auto"/>
        <w:bottom w:val="none" w:sz="0" w:space="0" w:color="auto"/>
        <w:right w:val="none" w:sz="0" w:space="0" w:color="auto"/>
      </w:divBdr>
    </w:div>
    <w:div w:id="1224632855">
      <w:bodyDiv w:val="1"/>
      <w:marLeft w:val="0"/>
      <w:marRight w:val="0"/>
      <w:marTop w:val="0"/>
      <w:marBottom w:val="0"/>
      <w:divBdr>
        <w:top w:val="none" w:sz="0" w:space="0" w:color="auto"/>
        <w:left w:val="none" w:sz="0" w:space="0" w:color="auto"/>
        <w:bottom w:val="none" w:sz="0" w:space="0" w:color="auto"/>
        <w:right w:val="none" w:sz="0" w:space="0" w:color="auto"/>
      </w:divBdr>
    </w:div>
    <w:div w:id="1502506560">
      <w:bodyDiv w:val="1"/>
      <w:marLeft w:val="0"/>
      <w:marRight w:val="0"/>
      <w:marTop w:val="0"/>
      <w:marBottom w:val="0"/>
      <w:divBdr>
        <w:top w:val="none" w:sz="0" w:space="0" w:color="auto"/>
        <w:left w:val="none" w:sz="0" w:space="0" w:color="auto"/>
        <w:bottom w:val="none" w:sz="0" w:space="0" w:color="auto"/>
        <w:right w:val="none" w:sz="0" w:space="0" w:color="auto"/>
      </w:divBdr>
    </w:div>
    <w:div w:id="1599944052">
      <w:bodyDiv w:val="1"/>
      <w:marLeft w:val="0"/>
      <w:marRight w:val="0"/>
      <w:marTop w:val="0"/>
      <w:marBottom w:val="0"/>
      <w:divBdr>
        <w:top w:val="none" w:sz="0" w:space="0" w:color="auto"/>
        <w:left w:val="none" w:sz="0" w:space="0" w:color="auto"/>
        <w:bottom w:val="none" w:sz="0" w:space="0" w:color="auto"/>
        <w:right w:val="none" w:sz="0" w:space="0" w:color="auto"/>
      </w:divBdr>
    </w:div>
    <w:div w:id="1743674765">
      <w:bodyDiv w:val="1"/>
      <w:marLeft w:val="0"/>
      <w:marRight w:val="0"/>
      <w:marTop w:val="0"/>
      <w:marBottom w:val="0"/>
      <w:divBdr>
        <w:top w:val="none" w:sz="0" w:space="0" w:color="auto"/>
        <w:left w:val="none" w:sz="0" w:space="0" w:color="auto"/>
        <w:bottom w:val="none" w:sz="0" w:space="0" w:color="auto"/>
        <w:right w:val="none" w:sz="0" w:space="0" w:color="auto"/>
      </w:divBdr>
    </w:div>
    <w:div w:id="1830826105">
      <w:bodyDiv w:val="1"/>
      <w:marLeft w:val="0"/>
      <w:marRight w:val="0"/>
      <w:marTop w:val="0"/>
      <w:marBottom w:val="0"/>
      <w:divBdr>
        <w:top w:val="none" w:sz="0" w:space="0" w:color="auto"/>
        <w:left w:val="none" w:sz="0" w:space="0" w:color="auto"/>
        <w:bottom w:val="none" w:sz="0" w:space="0" w:color="auto"/>
        <w:right w:val="none" w:sz="0" w:space="0" w:color="auto"/>
      </w:divBdr>
    </w:div>
    <w:div w:id="1886208816">
      <w:bodyDiv w:val="1"/>
      <w:marLeft w:val="0"/>
      <w:marRight w:val="0"/>
      <w:marTop w:val="0"/>
      <w:marBottom w:val="0"/>
      <w:divBdr>
        <w:top w:val="none" w:sz="0" w:space="0" w:color="auto"/>
        <w:left w:val="none" w:sz="0" w:space="0" w:color="auto"/>
        <w:bottom w:val="none" w:sz="0" w:space="0" w:color="auto"/>
        <w:right w:val="none" w:sz="0" w:space="0" w:color="auto"/>
      </w:divBdr>
    </w:div>
    <w:div w:id="1919778694">
      <w:bodyDiv w:val="1"/>
      <w:marLeft w:val="0"/>
      <w:marRight w:val="0"/>
      <w:marTop w:val="0"/>
      <w:marBottom w:val="0"/>
      <w:divBdr>
        <w:top w:val="none" w:sz="0" w:space="0" w:color="auto"/>
        <w:left w:val="none" w:sz="0" w:space="0" w:color="auto"/>
        <w:bottom w:val="none" w:sz="0" w:space="0" w:color="auto"/>
        <w:right w:val="none" w:sz="0" w:space="0" w:color="auto"/>
      </w:divBdr>
    </w:div>
    <w:div w:id="1937664404">
      <w:bodyDiv w:val="1"/>
      <w:marLeft w:val="0"/>
      <w:marRight w:val="0"/>
      <w:marTop w:val="0"/>
      <w:marBottom w:val="0"/>
      <w:divBdr>
        <w:top w:val="none" w:sz="0" w:space="0" w:color="auto"/>
        <w:left w:val="none" w:sz="0" w:space="0" w:color="auto"/>
        <w:bottom w:val="none" w:sz="0" w:space="0" w:color="auto"/>
        <w:right w:val="none" w:sz="0" w:space="0" w:color="auto"/>
      </w:divBdr>
    </w:div>
    <w:div w:id="1948151729">
      <w:bodyDiv w:val="1"/>
      <w:marLeft w:val="0"/>
      <w:marRight w:val="0"/>
      <w:marTop w:val="0"/>
      <w:marBottom w:val="0"/>
      <w:divBdr>
        <w:top w:val="none" w:sz="0" w:space="0" w:color="auto"/>
        <w:left w:val="none" w:sz="0" w:space="0" w:color="auto"/>
        <w:bottom w:val="none" w:sz="0" w:space="0" w:color="auto"/>
        <w:right w:val="none" w:sz="0" w:space="0" w:color="auto"/>
      </w:divBdr>
    </w:div>
    <w:div w:id="1959098644">
      <w:bodyDiv w:val="1"/>
      <w:marLeft w:val="0"/>
      <w:marRight w:val="0"/>
      <w:marTop w:val="0"/>
      <w:marBottom w:val="0"/>
      <w:divBdr>
        <w:top w:val="none" w:sz="0" w:space="0" w:color="auto"/>
        <w:left w:val="none" w:sz="0" w:space="0" w:color="auto"/>
        <w:bottom w:val="none" w:sz="0" w:space="0" w:color="auto"/>
        <w:right w:val="none" w:sz="0" w:space="0" w:color="auto"/>
      </w:divBdr>
    </w:div>
    <w:div w:id="2054957251">
      <w:bodyDiv w:val="1"/>
      <w:marLeft w:val="0"/>
      <w:marRight w:val="0"/>
      <w:marTop w:val="0"/>
      <w:marBottom w:val="0"/>
      <w:divBdr>
        <w:top w:val="none" w:sz="0" w:space="0" w:color="auto"/>
        <w:left w:val="none" w:sz="0" w:space="0" w:color="auto"/>
        <w:bottom w:val="none" w:sz="0" w:space="0" w:color="auto"/>
        <w:right w:val="none" w:sz="0" w:space="0" w:color="auto"/>
      </w:divBdr>
    </w:div>
    <w:div w:id="2092920029">
      <w:bodyDiv w:val="1"/>
      <w:marLeft w:val="0"/>
      <w:marRight w:val="0"/>
      <w:marTop w:val="0"/>
      <w:marBottom w:val="0"/>
      <w:divBdr>
        <w:top w:val="none" w:sz="0" w:space="0" w:color="auto"/>
        <w:left w:val="none" w:sz="0" w:space="0" w:color="auto"/>
        <w:bottom w:val="none" w:sz="0" w:space="0" w:color="auto"/>
        <w:right w:val="none" w:sz="0" w:space="0" w:color="auto"/>
      </w:divBdr>
    </w:div>
    <w:div w:id="2129080570">
      <w:bodyDiv w:val="1"/>
      <w:marLeft w:val="0"/>
      <w:marRight w:val="0"/>
      <w:marTop w:val="0"/>
      <w:marBottom w:val="0"/>
      <w:divBdr>
        <w:top w:val="none" w:sz="0" w:space="0" w:color="auto"/>
        <w:left w:val="none" w:sz="0" w:space="0" w:color="auto"/>
        <w:bottom w:val="none" w:sz="0" w:space="0" w:color="auto"/>
        <w:right w:val="none" w:sz="0" w:space="0" w:color="auto"/>
      </w:divBdr>
    </w:div>
    <w:div w:id="2131624803">
      <w:bodyDiv w:val="1"/>
      <w:marLeft w:val="0"/>
      <w:marRight w:val="0"/>
      <w:marTop w:val="0"/>
      <w:marBottom w:val="0"/>
      <w:divBdr>
        <w:top w:val="none" w:sz="0" w:space="0" w:color="auto"/>
        <w:left w:val="none" w:sz="0" w:space="0" w:color="auto"/>
        <w:bottom w:val="none" w:sz="0" w:space="0" w:color="auto"/>
        <w:right w:val="none" w:sz="0" w:space="0" w:color="auto"/>
      </w:divBdr>
    </w:div>
    <w:div w:id="21409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gov.scot/inspection-and-review/hm-chief-inspector-reports-and-guidance/national-thematic-inspections/responsive-supportive-and-resilient-communities-september-2022/" TargetMode="External"/><Relationship Id="rId18" Type="http://schemas.openxmlformats.org/officeDocument/2006/relationships/hyperlink" Target="https://education.gov.scot/inspection-and-review/inspection-frameworks/how-good-is-our-community-learning-and-development/" TargetMode="External"/><Relationship Id="rId26" Type="http://schemas.openxmlformats.org/officeDocument/2006/relationships/hyperlink" Target="https://www.gov.scot/publications/learning-life-report-independent-review-community-learning-development-cld/" TargetMode="External"/><Relationship Id="rId39" Type="http://schemas.openxmlformats.org/officeDocument/2006/relationships/hyperlink" Target="https://education.gov.scot/media/ic5b1qeb/cld-east-lothian-council-pv-160724.pdf" TargetMode="External"/><Relationship Id="rId21" Type="http://schemas.openxmlformats.org/officeDocument/2006/relationships/hyperlink" Target="https://education.gov.scot/curriculum-for-excellence/curriculum-for-excellence-documents/curriculum-for-excellence-benchmarks/" TargetMode="External"/><Relationship Id="rId34" Type="http://schemas.openxmlformats.org/officeDocument/2006/relationships/hyperlink" Target="https://education.gov.scot/media/bjnpgqdx/cld-comhairle-nan-eilean-siar-pv-gaelic-230424.pdf" TargetMode="External"/><Relationship Id="rId42" Type="http://schemas.openxmlformats.org/officeDocument/2006/relationships/hyperlink" Target="https://education.gov.scot/media/cejnhg1e/cld-falkirk-council-pv-200224.pdf" TargetMode="External"/><Relationship Id="rId47" Type="http://schemas.openxmlformats.org/officeDocument/2006/relationships/hyperlink" Target="https://education.gov.scot/media/nzte3qi0/cld-midlothian-council-pv-300424.pdf" TargetMode="External"/><Relationship Id="rId50" Type="http://schemas.openxmlformats.org/officeDocument/2006/relationships/hyperlink" Target="https://education.gov.scot/media/cuebfbfd/cld-north-lanarkshire-council-pv-060224.pdf" TargetMode="External"/><Relationship Id="rId55" Type="http://schemas.openxmlformats.org/officeDocument/2006/relationships/hyperlink" Target="https://education.gov.scot/media/sjpbntyx/cld-shetland-islands-council-pv-260324.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gov.scot/inspection-and-review/find-an-inspection-report/find-an-inspection-report/?searchFor=reports&amp;organisationType=Community%20Learning%20and%20Development&amp;orderAlias=relevance" TargetMode="External"/><Relationship Id="rId29" Type="http://schemas.openxmlformats.org/officeDocument/2006/relationships/hyperlink" Target="https://education.gov.scot/media/02lodnqz/cld-aberdeenshire-council-pv-230124.pdf" TargetMode="External"/><Relationship Id="rId11" Type="http://schemas.openxmlformats.org/officeDocument/2006/relationships/footer" Target="footer1.xml"/><Relationship Id="rId24" Type="http://schemas.openxmlformats.org/officeDocument/2006/relationships/hyperlink" Target="http://www.legislation.gov.uk/asp/2015/6" TargetMode="External"/><Relationship Id="rId32" Type="http://schemas.openxmlformats.org/officeDocument/2006/relationships/hyperlink" Target="https://education.gov.scot/media/irmlanw3/clackmannanshire-council-cld-pv-191223.pdf" TargetMode="External"/><Relationship Id="rId37" Type="http://schemas.openxmlformats.org/officeDocument/2006/relationships/hyperlink" Target="https://education.gov.scot/media/2cqlwgn2/east-ayrshire-council-cld-pv-191223.pdf" TargetMode="External"/><Relationship Id="rId40" Type="http://schemas.openxmlformats.org/officeDocument/2006/relationships/hyperlink" Target="https://education.gov.scot/media/dngdnv4c/east-renfrewshire-council-cld-pv-281123.pdf" TargetMode="External"/><Relationship Id="rId45" Type="http://schemas.openxmlformats.org/officeDocument/2006/relationships/hyperlink" Target="https://education.gov.scot/media/4dzmccq4/cld-highland-council-pv-160724.pdf" TargetMode="External"/><Relationship Id="rId53" Type="http://schemas.openxmlformats.org/officeDocument/2006/relationships/hyperlink" Target="https://education.gov.scot/media/ogjfrtts/cld-renfrewshire-council-pv-160424.pdf" TargetMode="External"/><Relationship Id="rId58" Type="http://schemas.openxmlformats.org/officeDocument/2006/relationships/hyperlink" Target="https://education.gov.scot/media/qd1n4ocy/stirling-council-pv-241023.pdf" TargetMode="External"/><Relationship Id="rId5" Type="http://schemas.openxmlformats.org/officeDocument/2006/relationships/webSettings" Target="webSettings.xml"/><Relationship Id="rId61" Type="http://schemas.openxmlformats.org/officeDocument/2006/relationships/hyperlink" Target="https://education.gov.scot/inspection-and-review/promoting-improvement-through-sharing-highly-effective-practice/community-learning-and-development/" TargetMode="External"/><Relationship Id="rId19" Type="http://schemas.openxmlformats.org/officeDocument/2006/relationships/hyperlink" Target="http://www.gov.scot/Publications/2012/06/2208" TargetMode="External"/><Relationship Id="rId14" Type="http://schemas.openxmlformats.org/officeDocument/2006/relationships/hyperlink" Target="https://education.gov.scot/media/ryklpn1i/improving-life-chances-and-empowering-communities.pdf" TargetMode="External"/><Relationship Id="rId22" Type="http://schemas.openxmlformats.org/officeDocument/2006/relationships/hyperlink" Target="https://www.legislation.gov.uk/asp/2024/1/contents/enacted" TargetMode="External"/><Relationship Id="rId27" Type="http://schemas.openxmlformats.org/officeDocument/2006/relationships/hyperlink" Target="https://www.gov.scot/publications/programme-government-2024-25-serving-scotland/pages/1/" TargetMode="External"/><Relationship Id="rId30" Type="http://schemas.openxmlformats.org/officeDocument/2006/relationships/hyperlink" Target="https://education.gov.scot/media/2ishgroo/cld-angus-council-pv-020724.pdf" TargetMode="External"/><Relationship Id="rId35" Type="http://schemas.openxmlformats.org/officeDocument/2006/relationships/hyperlink" Target="https://education.gov.scot/media/scojgaht/cld-dumfries-and-galloway-council-pv-190324.pdf" TargetMode="External"/><Relationship Id="rId43" Type="http://schemas.openxmlformats.org/officeDocument/2006/relationships/hyperlink" Target="https://education.gov.scot/media/2pobetrk/cld-fife-council-pv-130224.pdf" TargetMode="External"/><Relationship Id="rId48" Type="http://schemas.openxmlformats.org/officeDocument/2006/relationships/hyperlink" Target="https://education.gov.scot/media/a4jpdfgx/moray-council-cld-pv-051223.pdf" TargetMode="External"/><Relationship Id="rId56" Type="http://schemas.openxmlformats.org/officeDocument/2006/relationships/hyperlink" Target="https://education.gov.scot/media/hhslobf1/south-ayrshire-council-cld-pv-141123.pdf" TargetMode="External"/><Relationship Id="rId8" Type="http://schemas.openxmlformats.org/officeDocument/2006/relationships/image" Target="media/image1.png"/><Relationship Id="rId51" Type="http://schemas.openxmlformats.org/officeDocument/2006/relationships/hyperlink" Target="https://education.gov.scot/media/yu2h2fju/orkney-islands-council-cld-progress-visit-23-april-2024.pdf" TargetMode="External"/><Relationship Id="rId3" Type="http://schemas.openxmlformats.org/officeDocument/2006/relationships/styles" Target="styles.xml"/><Relationship Id="rId12" Type="http://schemas.openxmlformats.org/officeDocument/2006/relationships/hyperlink" Target="https://education.gov.scot/media/ryklpn1i/improving-life-chances-and-empowering-communities.pdf" TargetMode="External"/><Relationship Id="rId17" Type="http://schemas.openxmlformats.org/officeDocument/2006/relationships/hyperlink" Target="https://www.legislation.gov.uk/ssi/2013/175/contents/made" TargetMode="External"/><Relationship Id="rId25" Type="http://schemas.openxmlformats.org/officeDocument/2006/relationships/hyperlink" Target="http://www.voicescotland.org.uk/Seven-NS/" TargetMode="External"/><Relationship Id="rId33" Type="http://schemas.openxmlformats.org/officeDocument/2006/relationships/hyperlink" Target="https://education.gov.scot/media/aisfujyi/progress-visit-comhairle-nan-eilean-siar.pdf" TargetMode="External"/><Relationship Id="rId38" Type="http://schemas.openxmlformats.org/officeDocument/2006/relationships/hyperlink" Target="https://education.gov.scot/media/zc3hvzqq/east-dunbartonshire-council-cld-pv-051223.pdf" TargetMode="External"/><Relationship Id="rId46" Type="http://schemas.openxmlformats.org/officeDocument/2006/relationships/hyperlink" Target="https://education.gov.scot/media/xmdp0133/inverclyde-council-progress-visit-230424.pdf" TargetMode="External"/><Relationship Id="rId59" Type="http://schemas.openxmlformats.org/officeDocument/2006/relationships/hyperlink" Target="https://education.gov.scot/media/0a2irx2i/cld-west-dunbartonshire-pv-040624.pdf" TargetMode="External"/><Relationship Id="rId20" Type="http://schemas.openxmlformats.org/officeDocument/2006/relationships/hyperlink" Target="https://www.legislation.gov.uk/ssi/2013/175/regulation/1/made" TargetMode="External"/><Relationship Id="rId41" Type="http://schemas.openxmlformats.org/officeDocument/2006/relationships/hyperlink" Target="https://education.gov.scot/media/0ryl2sxr/cld-edinburgh-council-pv-020424.pdf" TargetMode="External"/><Relationship Id="rId54" Type="http://schemas.openxmlformats.org/officeDocument/2006/relationships/hyperlink" Target="https://education.gov.scot/media/t3sffrdd/cld-scottish-borders-council-pv-230724.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gov.scot/inspection-and-review/hm-chief-inspector-reports-and-guidance/national-thematic-inspections/responsive-supportive-and-resilient-communities-september-2022/" TargetMode="External"/><Relationship Id="rId23" Type="http://schemas.openxmlformats.org/officeDocument/2006/relationships/hyperlink" Target="https://www.legislation.gov.uk/asp/2024/1/section/19/enacted" TargetMode="External"/><Relationship Id="rId28" Type="http://schemas.openxmlformats.org/officeDocument/2006/relationships/hyperlink" Target="https://education.gov.scot/media/imodqvsu/cld-aberdeen-city-council-pv-090724.pdf" TargetMode="External"/><Relationship Id="rId36" Type="http://schemas.openxmlformats.org/officeDocument/2006/relationships/hyperlink" Target="https://education.gov.scot/media/zfsidzbz/dundee-city-council-pv-120324.pdf" TargetMode="External"/><Relationship Id="rId49" Type="http://schemas.openxmlformats.org/officeDocument/2006/relationships/hyperlink" Target="https://education.gov.scot/media/bithotce/north-ayrshire-council-cld-pv-311023.pdf" TargetMode="External"/><Relationship Id="rId57" Type="http://schemas.openxmlformats.org/officeDocument/2006/relationships/hyperlink" Target="https://education.gov.scot/media/oe3h2lwi/cld-south-lanarkshire-council-pv-020724.pdf" TargetMode="External"/><Relationship Id="rId10" Type="http://schemas.openxmlformats.org/officeDocument/2006/relationships/header" Target="header1.xml"/><Relationship Id="rId31" Type="http://schemas.openxmlformats.org/officeDocument/2006/relationships/hyperlink" Target="https://education.gov.scot/media/zvanxiql/cld-argyll-and-bute-council-pv-270224.pdf" TargetMode="External"/><Relationship Id="rId44" Type="http://schemas.openxmlformats.org/officeDocument/2006/relationships/hyperlink" Target="https://education.gov.scot/media/25bbeshf/cld-glasgow-city-council-pv-280524.pdf" TargetMode="External"/><Relationship Id="rId52" Type="http://schemas.openxmlformats.org/officeDocument/2006/relationships/hyperlink" Target="https://education.gov.scot/media/vyqkq0jt/cld-perth-and-kinross-council-pv-110424.pdf" TargetMode="External"/><Relationship Id="rId60" Type="http://schemas.openxmlformats.org/officeDocument/2006/relationships/hyperlink" Target="https://education.gov.scot/media/ot4dg3fa/cld-west-lothian-council-pv-050324.pdf"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ducation.gov.scot/media/ryklpn1i/improving-life-chances-and-empowering-commun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B0D8-52F0-48DE-A5A3-60EE26B2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11096</Words>
  <Characters>63253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74201</CharactersWithSpaces>
  <SharedDoc>false</SharedDoc>
  <HLinks>
    <vt:vector size="168" baseType="variant">
      <vt:variant>
        <vt:i4>5898249</vt:i4>
      </vt:variant>
      <vt:variant>
        <vt:i4>99</vt:i4>
      </vt:variant>
      <vt:variant>
        <vt:i4>0</vt:i4>
      </vt:variant>
      <vt:variant>
        <vt:i4>5</vt:i4>
      </vt:variant>
      <vt:variant>
        <vt:lpwstr>https://education.gov.scot/about-education-scotland/policies-and-information/freedom-of-information/</vt:lpwstr>
      </vt:variant>
      <vt:variant>
        <vt:lpwstr/>
      </vt:variant>
      <vt:variant>
        <vt:i4>4325500</vt:i4>
      </vt:variant>
      <vt:variant>
        <vt:i4>96</vt:i4>
      </vt:variant>
      <vt:variant>
        <vt:i4>0</vt:i4>
      </vt:variant>
      <vt:variant>
        <vt:i4>5</vt:i4>
      </vt:variant>
      <vt:variant>
        <vt:lpwstr>mailto:enquiries@educationscotland.gov.scot.</vt:lpwstr>
      </vt:variant>
      <vt:variant>
        <vt:lpwstr/>
      </vt:variant>
      <vt:variant>
        <vt:i4>524313</vt:i4>
      </vt:variant>
      <vt:variant>
        <vt:i4>93</vt:i4>
      </vt:variant>
      <vt:variant>
        <vt:i4>0</vt:i4>
      </vt:variant>
      <vt:variant>
        <vt:i4>5</vt:i4>
      </vt:variant>
      <vt:variant>
        <vt:lpwstr>https://www.nationalarchives.gov.uk/information-management/re-using-public-sector-information/uk-government-licensing-framework/</vt:lpwstr>
      </vt:variant>
      <vt:variant>
        <vt:lpwstr/>
      </vt:variant>
      <vt:variant>
        <vt:i4>786506</vt:i4>
      </vt:variant>
      <vt:variant>
        <vt:i4>90</vt:i4>
      </vt:variant>
      <vt:variant>
        <vt:i4>0</vt:i4>
      </vt:variant>
      <vt:variant>
        <vt:i4>5</vt:i4>
      </vt:variant>
      <vt:variant>
        <vt:lpwstr>https://education.gov.scot/media/2ljhvxsl/multiplying-skills-adding-value-full-report.pdf</vt:lpwstr>
      </vt:variant>
      <vt:variant>
        <vt:lpwstr/>
      </vt:variant>
      <vt:variant>
        <vt:i4>3276905</vt:i4>
      </vt:variant>
      <vt:variant>
        <vt:i4>87</vt:i4>
      </vt:variant>
      <vt:variant>
        <vt:i4>0</vt:i4>
      </vt:variant>
      <vt:variant>
        <vt:i4>5</vt:i4>
      </vt:variant>
      <vt:variant>
        <vt:lpwstr>https://www.sqa.org.uk/sqa/105123.html</vt:lpwstr>
      </vt:variant>
      <vt:variant>
        <vt:lpwstr/>
      </vt:variant>
      <vt:variant>
        <vt:i4>8126506</vt:i4>
      </vt:variant>
      <vt:variant>
        <vt:i4>84</vt:i4>
      </vt:variant>
      <vt:variant>
        <vt:i4>0</vt:i4>
      </vt:variant>
      <vt:variant>
        <vt:i4>5</vt:i4>
      </vt:variant>
      <vt:variant>
        <vt:lpwstr>https://www.gov.scot/publications/achievement-curriculum-excellence-cfe-levels-2022-23/</vt:lpwstr>
      </vt:variant>
      <vt:variant>
        <vt:lpwstr/>
      </vt:variant>
      <vt:variant>
        <vt:i4>786522</vt:i4>
      </vt:variant>
      <vt:variant>
        <vt:i4>81</vt:i4>
      </vt:variant>
      <vt:variant>
        <vt:i4>0</vt:i4>
      </vt:variant>
      <vt:variant>
        <vt:i4>5</vt:i4>
      </vt:variant>
      <vt:variant>
        <vt:lpwstr>https://www.gov.scot/publications/programme-international-student-assessment-pisa-2022-highlights-scotlands-results/pages/3/</vt:lpwstr>
      </vt:variant>
      <vt:variant>
        <vt:lpwstr/>
      </vt:variant>
      <vt:variant>
        <vt:i4>2031673</vt:i4>
      </vt:variant>
      <vt:variant>
        <vt:i4>74</vt:i4>
      </vt:variant>
      <vt:variant>
        <vt:i4>0</vt:i4>
      </vt:variant>
      <vt:variant>
        <vt:i4>5</vt:i4>
      </vt:variant>
      <vt:variant>
        <vt:lpwstr/>
      </vt:variant>
      <vt:variant>
        <vt:lpwstr>_Toc177389757</vt:lpwstr>
      </vt:variant>
      <vt:variant>
        <vt:i4>2031673</vt:i4>
      </vt:variant>
      <vt:variant>
        <vt:i4>68</vt:i4>
      </vt:variant>
      <vt:variant>
        <vt:i4>0</vt:i4>
      </vt:variant>
      <vt:variant>
        <vt:i4>5</vt:i4>
      </vt:variant>
      <vt:variant>
        <vt:lpwstr/>
      </vt:variant>
      <vt:variant>
        <vt:lpwstr>_Toc177389756</vt:lpwstr>
      </vt:variant>
      <vt:variant>
        <vt:i4>2031673</vt:i4>
      </vt:variant>
      <vt:variant>
        <vt:i4>62</vt:i4>
      </vt:variant>
      <vt:variant>
        <vt:i4>0</vt:i4>
      </vt:variant>
      <vt:variant>
        <vt:i4>5</vt:i4>
      </vt:variant>
      <vt:variant>
        <vt:lpwstr/>
      </vt:variant>
      <vt:variant>
        <vt:lpwstr>_Toc177389755</vt:lpwstr>
      </vt:variant>
      <vt:variant>
        <vt:i4>2031673</vt:i4>
      </vt:variant>
      <vt:variant>
        <vt:i4>56</vt:i4>
      </vt:variant>
      <vt:variant>
        <vt:i4>0</vt:i4>
      </vt:variant>
      <vt:variant>
        <vt:i4>5</vt:i4>
      </vt:variant>
      <vt:variant>
        <vt:lpwstr/>
      </vt:variant>
      <vt:variant>
        <vt:lpwstr>_Toc177389754</vt:lpwstr>
      </vt:variant>
      <vt:variant>
        <vt:i4>2031673</vt:i4>
      </vt:variant>
      <vt:variant>
        <vt:i4>50</vt:i4>
      </vt:variant>
      <vt:variant>
        <vt:i4>0</vt:i4>
      </vt:variant>
      <vt:variant>
        <vt:i4>5</vt:i4>
      </vt:variant>
      <vt:variant>
        <vt:lpwstr/>
      </vt:variant>
      <vt:variant>
        <vt:lpwstr>_Toc177389753</vt:lpwstr>
      </vt:variant>
      <vt:variant>
        <vt:i4>2031673</vt:i4>
      </vt:variant>
      <vt:variant>
        <vt:i4>44</vt:i4>
      </vt:variant>
      <vt:variant>
        <vt:i4>0</vt:i4>
      </vt:variant>
      <vt:variant>
        <vt:i4>5</vt:i4>
      </vt:variant>
      <vt:variant>
        <vt:lpwstr/>
      </vt:variant>
      <vt:variant>
        <vt:lpwstr>_Toc177389752</vt:lpwstr>
      </vt:variant>
      <vt:variant>
        <vt:i4>2031673</vt:i4>
      </vt:variant>
      <vt:variant>
        <vt:i4>38</vt:i4>
      </vt:variant>
      <vt:variant>
        <vt:i4>0</vt:i4>
      </vt:variant>
      <vt:variant>
        <vt:i4>5</vt:i4>
      </vt:variant>
      <vt:variant>
        <vt:lpwstr/>
      </vt:variant>
      <vt:variant>
        <vt:lpwstr>_Toc177389751</vt:lpwstr>
      </vt:variant>
      <vt:variant>
        <vt:i4>2031673</vt:i4>
      </vt:variant>
      <vt:variant>
        <vt:i4>32</vt:i4>
      </vt:variant>
      <vt:variant>
        <vt:i4>0</vt:i4>
      </vt:variant>
      <vt:variant>
        <vt:i4>5</vt:i4>
      </vt:variant>
      <vt:variant>
        <vt:lpwstr/>
      </vt:variant>
      <vt:variant>
        <vt:lpwstr>_Toc177389750</vt:lpwstr>
      </vt:variant>
      <vt:variant>
        <vt:i4>1966137</vt:i4>
      </vt:variant>
      <vt:variant>
        <vt:i4>26</vt:i4>
      </vt:variant>
      <vt:variant>
        <vt:i4>0</vt:i4>
      </vt:variant>
      <vt:variant>
        <vt:i4>5</vt:i4>
      </vt:variant>
      <vt:variant>
        <vt:lpwstr/>
      </vt:variant>
      <vt:variant>
        <vt:lpwstr>_Toc177389749</vt:lpwstr>
      </vt:variant>
      <vt:variant>
        <vt:i4>1966137</vt:i4>
      </vt:variant>
      <vt:variant>
        <vt:i4>20</vt:i4>
      </vt:variant>
      <vt:variant>
        <vt:i4>0</vt:i4>
      </vt:variant>
      <vt:variant>
        <vt:i4>5</vt:i4>
      </vt:variant>
      <vt:variant>
        <vt:lpwstr/>
      </vt:variant>
      <vt:variant>
        <vt:lpwstr>_Toc177389748</vt:lpwstr>
      </vt:variant>
      <vt:variant>
        <vt:i4>1966137</vt:i4>
      </vt:variant>
      <vt:variant>
        <vt:i4>14</vt:i4>
      </vt:variant>
      <vt:variant>
        <vt:i4>0</vt:i4>
      </vt:variant>
      <vt:variant>
        <vt:i4>5</vt:i4>
      </vt:variant>
      <vt:variant>
        <vt:lpwstr/>
      </vt:variant>
      <vt:variant>
        <vt:lpwstr>_Toc177389747</vt:lpwstr>
      </vt:variant>
      <vt:variant>
        <vt:i4>1966137</vt:i4>
      </vt:variant>
      <vt:variant>
        <vt:i4>8</vt:i4>
      </vt:variant>
      <vt:variant>
        <vt:i4>0</vt:i4>
      </vt:variant>
      <vt:variant>
        <vt:i4>5</vt:i4>
      </vt:variant>
      <vt:variant>
        <vt:lpwstr/>
      </vt:variant>
      <vt:variant>
        <vt:lpwstr>_Toc177389746</vt:lpwstr>
      </vt:variant>
      <vt:variant>
        <vt:i4>1966137</vt:i4>
      </vt:variant>
      <vt:variant>
        <vt:i4>2</vt:i4>
      </vt:variant>
      <vt:variant>
        <vt:i4>0</vt:i4>
      </vt:variant>
      <vt:variant>
        <vt:i4>5</vt:i4>
      </vt:variant>
      <vt:variant>
        <vt:lpwstr/>
      </vt:variant>
      <vt:variant>
        <vt:lpwstr>_Toc177389745</vt:lpwstr>
      </vt:variant>
      <vt:variant>
        <vt:i4>5439508</vt:i4>
      </vt:variant>
      <vt:variant>
        <vt:i4>21</vt:i4>
      </vt:variant>
      <vt:variant>
        <vt:i4>0</vt:i4>
      </vt:variant>
      <vt:variant>
        <vt:i4>5</vt:i4>
      </vt:variant>
      <vt:variant>
        <vt:lpwstr>https://education.gov.scot/resources/advice-on-gaelic-education/</vt:lpwstr>
      </vt:variant>
      <vt:variant>
        <vt:lpwstr/>
      </vt:variant>
      <vt:variant>
        <vt:i4>3145837</vt:i4>
      </vt:variant>
      <vt:variant>
        <vt:i4>18</vt:i4>
      </vt:variant>
      <vt:variant>
        <vt:i4>0</vt:i4>
      </vt:variant>
      <vt:variant>
        <vt:i4>5</vt:i4>
      </vt:variant>
      <vt:variant>
        <vt:lpwstr>https://www.gov.scot/publications/teacher-census-supplementary-statistics/</vt:lpwstr>
      </vt:variant>
      <vt:variant>
        <vt:lpwstr/>
      </vt:variant>
      <vt:variant>
        <vt:i4>1769556</vt:i4>
      </vt:variant>
      <vt:variant>
        <vt:i4>15</vt:i4>
      </vt:variant>
      <vt:variant>
        <vt:i4>0</vt:i4>
      </vt:variant>
      <vt:variant>
        <vt:i4>5</vt:i4>
      </vt:variant>
      <vt:variant>
        <vt:lpwstr>https://www.winningscotland.org/news/how-do-young-people-in-scotland-feel-about-maths</vt:lpwstr>
      </vt:variant>
      <vt:variant>
        <vt:lpwstr/>
      </vt:variant>
      <vt:variant>
        <vt:i4>3145837</vt:i4>
      </vt:variant>
      <vt:variant>
        <vt:i4>12</vt:i4>
      </vt:variant>
      <vt:variant>
        <vt:i4>0</vt:i4>
      </vt:variant>
      <vt:variant>
        <vt:i4>5</vt:i4>
      </vt:variant>
      <vt:variant>
        <vt:lpwstr>https://www.gov.scot/publications/teacher-census-supplementary-statistics/</vt:lpwstr>
      </vt:variant>
      <vt:variant>
        <vt:lpwstr/>
      </vt:variant>
      <vt:variant>
        <vt:i4>5177358</vt:i4>
      </vt:variant>
      <vt:variant>
        <vt:i4>9</vt:i4>
      </vt:variant>
      <vt:variant>
        <vt:i4>0</vt:i4>
      </vt:variant>
      <vt:variant>
        <vt:i4>5</vt:i4>
      </vt:variant>
      <vt:variant>
        <vt:lpwstr>https://www.gov.scot/publications/pupil-census-supplementary-statistics/</vt:lpwstr>
      </vt:variant>
      <vt:variant>
        <vt:lpwstr/>
      </vt:variant>
      <vt:variant>
        <vt:i4>7798830</vt:i4>
      </vt:variant>
      <vt:variant>
        <vt:i4>6</vt:i4>
      </vt:variant>
      <vt:variant>
        <vt:i4>0</vt:i4>
      </vt:variant>
      <vt:variant>
        <vt:i4>5</vt:i4>
      </vt:variant>
      <vt:variant>
        <vt:lpwstr>https://www.gov.scot/publications/behaviour-scottish-schools-research-report-2023/</vt:lpwstr>
      </vt:variant>
      <vt:variant>
        <vt:lpwstr/>
      </vt:variant>
      <vt:variant>
        <vt:i4>1179719</vt:i4>
      </vt:variant>
      <vt:variant>
        <vt:i4>3</vt:i4>
      </vt:variant>
      <vt:variant>
        <vt:i4>0</vt:i4>
      </vt:variant>
      <vt:variant>
        <vt:i4>5</vt:i4>
      </vt:variant>
      <vt:variant>
        <vt:lpwstr>https://education.gov.scot/media/3kdenpq4/improving-attendance-understanding-the-issues-101123-pw.pdf</vt:lpwstr>
      </vt:variant>
      <vt:variant>
        <vt:lpwstr/>
      </vt:variant>
      <vt:variant>
        <vt:i4>2883700</vt:i4>
      </vt:variant>
      <vt:variant>
        <vt:i4>0</vt:i4>
      </vt:variant>
      <vt:variant>
        <vt:i4>0</vt:i4>
      </vt:variant>
      <vt:variant>
        <vt:i4>5</vt:i4>
      </vt:variant>
      <vt:variant>
        <vt:lpwstr>https://education.gov.scot/media/rwrgl3jz/health-and-wellbeing-a-thematic-review23.pdf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communitylearning and development inScotland - Gaelic version</dc:title>
  <dc:subject/>
  <dc:creator>Boulton E (Elizabeth)</dc:creator>
  <cp:keywords/>
  <dc:description/>
  <cp:lastModifiedBy>Jeremy Stevenson</cp:lastModifiedBy>
  <cp:revision>8</cp:revision>
  <dcterms:created xsi:type="dcterms:W3CDTF">2025-01-14T14:40:00Z</dcterms:created>
  <dcterms:modified xsi:type="dcterms:W3CDTF">2025-01-14T14:53:00Z</dcterms:modified>
</cp:coreProperties>
</file>