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CB" w:rsidRDefault="009E5D8F" w:rsidP="009E5D8F">
      <w:pPr>
        <w:jc w:val="center"/>
        <w:rPr>
          <w:b/>
          <w:i/>
          <w:u w:val="single"/>
        </w:rPr>
      </w:pPr>
      <w:r w:rsidRPr="009E5D8F">
        <w:rPr>
          <w:b/>
          <w:i/>
          <w:u w:val="single"/>
        </w:rPr>
        <w:t>Reflections on classroom practice and organisation</w:t>
      </w:r>
    </w:p>
    <w:p w:rsidR="009E5D8F" w:rsidRDefault="009E5D8F" w:rsidP="009E5D8F">
      <w:pPr>
        <w:pStyle w:val="ListParagraph"/>
        <w:numPr>
          <w:ilvl w:val="0"/>
          <w:numId w:val="1"/>
        </w:numPr>
      </w:pPr>
      <w:r>
        <w:t>Do you treat children in the same way or do you find yourselves favouring one group over another?</w:t>
      </w:r>
    </w:p>
    <w:p w:rsidR="009E5D8F" w:rsidRDefault="009E5D8F" w:rsidP="009E5D8F">
      <w:pPr>
        <w:pStyle w:val="ListParagraph"/>
        <w:numPr>
          <w:ilvl w:val="0"/>
          <w:numId w:val="1"/>
        </w:numPr>
      </w:pPr>
      <w:r>
        <w:t xml:space="preserve">How are children lined up for movement around the school: coming in and out, fire practice, going to PE </w:t>
      </w:r>
      <w:r w:rsidR="008A217F">
        <w:t>etc.</w:t>
      </w:r>
      <w:bookmarkStart w:id="0" w:name="_GoBack"/>
      <w:bookmarkEnd w:id="0"/>
    </w:p>
    <w:p w:rsidR="009E5D8F" w:rsidRDefault="009E5D8F" w:rsidP="009E5D8F">
      <w:pPr>
        <w:pStyle w:val="ListParagraph"/>
        <w:numPr>
          <w:ilvl w:val="0"/>
          <w:numId w:val="1"/>
        </w:numPr>
      </w:pPr>
      <w:r>
        <w:t>If children are given jobs to do in the classroom how do you decide who does what? E.g. do boys do the ‘heavier’ lifting type jobs while girls might do the tidying up? Who runs the messages?</w:t>
      </w:r>
    </w:p>
    <w:p w:rsidR="009E5D8F" w:rsidRDefault="009E5D8F" w:rsidP="009E5D8F">
      <w:pPr>
        <w:pStyle w:val="ListParagraph"/>
        <w:numPr>
          <w:ilvl w:val="0"/>
          <w:numId w:val="1"/>
        </w:numPr>
      </w:pPr>
      <w:r>
        <w:t xml:space="preserve">Is the learning content / outcomes of an activity </w:t>
      </w:r>
      <w:r w:rsidR="00177B30">
        <w:t>viewed</w:t>
      </w:r>
      <w:r>
        <w:t xml:space="preserve"> critically with regard to gender? Do changes need to be made? Items removed? Replaced? E.g. worksheets and the subtexts they carry – </w:t>
      </w:r>
      <w:r w:rsidR="00177B30">
        <w:t>restriction</w:t>
      </w:r>
      <w:r>
        <w:t xml:space="preserve"> of colours / types of material (e.g. glitter)</w:t>
      </w:r>
    </w:p>
    <w:p w:rsidR="009E5D8F" w:rsidRDefault="00177B30" w:rsidP="009E5D8F">
      <w:pPr>
        <w:pStyle w:val="ListParagraph"/>
        <w:numPr>
          <w:ilvl w:val="0"/>
          <w:numId w:val="1"/>
        </w:numPr>
      </w:pPr>
      <w:r>
        <w:t>Is the learning envir</w:t>
      </w:r>
      <w:r w:rsidR="009E5D8F">
        <w:t xml:space="preserve">onment </w:t>
      </w:r>
      <w:r>
        <w:t>accessible</w:t>
      </w:r>
      <w:r w:rsidR="009E5D8F">
        <w:t xml:space="preserve"> to all? Is there an equal representation of male / female images? </w:t>
      </w:r>
    </w:p>
    <w:p w:rsidR="009E5D8F" w:rsidRDefault="009E5D8F" w:rsidP="009E5D8F">
      <w:pPr>
        <w:pStyle w:val="ListParagraph"/>
        <w:numPr>
          <w:ilvl w:val="0"/>
          <w:numId w:val="1"/>
        </w:numPr>
      </w:pPr>
      <w:r>
        <w:t>Are both girls and boys equally challenged to interact within the classroom environment?</w:t>
      </w:r>
    </w:p>
    <w:p w:rsidR="009E5D8F" w:rsidRDefault="009E5D8F" w:rsidP="009E5D8F">
      <w:pPr>
        <w:pStyle w:val="ListParagraph"/>
        <w:numPr>
          <w:ilvl w:val="0"/>
          <w:numId w:val="1"/>
        </w:numPr>
      </w:pPr>
      <w:r>
        <w:t xml:space="preserve">Is there a </w:t>
      </w:r>
      <w:r w:rsidR="00177B30">
        <w:t>bias</w:t>
      </w:r>
      <w:r>
        <w:t xml:space="preserve"> towards certain kinds of information / </w:t>
      </w:r>
      <w:r w:rsidR="00177B30">
        <w:t>activities</w:t>
      </w:r>
      <w:r>
        <w:t xml:space="preserve"> with other areas marginalised or downplayed? E.g. construction and the house corner? How do you know who has experienced what?</w:t>
      </w:r>
    </w:p>
    <w:p w:rsidR="009E5D8F" w:rsidRDefault="009E5D8F" w:rsidP="009E5D8F">
      <w:pPr>
        <w:pStyle w:val="ListParagraph"/>
        <w:numPr>
          <w:ilvl w:val="0"/>
          <w:numId w:val="1"/>
        </w:numPr>
      </w:pPr>
      <w:r>
        <w:t>Do you plan activities which challenge stereotypes e.g. draw a scientist</w:t>
      </w:r>
    </w:p>
    <w:p w:rsidR="009E5D8F" w:rsidRDefault="009E5D8F" w:rsidP="009E5D8F">
      <w:pPr>
        <w:pStyle w:val="ListParagraph"/>
        <w:numPr>
          <w:ilvl w:val="0"/>
          <w:numId w:val="1"/>
        </w:numPr>
      </w:pPr>
      <w:r>
        <w:t>Are children given opportunities to explore gender? E.g. free play opportunities – dressing up with unrestricted use of whatever is available?</w:t>
      </w:r>
    </w:p>
    <w:p w:rsidR="009E5D8F" w:rsidRDefault="009E5D8F" w:rsidP="009E5D8F">
      <w:pPr>
        <w:pStyle w:val="ListParagraph"/>
        <w:numPr>
          <w:ilvl w:val="0"/>
          <w:numId w:val="1"/>
        </w:numPr>
      </w:pPr>
      <w:r>
        <w:t xml:space="preserve">Do you challenge gender restrictive language / </w:t>
      </w:r>
      <w:r w:rsidR="00177B30">
        <w:t>assumptions</w:t>
      </w:r>
      <w:r>
        <w:t>? Girls can’t do that, boys don’t cry?</w:t>
      </w:r>
      <w:r w:rsidR="00177B30">
        <w:t xml:space="preserve"> Among other children and staff?</w:t>
      </w:r>
    </w:p>
    <w:p w:rsidR="009E5D8F" w:rsidRDefault="009E5D8F" w:rsidP="009E5D8F">
      <w:pPr>
        <w:pStyle w:val="ListParagraph"/>
        <w:numPr>
          <w:ilvl w:val="0"/>
          <w:numId w:val="1"/>
        </w:numPr>
      </w:pPr>
      <w:r>
        <w:t xml:space="preserve">How do you refer to the children? What </w:t>
      </w:r>
      <w:r w:rsidR="00177B30">
        <w:t>terms</w:t>
      </w:r>
      <w:r>
        <w:t xml:space="preserve"> of address are used?</w:t>
      </w:r>
    </w:p>
    <w:p w:rsidR="009E5D8F" w:rsidRDefault="009E5D8F" w:rsidP="009E5D8F">
      <w:pPr>
        <w:pStyle w:val="ListParagraph"/>
        <w:numPr>
          <w:ilvl w:val="0"/>
          <w:numId w:val="1"/>
        </w:numPr>
      </w:pPr>
      <w:r>
        <w:t xml:space="preserve">Are the children </w:t>
      </w:r>
      <w:r w:rsidR="00177B30">
        <w:t>separated</w:t>
      </w:r>
      <w:r>
        <w:t xml:space="preserve"> by gender for any activities? Sport, SHRE?</w:t>
      </w:r>
    </w:p>
    <w:p w:rsidR="009E5D8F" w:rsidRDefault="009E5D8F" w:rsidP="009E5D8F">
      <w:pPr>
        <w:pStyle w:val="ListParagraph"/>
        <w:numPr>
          <w:ilvl w:val="0"/>
          <w:numId w:val="1"/>
        </w:numPr>
      </w:pPr>
      <w:r>
        <w:t xml:space="preserve">Is there free choice in reading materials? Are there separate titles for boys and girls? Are children’s </w:t>
      </w:r>
      <w:r w:rsidR="00177B30">
        <w:t>selections</w:t>
      </w:r>
      <w:r>
        <w:t xml:space="preserve"> ever challenged on the basis of gender bias / </w:t>
      </w:r>
      <w:r w:rsidR="00177B30">
        <w:t>stereotype</w:t>
      </w:r>
    </w:p>
    <w:p w:rsidR="009E5D8F" w:rsidRDefault="00177B30" w:rsidP="009E5D8F">
      <w:pPr>
        <w:pStyle w:val="ListParagraph"/>
        <w:numPr>
          <w:ilvl w:val="0"/>
          <w:numId w:val="1"/>
        </w:numPr>
      </w:pPr>
      <w:r>
        <w:t>As a member of staff who do you take your concerns to re: gender bias, inappropriateness to?</w:t>
      </w:r>
    </w:p>
    <w:p w:rsidR="00177B30" w:rsidRDefault="00177B30" w:rsidP="009E5D8F">
      <w:pPr>
        <w:pStyle w:val="ListParagraph"/>
        <w:numPr>
          <w:ilvl w:val="0"/>
          <w:numId w:val="1"/>
        </w:numPr>
      </w:pPr>
      <w:r>
        <w:t>Who inducts supply staff, student teachers into preferred ways of working in your school? Would you challenge gender stereotypes if you saw them being perpetrated by them&gt;</w:t>
      </w:r>
    </w:p>
    <w:p w:rsidR="00177B30" w:rsidRDefault="00177B30" w:rsidP="009E5D8F">
      <w:pPr>
        <w:pStyle w:val="ListParagraph"/>
        <w:numPr>
          <w:ilvl w:val="0"/>
          <w:numId w:val="1"/>
        </w:numPr>
      </w:pPr>
      <w:r>
        <w:t>As a class teacher do you feel you give boys and girls equal amounts of attention&gt;</w:t>
      </w:r>
    </w:p>
    <w:p w:rsidR="00177B30" w:rsidRDefault="00177B30" w:rsidP="009E5D8F">
      <w:pPr>
        <w:pStyle w:val="ListParagraph"/>
        <w:numPr>
          <w:ilvl w:val="0"/>
          <w:numId w:val="1"/>
        </w:numPr>
      </w:pPr>
      <w:r>
        <w:t xml:space="preserve">Do you vary who you choose to demonstrate certain skills? In PE, Art </w:t>
      </w:r>
      <w:proofErr w:type="spellStart"/>
      <w:r>
        <w:t>etc</w:t>
      </w:r>
      <w:proofErr w:type="spellEnd"/>
      <w:r>
        <w:t>?</w:t>
      </w:r>
    </w:p>
    <w:p w:rsidR="00177B30" w:rsidRDefault="00177B30" w:rsidP="009E5D8F">
      <w:pPr>
        <w:pStyle w:val="ListParagraph"/>
        <w:numPr>
          <w:ilvl w:val="0"/>
          <w:numId w:val="1"/>
        </w:numPr>
      </w:pPr>
      <w:r>
        <w:t xml:space="preserve">Do you comment on children’s appearance / behaviour within gender specific confines? </w:t>
      </w:r>
      <w:proofErr w:type="spellStart"/>
      <w:r>
        <w:t>Eg</w:t>
      </w:r>
      <w:proofErr w:type="spellEnd"/>
      <w:r>
        <w:t>. Pretty dress / ear rings. Strong boys?</w:t>
      </w:r>
    </w:p>
    <w:p w:rsidR="00177B30" w:rsidRDefault="00177B30" w:rsidP="009E5D8F">
      <w:pPr>
        <w:pStyle w:val="ListParagraph"/>
        <w:numPr>
          <w:ilvl w:val="0"/>
          <w:numId w:val="1"/>
        </w:numPr>
      </w:pPr>
      <w:r>
        <w:t>19. Do you make assumption about the capabilities of children based upon their gender? E.g. boys don’t like reading? Girls are quieter?</w:t>
      </w:r>
    </w:p>
    <w:p w:rsidR="00177B30" w:rsidRDefault="00177B30" w:rsidP="009E5D8F">
      <w:pPr>
        <w:pStyle w:val="ListParagraph"/>
        <w:numPr>
          <w:ilvl w:val="0"/>
          <w:numId w:val="1"/>
        </w:numPr>
      </w:pPr>
      <w:r>
        <w:t>Do you support children when they are trying to challenge gender stere</w:t>
      </w:r>
      <w:r w:rsidR="00B170D1">
        <w:t>o</w:t>
      </w:r>
      <w:r>
        <w:t>types?</w:t>
      </w:r>
    </w:p>
    <w:p w:rsidR="00177B30" w:rsidRPr="009E5D8F" w:rsidRDefault="00177B30" w:rsidP="00177B30">
      <w:pPr>
        <w:pStyle w:val="ListParagraph"/>
      </w:pPr>
    </w:p>
    <w:sectPr w:rsidR="00177B30" w:rsidRPr="009E5D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0D" w:rsidRDefault="00FB600D" w:rsidP="00F6482E">
      <w:pPr>
        <w:spacing w:after="0" w:line="240" w:lineRule="auto"/>
      </w:pPr>
      <w:r>
        <w:separator/>
      </w:r>
    </w:p>
  </w:endnote>
  <w:endnote w:type="continuationSeparator" w:id="0">
    <w:p w:rsidR="00FB600D" w:rsidRDefault="00FB600D" w:rsidP="00F6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2E" w:rsidRDefault="00F64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2E" w:rsidRDefault="00F648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Nancy Lombard </w:t>
    </w:r>
    <w:hyperlink r:id="rId1" w:history="1">
      <w:r w:rsidRPr="00696825">
        <w:rPr>
          <w:rStyle w:val="Hyperlink"/>
          <w:rFonts w:asciiTheme="majorHAnsi" w:eastAsiaTheme="majorEastAsia" w:hAnsiTheme="majorHAnsi" w:cstheme="majorBidi"/>
        </w:rPr>
        <w:t>nancy.lombard@gcu.ac.uk</w:t>
      </w:r>
    </w:hyperlink>
    <w:r>
      <w:rPr>
        <w:rFonts w:asciiTheme="majorHAnsi" w:eastAsiaTheme="majorEastAsia" w:hAnsiTheme="majorHAnsi" w:cstheme="majorBidi"/>
      </w:rPr>
      <w:t xml:space="preserve"> </w:t>
    </w:r>
    <w:sdt>
      <w:sdtPr>
        <w:rPr>
          <w:rFonts w:asciiTheme="majorHAnsi" w:eastAsiaTheme="majorEastAsia" w:hAnsiTheme="majorHAnsi" w:cstheme="majorBidi"/>
        </w:rPr>
        <w:id w:val="76027555"/>
        <w:placeholder>
          <w:docPart w:val="44C098689B31445296F7675A55AAD491"/>
        </w:placeholder>
        <w:temporary/>
        <w:showingPlcHdr/>
      </w:sdtPr>
      <w:sdtEnd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A217F" w:rsidRPr="008A217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6482E" w:rsidRDefault="00F64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2E" w:rsidRDefault="00F6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0D" w:rsidRDefault="00FB600D" w:rsidP="00F6482E">
      <w:pPr>
        <w:spacing w:after="0" w:line="240" w:lineRule="auto"/>
      </w:pPr>
      <w:r>
        <w:separator/>
      </w:r>
    </w:p>
  </w:footnote>
  <w:footnote w:type="continuationSeparator" w:id="0">
    <w:p w:rsidR="00FB600D" w:rsidRDefault="00FB600D" w:rsidP="00F64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2E" w:rsidRDefault="00F64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2E" w:rsidRDefault="00F64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2E" w:rsidRDefault="00F64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2092"/>
    <w:multiLevelType w:val="hybridMultilevel"/>
    <w:tmpl w:val="97A2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8F"/>
    <w:rsid w:val="0010204B"/>
    <w:rsid w:val="0017265D"/>
    <w:rsid w:val="00177B30"/>
    <w:rsid w:val="001858AF"/>
    <w:rsid w:val="002174CC"/>
    <w:rsid w:val="00336F71"/>
    <w:rsid w:val="003A5E51"/>
    <w:rsid w:val="003B0BB5"/>
    <w:rsid w:val="004152E4"/>
    <w:rsid w:val="004A2AC7"/>
    <w:rsid w:val="00523E07"/>
    <w:rsid w:val="005736EF"/>
    <w:rsid w:val="00581A60"/>
    <w:rsid w:val="005B732F"/>
    <w:rsid w:val="00683172"/>
    <w:rsid w:val="006B6ED7"/>
    <w:rsid w:val="006C1727"/>
    <w:rsid w:val="0071656C"/>
    <w:rsid w:val="0077119E"/>
    <w:rsid w:val="00773883"/>
    <w:rsid w:val="007F77D3"/>
    <w:rsid w:val="00825B44"/>
    <w:rsid w:val="008924AD"/>
    <w:rsid w:val="008935C6"/>
    <w:rsid w:val="008A217F"/>
    <w:rsid w:val="00953F6D"/>
    <w:rsid w:val="009E5D8F"/>
    <w:rsid w:val="009F24EA"/>
    <w:rsid w:val="009F3052"/>
    <w:rsid w:val="00A468DD"/>
    <w:rsid w:val="00AC0534"/>
    <w:rsid w:val="00AE712B"/>
    <w:rsid w:val="00B004FE"/>
    <w:rsid w:val="00B170D1"/>
    <w:rsid w:val="00B57E7B"/>
    <w:rsid w:val="00BA7130"/>
    <w:rsid w:val="00C01FD4"/>
    <w:rsid w:val="00D74B90"/>
    <w:rsid w:val="00DC5219"/>
    <w:rsid w:val="00E0435C"/>
    <w:rsid w:val="00E75F08"/>
    <w:rsid w:val="00E93899"/>
    <w:rsid w:val="00F6482E"/>
    <w:rsid w:val="00F948A2"/>
    <w:rsid w:val="00FB600D"/>
    <w:rsid w:val="00FC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8F"/>
    <w:pPr>
      <w:ind w:left="720"/>
      <w:contextualSpacing/>
    </w:pPr>
  </w:style>
  <w:style w:type="paragraph" w:styleId="Header">
    <w:name w:val="header"/>
    <w:basedOn w:val="Normal"/>
    <w:link w:val="HeaderChar"/>
    <w:uiPriority w:val="99"/>
    <w:unhideWhenUsed/>
    <w:rsid w:val="00F64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82E"/>
  </w:style>
  <w:style w:type="paragraph" w:styleId="Footer">
    <w:name w:val="footer"/>
    <w:basedOn w:val="Normal"/>
    <w:link w:val="FooterChar"/>
    <w:uiPriority w:val="99"/>
    <w:unhideWhenUsed/>
    <w:rsid w:val="00F64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82E"/>
  </w:style>
  <w:style w:type="paragraph" w:styleId="BalloonText">
    <w:name w:val="Balloon Text"/>
    <w:basedOn w:val="Normal"/>
    <w:link w:val="BalloonTextChar"/>
    <w:uiPriority w:val="99"/>
    <w:semiHidden/>
    <w:unhideWhenUsed/>
    <w:rsid w:val="00F6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2E"/>
    <w:rPr>
      <w:rFonts w:ascii="Tahoma" w:hAnsi="Tahoma" w:cs="Tahoma"/>
      <w:sz w:val="16"/>
      <w:szCs w:val="16"/>
    </w:rPr>
  </w:style>
  <w:style w:type="character" w:styleId="Hyperlink">
    <w:name w:val="Hyperlink"/>
    <w:basedOn w:val="DefaultParagraphFont"/>
    <w:uiPriority w:val="99"/>
    <w:unhideWhenUsed/>
    <w:rsid w:val="00F64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8F"/>
    <w:pPr>
      <w:ind w:left="720"/>
      <w:contextualSpacing/>
    </w:pPr>
  </w:style>
  <w:style w:type="paragraph" w:styleId="Header">
    <w:name w:val="header"/>
    <w:basedOn w:val="Normal"/>
    <w:link w:val="HeaderChar"/>
    <w:uiPriority w:val="99"/>
    <w:unhideWhenUsed/>
    <w:rsid w:val="00F64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82E"/>
  </w:style>
  <w:style w:type="paragraph" w:styleId="Footer">
    <w:name w:val="footer"/>
    <w:basedOn w:val="Normal"/>
    <w:link w:val="FooterChar"/>
    <w:uiPriority w:val="99"/>
    <w:unhideWhenUsed/>
    <w:rsid w:val="00F64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82E"/>
  </w:style>
  <w:style w:type="paragraph" w:styleId="BalloonText">
    <w:name w:val="Balloon Text"/>
    <w:basedOn w:val="Normal"/>
    <w:link w:val="BalloonTextChar"/>
    <w:uiPriority w:val="99"/>
    <w:semiHidden/>
    <w:unhideWhenUsed/>
    <w:rsid w:val="00F6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2E"/>
    <w:rPr>
      <w:rFonts w:ascii="Tahoma" w:hAnsi="Tahoma" w:cs="Tahoma"/>
      <w:sz w:val="16"/>
      <w:szCs w:val="16"/>
    </w:rPr>
  </w:style>
  <w:style w:type="character" w:styleId="Hyperlink">
    <w:name w:val="Hyperlink"/>
    <w:basedOn w:val="DefaultParagraphFont"/>
    <w:uiPriority w:val="99"/>
    <w:unhideWhenUsed/>
    <w:rsid w:val="00F6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ancy.lombard@gcu.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C098689B31445296F7675A55AAD491"/>
        <w:category>
          <w:name w:val="General"/>
          <w:gallery w:val="placeholder"/>
        </w:category>
        <w:types>
          <w:type w:val="bbPlcHdr"/>
        </w:types>
        <w:behaviors>
          <w:behavior w:val="content"/>
        </w:behaviors>
        <w:guid w:val="{BACDC809-431F-443B-976A-F30540B8D2F4}"/>
      </w:docPartPr>
      <w:docPartBody>
        <w:p w:rsidR="00DE4CE6" w:rsidRDefault="00FC2B09" w:rsidP="00FC2B09">
          <w:pPr>
            <w:pStyle w:val="44C098689B31445296F7675A55AAD491"/>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09"/>
    <w:rsid w:val="00B71341"/>
    <w:rsid w:val="00DE4CE6"/>
    <w:rsid w:val="00FC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098689B31445296F7675A55AAD491">
    <w:name w:val="44C098689B31445296F7675A55AAD491"/>
    <w:rsid w:val="00FC2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098689B31445296F7675A55AAD491">
    <w:name w:val="44C098689B31445296F7675A55AAD491"/>
    <w:rsid w:val="00FC2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C0F5B-6632-492E-98E6-09BCA051737F}"/>
</file>

<file path=customXml/itemProps2.xml><?xml version="1.0" encoding="utf-8"?>
<ds:datastoreItem xmlns:ds="http://schemas.openxmlformats.org/officeDocument/2006/customXml" ds:itemID="{03542EF2-71B6-4E2D-BF56-3D711EECA6B3}"/>
</file>

<file path=customXml/itemProps3.xml><?xml version="1.0" encoding="utf-8"?>
<ds:datastoreItem xmlns:ds="http://schemas.openxmlformats.org/officeDocument/2006/customXml" ds:itemID="{2562C9AE-A1C7-49D9-9DB2-D6C154398DF7}"/>
</file>

<file path=docProps/app.xml><?xml version="1.0" encoding="utf-8"?>
<Properties xmlns="http://schemas.openxmlformats.org/officeDocument/2006/extended-properties" xmlns:vt="http://schemas.openxmlformats.org/officeDocument/2006/docPropsVTypes">
  <Template>601A196F</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Lombard</dc:creator>
  <cp:lastModifiedBy>U416357</cp:lastModifiedBy>
  <cp:revision>4</cp:revision>
  <dcterms:created xsi:type="dcterms:W3CDTF">2017-02-10T11:54:00Z</dcterms:created>
  <dcterms:modified xsi:type="dcterms:W3CDTF">2017-04-10T15:29:00Z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