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1A" w:rsidRPr="00166AFD" w:rsidRDefault="00166AFD" w:rsidP="00166AF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70780EE7" wp14:editId="48E0ADE7">
            <wp:simplePos x="0" y="0"/>
            <wp:positionH relativeFrom="page">
              <wp:posOffset>727075</wp:posOffset>
            </wp:positionH>
            <wp:positionV relativeFrom="page">
              <wp:posOffset>223520</wp:posOffset>
            </wp:positionV>
            <wp:extent cx="9248775" cy="6905625"/>
            <wp:effectExtent l="0" t="0" r="9525" b="9525"/>
            <wp:wrapThrough wrapText="bothSides">
              <wp:wrapPolygon edited="0">
                <wp:start x="0" y="0"/>
                <wp:lineTo x="0" y="21570"/>
                <wp:lineTo x="21578" y="21570"/>
                <wp:lineTo x="215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90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34080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NTERVENTIONS FOR EQUITY MAP </w:t>
      </w:r>
    </w:p>
    <w:sectPr w:rsidR="00AA001A" w:rsidRPr="00166AFD" w:rsidSect="00166A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D"/>
    <w:rsid w:val="00140766"/>
    <w:rsid w:val="00166AFD"/>
    <w:rsid w:val="004F3B65"/>
    <w:rsid w:val="00955163"/>
    <w:rsid w:val="009A3072"/>
    <w:rsid w:val="00A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AE35C-7449-402F-85C2-4BF5B15A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FD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53D26341A57B383EE0540010E0463CCA" version="1.0.0">
  <systemFields>
    <field name="Objective-Id">
      <value order="0">A21433136</value>
    </field>
    <field name="Objective-Title">
      <value order="0">(7) Lundavra REVIEWED BLANK INTERVENTIONS FOR EQUITY MAP</value>
    </field>
    <field name="Objective-Description">
      <value order="0"/>
    </field>
    <field name="Objective-CreationStamp">
      <value order="0">2018-04-26T09:29:45Z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2018-06-27T08:57:48Z</value>
    </field>
    <field name="Objective-Owner">
      <value order="0">Walker, Joe J (U417636)</value>
    </field>
    <field name="Objective-Path">
      <value order="0">Objective Global Folder:SG File Plan:Administration:Information resources:ICT Systems:ICT systems: Projects: Part 3 (2012-2017):Education Scotland: Online Services: Web Content: 2015-2020</value>
    </field>
    <field name="Objective-Parent">
      <value order="0">Education Scotland: Online Services: Web Content: 2015-2020</value>
    </field>
    <field name="Objective-State">
      <value order="0">Being Drafted</value>
    </field>
    <field name="Objective-VersionId">
      <value order="0">vA30145798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qA533072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DC095-5E8D-49C3-B084-971E8B06A85C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4BADACE-4A9F-490C-9C31-791CDDBDF6FE}"/>
</file>

<file path=customXml/itemProps4.xml><?xml version="1.0" encoding="utf-8"?>
<ds:datastoreItem xmlns:ds="http://schemas.openxmlformats.org/officeDocument/2006/customXml" ds:itemID="{D70D1FBB-B25D-40FD-A590-7E933AD56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Interventions for Equity Template</dc:title>
  <dc:creator>nickthom</dc:creator>
  <cp:lastModifiedBy>Stevenson J (Jeremy)</cp:lastModifiedBy>
  <cp:revision>3</cp:revision>
  <dcterms:created xsi:type="dcterms:W3CDTF">2018-08-15T16:39:00Z</dcterms:created>
  <dcterms:modified xsi:type="dcterms:W3CDTF">2018-08-15T16:39:00Z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A21433136</vt:lpwstr>
  </property>
  <property fmtid="{D5CDD505-2E9C-101B-9397-08002B2CF9AE}" pid="4" name="Objective-Title">
    <vt:lpwstr>(7) Lundavra REVIEWED BLANK INTERVENTIONS FOR EQUITY MAP</vt:lpwstr>
  </property>
  <property fmtid="{D5CDD505-2E9C-101B-9397-08002B2CF9AE}" pid="5" name="Objective-Description">
    <vt:lpwstr/>
  </property>
  <property fmtid="{D5CDD505-2E9C-101B-9397-08002B2CF9AE}" pid="6" name="Objective-CreationStamp">
    <vt:filetime>2018-06-26T10:37:43Z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2018-06-27T08:58:02Z</vt:filetime>
  </property>
  <property fmtid="{D5CDD505-2E9C-101B-9397-08002B2CF9AE}" pid="11" name="Objective-Owner">
    <vt:lpwstr>Walker, Joe J (U417636)</vt:lpwstr>
  </property>
  <property fmtid="{D5CDD505-2E9C-101B-9397-08002B2CF9AE}" pid="12" name="Objective-Path">
    <vt:lpwstr>Objective Global Folder:SG File Plan:Administration:Information resources:ICT Systems:ICT systems: Projects: Part 3 (2012-2017):Education Scotland: Online Services: Web Content: 2015-2020:</vt:lpwstr>
  </property>
  <property fmtid="{D5CDD505-2E9C-101B-9397-08002B2CF9AE}" pid="13" name="Objective-Parent">
    <vt:lpwstr>Education Scotland: Online Services: Web Content: 2015-2020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vA30145798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0x010100403EDB45499E3C4A9CABBFB5D3A49FC1</vt:lpwstr>
  </property>
  <property fmtid="{D5CDD505-2E9C-101B-9397-08002B2CF9AE}" pid="34" name="Order">
    <vt:r8>258100</vt:r8>
  </property>
  <property fmtid="{D5CDD505-2E9C-101B-9397-08002B2CF9AE}" pid="35" name="xd_ProgID">
    <vt:lpwstr/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emplateUrl">
    <vt:lpwstr/>
  </property>
  <property fmtid="{D5CDD505-2E9C-101B-9397-08002B2CF9AE}" pid="39" name="_CopySource">
    <vt:lpwstr>https://auth.education.gov.scot/nih/Documents/SAC/live-narrative/sac83-Lundavra-interventions-for-equity-blank.pdf.docx</vt:lpwstr>
  </property>
</Properties>
</file>