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5DA0" w14:textId="42D18A95" w:rsidR="009D0A07" w:rsidRPr="008C77BD" w:rsidRDefault="009D0A07" w:rsidP="008C77BD">
      <w:pPr>
        <w:spacing w:line="276" w:lineRule="auto"/>
        <w:rPr>
          <w:rFonts w:cstheme="minorHAnsi"/>
          <w:b/>
          <w:color w:val="0070C0"/>
        </w:rPr>
      </w:pPr>
      <w:r w:rsidRPr="008C77BD">
        <w:rPr>
          <w:rFonts w:cstheme="minorHAnsi"/>
          <w:b/>
          <w:color w:val="0070C0"/>
        </w:rPr>
        <w:t>CLN Intentions Summary Statements</w:t>
      </w:r>
      <w:r w:rsidRPr="008C77BD">
        <w:rPr>
          <w:rFonts w:cstheme="minorHAnsi"/>
          <w:b/>
          <w:color w:val="0070C0"/>
        </w:rPr>
        <w:t xml:space="preserve"> </w:t>
      </w:r>
      <w:r w:rsidRPr="008C77BD">
        <w:rPr>
          <w:rFonts w:cstheme="minorHAnsi"/>
          <w:b/>
          <w:color w:val="0070C0"/>
        </w:rPr>
        <w:t>2018/19</w:t>
      </w:r>
    </w:p>
    <w:p w14:paraId="7BBE6099" w14:textId="335B2416" w:rsidR="00734409" w:rsidRPr="008C77BD" w:rsidRDefault="00734409" w:rsidP="008C77BD">
      <w:pPr>
        <w:spacing w:line="276" w:lineRule="auto"/>
        <w:rPr>
          <w:rFonts w:cstheme="minorHAnsi"/>
        </w:rPr>
      </w:pPr>
    </w:p>
    <w:p w14:paraId="0685E15A" w14:textId="42B9F147" w:rsidR="00A66AC7" w:rsidRDefault="00734409" w:rsidP="008C77BD">
      <w:pPr>
        <w:spacing w:line="276" w:lineRule="auto"/>
        <w:rPr>
          <w:rFonts w:cstheme="minorHAnsi"/>
        </w:rPr>
      </w:pPr>
      <w:r w:rsidRPr="008C77BD">
        <w:rPr>
          <w:rFonts w:cstheme="minorHAnsi"/>
          <w:b/>
          <w:color w:val="0070C0"/>
        </w:rPr>
        <w:t>Aberdeen</w:t>
      </w:r>
      <w:r w:rsidR="0055135E">
        <w:rPr>
          <w:rFonts w:cstheme="minorHAnsi"/>
          <w:b/>
          <w:color w:val="0070C0"/>
        </w:rPr>
        <w:t xml:space="preserve"> City</w:t>
      </w:r>
      <w:r w:rsidRPr="008C77BD">
        <w:rPr>
          <w:rFonts w:cstheme="minorHAnsi"/>
          <w:color w:val="0070C0"/>
        </w:rPr>
        <w:t xml:space="preserve"> </w:t>
      </w:r>
      <w:r w:rsidRPr="008C77BD">
        <w:rPr>
          <w:rFonts w:cstheme="minorHAnsi"/>
        </w:rPr>
        <w:t xml:space="preserve">- </w:t>
      </w:r>
      <w:r w:rsidR="002B3CFA" w:rsidRPr="008C77BD">
        <w:rPr>
          <w:rFonts w:cstheme="minorHAnsi"/>
        </w:rPr>
        <w:t xml:space="preserve">Our ambition is to have a whole authority approach to creativity in education. </w:t>
      </w:r>
    </w:p>
    <w:p w14:paraId="5B2A9B47" w14:textId="195AB51E" w:rsidR="00E77701" w:rsidRPr="008C77BD" w:rsidRDefault="00372FEB" w:rsidP="008C77BD">
      <w:pPr>
        <w:spacing w:line="276" w:lineRule="auto"/>
        <w:rPr>
          <w:rFonts w:cstheme="minorHAnsi"/>
        </w:rPr>
      </w:pPr>
      <w:r w:rsidRPr="00372FEB">
        <w:rPr>
          <w:rFonts w:cstheme="minorHAnsi"/>
        </w:rPr>
        <w:t>Promote - Creativity skills are recognised, articulated and valued by leaders, practitioners and learners</w:t>
      </w:r>
    </w:p>
    <w:p w14:paraId="0E4E3A0E" w14:textId="607FEFC9" w:rsidR="005F0986" w:rsidRDefault="005F0986" w:rsidP="00DC0EE0">
      <w:pPr>
        <w:pStyle w:val="ListParagraph"/>
        <w:numPr>
          <w:ilvl w:val="0"/>
          <w:numId w:val="1"/>
        </w:numPr>
        <w:spacing w:line="276" w:lineRule="auto"/>
        <w:rPr>
          <w:rFonts w:cstheme="minorHAnsi"/>
        </w:rPr>
      </w:pPr>
      <w:r w:rsidRPr="005F0986">
        <w:rPr>
          <w:rFonts w:cstheme="minorHAnsi"/>
        </w:rPr>
        <w:t>Celebrate AALF 2018</w:t>
      </w:r>
      <w:r>
        <w:rPr>
          <w:rFonts w:cstheme="minorHAnsi"/>
        </w:rPr>
        <w:t xml:space="preserve"> </w:t>
      </w:r>
      <w:r w:rsidRPr="005F0986">
        <w:rPr>
          <w:rFonts w:cstheme="minorHAnsi"/>
        </w:rPr>
        <w:t>Report findings</w:t>
      </w:r>
    </w:p>
    <w:p w14:paraId="7D2F41CF" w14:textId="62270E68" w:rsidR="00CA7123" w:rsidRDefault="00A66AC7" w:rsidP="00DC0EE0">
      <w:pPr>
        <w:pStyle w:val="ListParagraph"/>
        <w:numPr>
          <w:ilvl w:val="0"/>
          <w:numId w:val="1"/>
        </w:numPr>
        <w:spacing w:line="276" w:lineRule="auto"/>
        <w:rPr>
          <w:rFonts w:cstheme="minorHAnsi"/>
        </w:rPr>
      </w:pPr>
      <w:r w:rsidRPr="008C77BD">
        <w:rPr>
          <w:rFonts w:cstheme="minorHAnsi"/>
        </w:rPr>
        <w:t>Encourage sign up to Creative Schools Network and Arts Across Learning Festival 2019.</w:t>
      </w:r>
    </w:p>
    <w:p w14:paraId="0F60913D" w14:textId="541D8C7B" w:rsidR="00C52526" w:rsidRPr="00C52526" w:rsidRDefault="00FD3358" w:rsidP="00C52526">
      <w:pPr>
        <w:spacing w:line="276" w:lineRule="auto"/>
        <w:rPr>
          <w:rFonts w:cstheme="minorHAnsi"/>
        </w:rPr>
      </w:pPr>
      <w:r w:rsidRPr="00FD3358">
        <w:rPr>
          <w:rFonts w:cstheme="minorHAnsi"/>
        </w:rPr>
        <w:t>Influence - Creativity and Employability and Creativity in Learning, Teaching, Assessment and Achievement</w:t>
      </w:r>
    </w:p>
    <w:p w14:paraId="08EC3E24" w14:textId="1FD2658F" w:rsidR="00CA7123" w:rsidRPr="008C77BD" w:rsidRDefault="00A66AC7" w:rsidP="00DC0EE0">
      <w:pPr>
        <w:pStyle w:val="ListParagraph"/>
        <w:numPr>
          <w:ilvl w:val="0"/>
          <w:numId w:val="1"/>
        </w:numPr>
        <w:spacing w:line="276" w:lineRule="auto"/>
        <w:rPr>
          <w:rFonts w:cstheme="minorHAnsi"/>
        </w:rPr>
      </w:pPr>
      <w:r w:rsidRPr="008C77BD">
        <w:rPr>
          <w:rFonts w:cstheme="minorHAnsi"/>
        </w:rPr>
        <w:t xml:space="preserve">Deliver </w:t>
      </w:r>
      <w:r w:rsidR="00F1465F">
        <w:rPr>
          <w:rFonts w:cstheme="minorHAnsi"/>
        </w:rPr>
        <w:t>three</w:t>
      </w:r>
      <w:r w:rsidRPr="008C77BD">
        <w:rPr>
          <w:rFonts w:cstheme="minorHAnsi"/>
        </w:rPr>
        <w:t xml:space="preserve"> Creative Schools Network sessions.</w:t>
      </w:r>
      <w:r w:rsidR="001252C4" w:rsidRPr="008C77BD">
        <w:rPr>
          <w:rFonts w:cstheme="minorHAnsi"/>
        </w:rPr>
        <w:t xml:space="preserve"> </w:t>
      </w:r>
      <w:r w:rsidRPr="008C77BD">
        <w:rPr>
          <w:rFonts w:cstheme="minorHAnsi"/>
        </w:rPr>
        <w:tab/>
      </w:r>
    </w:p>
    <w:p w14:paraId="0739641D" w14:textId="4A608C19" w:rsidR="00E3739E" w:rsidRPr="005E1B14" w:rsidRDefault="005E1B14" w:rsidP="005E1B14">
      <w:pPr>
        <w:spacing w:line="276" w:lineRule="auto"/>
        <w:rPr>
          <w:rFonts w:cstheme="minorHAnsi"/>
        </w:rPr>
      </w:pPr>
      <w:r w:rsidRPr="005E1B14">
        <w:rPr>
          <w:rFonts w:cstheme="minorHAnsi"/>
        </w:rPr>
        <w:t>Engaging - Using partnerships effectively to deliver highly engaging creative learning and Empowering learners to demonstrate their ability to transfer their creativity skills to new contexts</w:t>
      </w:r>
    </w:p>
    <w:p w14:paraId="0B19A556" w14:textId="77777777" w:rsidR="00207259" w:rsidRDefault="000A282F" w:rsidP="00DC0EE0">
      <w:pPr>
        <w:pStyle w:val="ListParagraph"/>
        <w:numPr>
          <w:ilvl w:val="0"/>
          <w:numId w:val="1"/>
        </w:numPr>
        <w:spacing w:line="276" w:lineRule="auto"/>
        <w:rPr>
          <w:rFonts w:cstheme="minorHAnsi"/>
        </w:rPr>
      </w:pPr>
      <w:r w:rsidRPr="008C77BD">
        <w:rPr>
          <w:rFonts w:cstheme="minorHAnsi"/>
        </w:rPr>
        <w:t>R</w:t>
      </w:r>
      <w:r w:rsidR="00A66AC7" w:rsidRPr="008C77BD">
        <w:rPr>
          <w:rFonts w:cstheme="minorHAnsi"/>
        </w:rPr>
        <w:t>espond to school requests for targeted support through Creativity</w:t>
      </w:r>
      <w:r w:rsidR="00207259">
        <w:rPr>
          <w:rFonts w:cstheme="minorHAnsi"/>
        </w:rPr>
        <w:t>.</w:t>
      </w:r>
    </w:p>
    <w:p w14:paraId="1C78F051" w14:textId="5B191501" w:rsidR="00177685" w:rsidRPr="008C77BD" w:rsidRDefault="00207259" w:rsidP="00DC0EE0">
      <w:pPr>
        <w:pStyle w:val="ListParagraph"/>
        <w:numPr>
          <w:ilvl w:val="0"/>
          <w:numId w:val="1"/>
        </w:numPr>
        <w:spacing w:line="276" w:lineRule="auto"/>
        <w:rPr>
          <w:rFonts w:cstheme="minorHAnsi"/>
        </w:rPr>
      </w:pPr>
      <w:r>
        <w:rPr>
          <w:rFonts w:cstheme="minorHAnsi"/>
        </w:rPr>
        <w:t>D</w:t>
      </w:r>
      <w:r w:rsidR="00A66AC7" w:rsidRPr="008C77BD">
        <w:rPr>
          <w:rFonts w:cstheme="minorHAnsi"/>
        </w:rPr>
        <w:t xml:space="preserve">eliver 3 projects with schools in relation to their SQIPs. </w:t>
      </w:r>
    </w:p>
    <w:p w14:paraId="2104A4AF" w14:textId="7F38D130" w:rsidR="00177685" w:rsidRPr="008C77BD" w:rsidRDefault="00A66AC7" w:rsidP="00DC0EE0">
      <w:pPr>
        <w:pStyle w:val="ListParagraph"/>
        <w:numPr>
          <w:ilvl w:val="0"/>
          <w:numId w:val="1"/>
        </w:numPr>
        <w:spacing w:line="276" w:lineRule="auto"/>
        <w:rPr>
          <w:rFonts w:cstheme="minorHAnsi"/>
        </w:rPr>
      </w:pPr>
      <w:r w:rsidRPr="008C77BD">
        <w:rPr>
          <w:rFonts w:cstheme="minorHAnsi"/>
        </w:rPr>
        <w:t>Deliver Collaborate//Educate CLPL programme from a more pupil centred approach.</w:t>
      </w:r>
    </w:p>
    <w:p w14:paraId="1CC466DF" w14:textId="789CC5DE" w:rsidR="00A66AC7" w:rsidRPr="008C77BD" w:rsidRDefault="00A66AC7" w:rsidP="00DC0EE0">
      <w:pPr>
        <w:pStyle w:val="ListParagraph"/>
        <w:numPr>
          <w:ilvl w:val="0"/>
          <w:numId w:val="1"/>
        </w:numPr>
        <w:spacing w:line="276" w:lineRule="auto"/>
        <w:rPr>
          <w:rFonts w:cstheme="minorHAnsi"/>
        </w:rPr>
      </w:pPr>
      <w:r w:rsidRPr="008C77BD">
        <w:rPr>
          <w:rFonts w:cstheme="minorHAnsi"/>
        </w:rPr>
        <w:t>Deliver Creativity CLPL to the full cohort of probationary and newly qualified teachers in partnership with Aberdeen City Council CLCP programme.</w:t>
      </w:r>
    </w:p>
    <w:p w14:paraId="268A77DC" w14:textId="77777777" w:rsidR="00E65D80" w:rsidRDefault="00CD037F" w:rsidP="00C7306A">
      <w:pPr>
        <w:spacing w:line="276" w:lineRule="auto"/>
        <w:rPr>
          <w:rFonts w:cstheme="minorHAnsi"/>
        </w:rPr>
      </w:pPr>
      <w:r w:rsidRPr="008C77BD">
        <w:rPr>
          <w:rFonts w:cstheme="minorHAnsi"/>
          <w:b/>
          <w:color w:val="0070C0"/>
        </w:rPr>
        <w:t>Aberdeen</w:t>
      </w:r>
      <w:r w:rsidRPr="008C77BD">
        <w:rPr>
          <w:rFonts w:cstheme="minorHAnsi"/>
          <w:b/>
          <w:color w:val="0070C0"/>
        </w:rPr>
        <w:t>shire</w:t>
      </w:r>
      <w:r w:rsidRPr="008C77BD">
        <w:rPr>
          <w:rFonts w:cstheme="minorHAnsi"/>
          <w:color w:val="0070C0"/>
        </w:rPr>
        <w:t xml:space="preserve"> </w:t>
      </w:r>
      <w:r w:rsidR="00C7306A" w:rsidRPr="00C7306A">
        <w:rPr>
          <w:rFonts w:cstheme="minorHAnsi"/>
        </w:rPr>
        <w:tab/>
      </w:r>
    </w:p>
    <w:p w14:paraId="311F2B14" w14:textId="77777777" w:rsidR="00503DF4" w:rsidRDefault="00C7306A" w:rsidP="00503DF4">
      <w:pPr>
        <w:spacing w:after="0" w:line="276" w:lineRule="auto"/>
        <w:rPr>
          <w:rFonts w:cstheme="minorHAnsi"/>
        </w:rPr>
      </w:pPr>
      <w:r w:rsidRPr="00DD6727">
        <w:rPr>
          <w:rFonts w:cstheme="minorHAnsi"/>
        </w:rPr>
        <w:t>Creativity and Employability</w:t>
      </w:r>
    </w:p>
    <w:p w14:paraId="0FEB850C" w14:textId="6AC8566F" w:rsidR="00C7306A" w:rsidRDefault="00C7306A" w:rsidP="00503DF4">
      <w:pPr>
        <w:spacing w:after="0" w:line="276" w:lineRule="auto"/>
        <w:rPr>
          <w:rFonts w:cstheme="minorHAnsi"/>
        </w:rPr>
      </w:pPr>
      <w:r w:rsidRPr="00DD6727">
        <w:rPr>
          <w:rFonts w:cstheme="minorHAnsi"/>
        </w:rPr>
        <w:t>Creativity in Learning, Teaching, Assessment and Achievement</w:t>
      </w:r>
    </w:p>
    <w:p w14:paraId="22A8DF2E" w14:textId="77777777" w:rsidR="00F1465F" w:rsidRPr="00DD6727" w:rsidRDefault="00F1465F" w:rsidP="00503DF4">
      <w:pPr>
        <w:spacing w:after="0" w:line="276" w:lineRule="auto"/>
        <w:rPr>
          <w:rFonts w:cstheme="minorHAnsi"/>
        </w:rPr>
      </w:pPr>
    </w:p>
    <w:p w14:paraId="4B618311" w14:textId="235830E5" w:rsidR="00EC408E" w:rsidRPr="00DD6727" w:rsidRDefault="00923F16" w:rsidP="00DC0EE0">
      <w:pPr>
        <w:pStyle w:val="ListParagraph"/>
        <w:numPr>
          <w:ilvl w:val="0"/>
          <w:numId w:val="11"/>
        </w:numPr>
        <w:spacing w:line="276" w:lineRule="auto"/>
        <w:rPr>
          <w:rFonts w:cstheme="minorHAnsi"/>
        </w:rPr>
      </w:pPr>
      <w:r w:rsidRPr="00DD6727">
        <w:rPr>
          <w:rFonts w:cstheme="minorHAnsi"/>
        </w:rPr>
        <w:t>‘</w:t>
      </w:r>
      <w:r w:rsidR="00EC408E" w:rsidRPr="00DD6727">
        <w:rPr>
          <w:rFonts w:cstheme="minorHAnsi"/>
          <w:i/>
        </w:rPr>
        <w:t>Blue Toon Voices’</w:t>
      </w:r>
      <w:r w:rsidRPr="00DD6727">
        <w:rPr>
          <w:rFonts w:cstheme="minorHAnsi"/>
        </w:rPr>
        <w:t xml:space="preserve"> widened out to include all the 11 feeder primary schools in the Peterhead Academy CSN (Children Services Network). </w:t>
      </w:r>
    </w:p>
    <w:p w14:paraId="28450296" w14:textId="490B2399" w:rsidR="006C2806" w:rsidRPr="00DD6727" w:rsidRDefault="00D150D2" w:rsidP="00DC0EE0">
      <w:pPr>
        <w:pStyle w:val="ListParagraph"/>
        <w:numPr>
          <w:ilvl w:val="0"/>
          <w:numId w:val="11"/>
        </w:numPr>
        <w:spacing w:line="276" w:lineRule="auto"/>
        <w:rPr>
          <w:rFonts w:cstheme="minorHAnsi"/>
        </w:rPr>
      </w:pPr>
      <w:r w:rsidRPr="00DD6727">
        <w:rPr>
          <w:rFonts w:cstheme="minorHAnsi"/>
        </w:rPr>
        <w:t>W</w:t>
      </w:r>
      <w:r w:rsidR="00923F16" w:rsidRPr="00DD6727">
        <w:rPr>
          <w:rFonts w:cstheme="minorHAnsi"/>
        </w:rPr>
        <w:t xml:space="preserve">ork with the Elphinstone Institute to engage more closely with Initial Teacher Education at both </w:t>
      </w:r>
      <w:r w:rsidR="00AF5879" w:rsidRPr="00DD6727">
        <w:rPr>
          <w:rFonts w:cstheme="minorHAnsi"/>
        </w:rPr>
        <w:t xml:space="preserve">primary and secondary </w:t>
      </w:r>
      <w:r w:rsidR="00923F16" w:rsidRPr="00DD6727">
        <w:rPr>
          <w:rFonts w:cstheme="minorHAnsi"/>
        </w:rPr>
        <w:t>level.</w:t>
      </w:r>
    </w:p>
    <w:p w14:paraId="043A66B4" w14:textId="3E9CDE1E" w:rsidR="00D81BE5" w:rsidRPr="008C77BD" w:rsidRDefault="006C2806" w:rsidP="00DC0EE0">
      <w:pPr>
        <w:pStyle w:val="ListParagraph"/>
        <w:numPr>
          <w:ilvl w:val="0"/>
          <w:numId w:val="2"/>
        </w:numPr>
        <w:spacing w:line="276" w:lineRule="auto"/>
        <w:rPr>
          <w:rFonts w:cstheme="minorHAnsi"/>
        </w:rPr>
      </w:pPr>
      <w:r w:rsidRPr="008C77BD">
        <w:rPr>
          <w:rFonts w:cstheme="minorHAnsi"/>
        </w:rPr>
        <w:t>S</w:t>
      </w:r>
      <w:r w:rsidR="00923F16" w:rsidRPr="008C77BD">
        <w:rPr>
          <w:rFonts w:cstheme="minorHAnsi"/>
        </w:rPr>
        <w:t xml:space="preserve">upport teachers to engage in interdisciplinary learning through the context of traditional culture and heritage, by providing online resources and CPD. </w:t>
      </w:r>
    </w:p>
    <w:p w14:paraId="744C0BC1" w14:textId="77777777" w:rsidR="004243A7" w:rsidRPr="008C77BD" w:rsidRDefault="00D81BE5" w:rsidP="00DC0EE0">
      <w:pPr>
        <w:pStyle w:val="ListParagraph"/>
        <w:numPr>
          <w:ilvl w:val="0"/>
          <w:numId w:val="2"/>
        </w:numPr>
        <w:spacing w:line="276" w:lineRule="auto"/>
        <w:rPr>
          <w:rFonts w:cstheme="minorHAnsi"/>
        </w:rPr>
      </w:pPr>
      <w:r w:rsidRPr="008C77BD">
        <w:rPr>
          <w:rFonts w:cstheme="minorHAnsi"/>
        </w:rPr>
        <w:t>L</w:t>
      </w:r>
      <w:r w:rsidRPr="008C77BD">
        <w:rPr>
          <w:rFonts w:cstheme="minorHAnsi"/>
        </w:rPr>
        <w:t>ink into the 3rd year courses in Music Technology and Creative Industries, and support pupils to undertake their own oral and song history project.</w:t>
      </w:r>
    </w:p>
    <w:p w14:paraId="7D6BA76E" w14:textId="1743623F" w:rsidR="00255919" w:rsidRPr="008C77BD" w:rsidRDefault="004243A7" w:rsidP="00DC0EE0">
      <w:pPr>
        <w:pStyle w:val="ListParagraph"/>
        <w:numPr>
          <w:ilvl w:val="0"/>
          <w:numId w:val="2"/>
        </w:numPr>
        <w:spacing w:line="276" w:lineRule="auto"/>
        <w:rPr>
          <w:rFonts w:cstheme="minorHAnsi"/>
        </w:rPr>
      </w:pPr>
      <w:r w:rsidRPr="008C77BD">
        <w:rPr>
          <w:rFonts w:cstheme="minorHAnsi"/>
        </w:rPr>
        <w:t>S</w:t>
      </w:r>
      <w:r w:rsidR="00EB0EBF" w:rsidRPr="008C77BD">
        <w:rPr>
          <w:rFonts w:cstheme="minorHAnsi"/>
        </w:rPr>
        <w:t>upport pupils to interview and record members of the community to gather their stories, memories and songs, and p</w:t>
      </w:r>
      <w:r w:rsidR="00D20F7B" w:rsidRPr="008C77BD">
        <w:rPr>
          <w:rFonts w:cstheme="minorHAnsi"/>
        </w:rPr>
        <w:t>roduce</w:t>
      </w:r>
      <w:r w:rsidR="00EB0EBF" w:rsidRPr="008C77BD">
        <w:rPr>
          <w:rFonts w:cstheme="minorHAnsi"/>
        </w:rPr>
        <w:t xml:space="preserve"> a finished published recording.</w:t>
      </w:r>
    </w:p>
    <w:p w14:paraId="3F17AC07" w14:textId="3B090DA8" w:rsidR="00EB0EBF" w:rsidRPr="008C77BD" w:rsidRDefault="00261088" w:rsidP="00DC0EE0">
      <w:pPr>
        <w:pStyle w:val="ListParagraph"/>
        <w:numPr>
          <w:ilvl w:val="0"/>
          <w:numId w:val="2"/>
        </w:numPr>
        <w:spacing w:line="276" w:lineRule="auto"/>
        <w:rPr>
          <w:rFonts w:cstheme="minorHAnsi"/>
        </w:rPr>
      </w:pPr>
      <w:r w:rsidRPr="008C77BD">
        <w:rPr>
          <w:rFonts w:cstheme="minorHAnsi"/>
        </w:rPr>
        <w:t>Develop l</w:t>
      </w:r>
      <w:r w:rsidR="00EB0EBF" w:rsidRPr="008C77BD">
        <w:rPr>
          <w:rFonts w:cstheme="minorHAnsi"/>
        </w:rPr>
        <w:t xml:space="preserve">inks with older people’s groups. </w:t>
      </w:r>
    </w:p>
    <w:p w14:paraId="655DCB55" w14:textId="2E78C998" w:rsidR="00741FB6" w:rsidRPr="008C77BD" w:rsidRDefault="00741FB6" w:rsidP="00DC0EE0">
      <w:pPr>
        <w:pStyle w:val="ListParagraph"/>
        <w:numPr>
          <w:ilvl w:val="0"/>
          <w:numId w:val="2"/>
        </w:numPr>
        <w:spacing w:line="276" w:lineRule="auto"/>
        <w:rPr>
          <w:rFonts w:cstheme="minorHAnsi"/>
        </w:rPr>
      </w:pPr>
      <w:r w:rsidRPr="008C77BD">
        <w:rPr>
          <w:rFonts w:cstheme="minorHAnsi"/>
        </w:rPr>
        <w:t xml:space="preserve">Involve feeder primary schools </w:t>
      </w:r>
      <w:r w:rsidRPr="008C77BD">
        <w:rPr>
          <w:rFonts w:cstheme="minorHAnsi"/>
        </w:rPr>
        <w:t>through a “soft” transition activity</w:t>
      </w:r>
    </w:p>
    <w:p w14:paraId="6ADAA887" w14:textId="2B89E2DB" w:rsidR="00741FB6" w:rsidRPr="008C77BD" w:rsidRDefault="00741FB6" w:rsidP="00DC0EE0">
      <w:pPr>
        <w:pStyle w:val="ListParagraph"/>
        <w:numPr>
          <w:ilvl w:val="0"/>
          <w:numId w:val="2"/>
        </w:numPr>
        <w:spacing w:line="276" w:lineRule="auto"/>
        <w:rPr>
          <w:rFonts w:cstheme="minorHAnsi"/>
        </w:rPr>
      </w:pPr>
      <w:r w:rsidRPr="008C77BD">
        <w:rPr>
          <w:rFonts w:cstheme="minorHAnsi"/>
        </w:rPr>
        <w:t xml:space="preserve">Develop </w:t>
      </w:r>
      <w:r w:rsidR="00C46884" w:rsidRPr="008C77BD">
        <w:rPr>
          <w:rFonts w:cstheme="minorHAnsi"/>
        </w:rPr>
        <w:t>a</w:t>
      </w:r>
      <w:r w:rsidRPr="008C77BD">
        <w:rPr>
          <w:rFonts w:cstheme="minorHAnsi"/>
        </w:rPr>
        <w:t xml:space="preserve"> final celebratory event</w:t>
      </w:r>
    </w:p>
    <w:p w14:paraId="01AADB63" w14:textId="77777777" w:rsidR="0097707A" w:rsidRDefault="0097707A" w:rsidP="008C77BD">
      <w:pPr>
        <w:autoSpaceDE w:val="0"/>
        <w:autoSpaceDN w:val="0"/>
        <w:adjustRightInd w:val="0"/>
        <w:spacing w:after="0" w:line="276" w:lineRule="auto"/>
        <w:contextualSpacing/>
        <w:rPr>
          <w:rFonts w:cstheme="minorHAnsi"/>
          <w:b/>
          <w:color w:val="0070C0"/>
        </w:rPr>
      </w:pPr>
    </w:p>
    <w:p w14:paraId="59382A1A" w14:textId="77777777" w:rsidR="00CF0E76" w:rsidRDefault="00CF0E76" w:rsidP="008C77BD">
      <w:pPr>
        <w:autoSpaceDE w:val="0"/>
        <w:autoSpaceDN w:val="0"/>
        <w:adjustRightInd w:val="0"/>
        <w:spacing w:after="0" w:line="276" w:lineRule="auto"/>
        <w:contextualSpacing/>
        <w:rPr>
          <w:rFonts w:cstheme="minorHAnsi"/>
          <w:b/>
          <w:color w:val="0070C0"/>
        </w:rPr>
      </w:pPr>
    </w:p>
    <w:p w14:paraId="487989FB" w14:textId="77777777" w:rsidR="00CF0E76" w:rsidRDefault="00CF0E76" w:rsidP="008C77BD">
      <w:pPr>
        <w:autoSpaceDE w:val="0"/>
        <w:autoSpaceDN w:val="0"/>
        <w:adjustRightInd w:val="0"/>
        <w:spacing w:after="0" w:line="276" w:lineRule="auto"/>
        <w:contextualSpacing/>
        <w:rPr>
          <w:rFonts w:cstheme="minorHAnsi"/>
          <w:b/>
          <w:color w:val="0070C0"/>
        </w:rPr>
      </w:pPr>
    </w:p>
    <w:p w14:paraId="54C0AB47" w14:textId="77777777" w:rsidR="00CF0E76" w:rsidRDefault="00CF0E76" w:rsidP="008C77BD">
      <w:pPr>
        <w:autoSpaceDE w:val="0"/>
        <w:autoSpaceDN w:val="0"/>
        <w:adjustRightInd w:val="0"/>
        <w:spacing w:after="0" w:line="276" w:lineRule="auto"/>
        <w:contextualSpacing/>
        <w:rPr>
          <w:rFonts w:cstheme="minorHAnsi"/>
          <w:b/>
          <w:color w:val="0070C0"/>
        </w:rPr>
      </w:pPr>
    </w:p>
    <w:p w14:paraId="51139E3E" w14:textId="77777777" w:rsidR="00CF0E76" w:rsidRDefault="00CF0E76" w:rsidP="008C77BD">
      <w:pPr>
        <w:autoSpaceDE w:val="0"/>
        <w:autoSpaceDN w:val="0"/>
        <w:adjustRightInd w:val="0"/>
        <w:spacing w:after="0" w:line="276" w:lineRule="auto"/>
        <w:contextualSpacing/>
        <w:rPr>
          <w:rFonts w:cstheme="minorHAnsi"/>
          <w:b/>
          <w:color w:val="0070C0"/>
        </w:rPr>
      </w:pPr>
    </w:p>
    <w:p w14:paraId="2C34BF7E" w14:textId="7E77B2CF" w:rsidR="00CF0E76" w:rsidRDefault="000C1C3B" w:rsidP="008C77BD">
      <w:pPr>
        <w:autoSpaceDE w:val="0"/>
        <w:autoSpaceDN w:val="0"/>
        <w:adjustRightInd w:val="0"/>
        <w:spacing w:after="0" w:line="276" w:lineRule="auto"/>
        <w:contextualSpacing/>
        <w:rPr>
          <w:rFonts w:cstheme="minorHAnsi"/>
          <w:b/>
          <w:color w:val="0070C0"/>
        </w:rPr>
      </w:pPr>
      <w:r w:rsidRPr="008C77BD">
        <w:rPr>
          <w:rFonts w:cstheme="minorHAnsi"/>
          <w:b/>
          <w:color w:val="0070C0"/>
        </w:rPr>
        <w:lastRenderedPageBreak/>
        <w:t>A</w:t>
      </w:r>
      <w:r w:rsidRPr="008C77BD">
        <w:rPr>
          <w:rFonts w:cstheme="minorHAnsi"/>
          <w:b/>
          <w:color w:val="0070C0"/>
        </w:rPr>
        <w:t>ngus</w:t>
      </w:r>
    </w:p>
    <w:p w14:paraId="42099B98" w14:textId="094AD669" w:rsidR="00CF0E76" w:rsidRPr="00CF0E76" w:rsidRDefault="00CF0E76" w:rsidP="00CF0E76">
      <w:pPr>
        <w:autoSpaceDE w:val="0"/>
        <w:autoSpaceDN w:val="0"/>
        <w:adjustRightInd w:val="0"/>
        <w:spacing w:after="0" w:line="276" w:lineRule="auto"/>
        <w:contextualSpacing/>
        <w:rPr>
          <w:rFonts w:cstheme="minorHAnsi"/>
        </w:rPr>
      </w:pPr>
      <w:bookmarkStart w:id="0" w:name="_Hlk531164156"/>
      <w:r w:rsidRPr="00CF0E76">
        <w:rPr>
          <w:rFonts w:cstheme="minorHAnsi"/>
        </w:rPr>
        <w:t>Creativity and Employability</w:t>
      </w:r>
    </w:p>
    <w:p w14:paraId="2A072324" w14:textId="227D6CF5" w:rsidR="002D318E" w:rsidRDefault="00CF0E76" w:rsidP="00CF0E76">
      <w:pPr>
        <w:autoSpaceDE w:val="0"/>
        <w:autoSpaceDN w:val="0"/>
        <w:adjustRightInd w:val="0"/>
        <w:spacing w:after="0" w:line="276" w:lineRule="auto"/>
        <w:contextualSpacing/>
        <w:rPr>
          <w:rFonts w:cstheme="minorHAnsi"/>
        </w:rPr>
      </w:pPr>
      <w:r w:rsidRPr="00CF0E76">
        <w:rPr>
          <w:rFonts w:cstheme="minorHAnsi"/>
        </w:rPr>
        <w:t>Creativity in Learning, Teaching, Assessment and Achievement</w:t>
      </w:r>
      <w:r w:rsidR="000C1C3B" w:rsidRPr="00CF0E76">
        <w:rPr>
          <w:rFonts w:cstheme="minorHAnsi"/>
        </w:rPr>
        <w:t xml:space="preserve"> </w:t>
      </w:r>
    </w:p>
    <w:bookmarkEnd w:id="0"/>
    <w:p w14:paraId="40C9BBFC" w14:textId="77777777" w:rsidR="004D6619" w:rsidRPr="00CF0E76" w:rsidRDefault="004D6619" w:rsidP="00CF0E76">
      <w:pPr>
        <w:autoSpaceDE w:val="0"/>
        <w:autoSpaceDN w:val="0"/>
        <w:adjustRightInd w:val="0"/>
        <w:spacing w:after="0" w:line="276" w:lineRule="auto"/>
        <w:contextualSpacing/>
        <w:rPr>
          <w:rFonts w:cstheme="minorHAnsi"/>
        </w:rPr>
      </w:pPr>
    </w:p>
    <w:p w14:paraId="37A4D1EE" w14:textId="76E8C189" w:rsidR="00D83B59" w:rsidRPr="00D404E9" w:rsidRDefault="0034482B" w:rsidP="00DC0EE0">
      <w:pPr>
        <w:pStyle w:val="ListParagraph"/>
        <w:numPr>
          <w:ilvl w:val="0"/>
          <w:numId w:val="12"/>
        </w:numPr>
        <w:autoSpaceDE w:val="0"/>
        <w:autoSpaceDN w:val="0"/>
        <w:adjustRightInd w:val="0"/>
        <w:spacing w:after="0" w:line="276" w:lineRule="auto"/>
        <w:rPr>
          <w:rFonts w:cstheme="minorHAnsi"/>
          <w:color w:val="240F33"/>
        </w:rPr>
      </w:pPr>
      <w:r w:rsidRPr="004D6619">
        <w:rPr>
          <w:rFonts w:cstheme="minorHAnsi"/>
          <w:color w:val="240F33"/>
        </w:rPr>
        <w:t>D</w:t>
      </w:r>
      <w:r w:rsidR="00AB3FC5" w:rsidRPr="004D6619">
        <w:rPr>
          <w:rFonts w:cstheme="minorHAnsi"/>
          <w:color w:val="240F33"/>
        </w:rPr>
        <w:t>eliver</w:t>
      </w:r>
      <w:r w:rsidR="004F076D" w:rsidRPr="004D6619">
        <w:rPr>
          <w:rFonts w:cstheme="minorHAnsi"/>
          <w:color w:val="240F33"/>
        </w:rPr>
        <w:t xml:space="preserve"> </w:t>
      </w:r>
      <w:r w:rsidR="009810FA" w:rsidRPr="004D6619">
        <w:rPr>
          <w:rFonts w:cstheme="minorHAnsi"/>
          <w:color w:val="240F33"/>
        </w:rPr>
        <w:t>two</w:t>
      </w:r>
      <w:r w:rsidR="004F076D" w:rsidRPr="004D6619">
        <w:rPr>
          <w:rFonts w:cstheme="minorHAnsi"/>
          <w:color w:val="240F33"/>
        </w:rPr>
        <w:t xml:space="preserve"> further </w:t>
      </w:r>
      <w:r w:rsidR="004D6619" w:rsidRPr="004D6619">
        <w:rPr>
          <w:rFonts w:cstheme="minorHAnsi"/>
          <w:i/>
          <w:color w:val="240F33"/>
        </w:rPr>
        <w:t>‘Employable Me’</w:t>
      </w:r>
      <w:r w:rsidR="004D6619">
        <w:rPr>
          <w:rFonts w:cstheme="minorHAnsi"/>
          <w:color w:val="240F33"/>
        </w:rPr>
        <w:t xml:space="preserve"> </w:t>
      </w:r>
      <w:r w:rsidR="004F076D" w:rsidRPr="004D6619">
        <w:rPr>
          <w:rFonts w:cstheme="minorHAnsi"/>
          <w:color w:val="240F33"/>
        </w:rPr>
        <w:t>occasions to provide capacity for the remaining schools.</w:t>
      </w:r>
      <w:r w:rsidR="00D404E9">
        <w:rPr>
          <w:rFonts w:cstheme="minorHAnsi"/>
          <w:color w:val="240F33"/>
        </w:rPr>
        <w:t xml:space="preserve"> </w:t>
      </w:r>
      <w:r w:rsidR="004F076D" w:rsidRPr="00D404E9">
        <w:rPr>
          <w:rFonts w:cstheme="minorHAnsi"/>
          <w:color w:val="240F33"/>
        </w:rPr>
        <w:t xml:space="preserve">The approach will address the issue of equity </w:t>
      </w:r>
      <w:r w:rsidR="00D404E9">
        <w:rPr>
          <w:rFonts w:cstheme="minorHAnsi"/>
          <w:color w:val="240F33"/>
        </w:rPr>
        <w:t>and f</w:t>
      </w:r>
      <w:r w:rsidR="004F076D" w:rsidRPr="00D404E9">
        <w:rPr>
          <w:rFonts w:cstheme="minorHAnsi"/>
          <w:color w:val="240F33"/>
        </w:rPr>
        <w:t>ocus on STEM and digital skills</w:t>
      </w:r>
    </w:p>
    <w:p w14:paraId="65FDA10E" w14:textId="77777777" w:rsidR="00D83B59" w:rsidRPr="008C77BD" w:rsidRDefault="00D83B59" w:rsidP="00A36225">
      <w:pPr>
        <w:autoSpaceDE w:val="0"/>
        <w:autoSpaceDN w:val="0"/>
        <w:adjustRightInd w:val="0"/>
        <w:spacing w:after="0" w:line="276" w:lineRule="auto"/>
        <w:textAlignment w:val="center"/>
        <w:rPr>
          <w:rFonts w:cstheme="minorHAnsi"/>
          <w:color w:val="240F33"/>
        </w:rPr>
      </w:pPr>
    </w:p>
    <w:p w14:paraId="5C495997" w14:textId="769CBE8F" w:rsidR="00573B0C" w:rsidRPr="008C77BD" w:rsidRDefault="0002599D" w:rsidP="00A36225">
      <w:pPr>
        <w:autoSpaceDE w:val="0"/>
        <w:autoSpaceDN w:val="0"/>
        <w:adjustRightInd w:val="0"/>
        <w:spacing w:after="0" w:line="276" w:lineRule="auto"/>
        <w:textAlignment w:val="center"/>
        <w:rPr>
          <w:rFonts w:cstheme="minorHAnsi"/>
          <w:color w:val="000000"/>
        </w:rPr>
      </w:pPr>
      <w:r w:rsidRPr="008C77BD">
        <w:rPr>
          <w:rFonts w:cstheme="minorHAnsi"/>
          <w:color w:val="240F33"/>
        </w:rPr>
        <w:t>D</w:t>
      </w:r>
      <w:r w:rsidR="00F1416F" w:rsidRPr="008C77BD">
        <w:rPr>
          <w:rFonts w:cstheme="minorHAnsi"/>
          <w:color w:val="000000"/>
        </w:rPr>
        <w:t xml:space="preserve">evelop a shared language and understanding of creativity and its role </w:t>
      </w:r>
      <w:r w:rsidR="002C1D19" w:rsidRPr="008C77BD">
        <w:rPr>
          <w:rFonts w:cstheme="minorHAnsi"/>
          <w:color w:val="000000"/>
        </w:rPr>
        <w:t xml:space="preserve">through </w:t>
      </w:r>
      <w:r w:rsidR="00F1416F" w:rsidRPr="008C77BD">
        <w:rPr>
          <w:rFonts w:cstheme="minorHAnsi"/>
          <w:color w:val="000000"/>
        </w:rPr>
        <w:t>a CLPL event. The aim is to</w:t>
      </w:r>
      <w:r w:rsidR="00573B0C" w:rsidRPr="008C77BD">
        <w:rPr>
          <w:rFonts w:cstheme="minorHAnsi"/>
          <w:color w:val="000000"/>
        </w:rPr>
        <w:t>:</w:t>
      </w:r>
    </w:p>
    <w:p w14:paraId="0BFB49BA" w14:textId="7338AB85" w:rsidR="00C5034F" w:rsidRPr="008C77BD" w:rsidRDefault="001D0696" w:rsidP="00DC0EE0">
      <w:pPr>
        <w:pStyle w:val="ListParagraph"/>
        <w:numPr>
          <w:ilvl w:val="0"/>
          <w:numId w:val="3"/>
        </w:numPr>
        <w:spacing w:after="0" w:line="276" w:lineRule="auto"/>
        <w:textAlignment w:val="center"/>
        <w:rPr>
          <w:rFonts w:cstheme="minorHAnsi"/>
          <w:color w:val="000000"/>
        </w:rPr>
      </w:pPr>
      <w:r w:rsidRPr="008C77BD">
        <w:rPr>
          <w:rFonts w:cstheme="minorHAnsi"/>
          <w:color w:val="000000"/>
        </w:rPr>
        <w:t>E</w:t>
      </w:r>
      <w:r w:rsidR="00F1416F" w:rsidRPr="008C77BD">
        <w:rPr>
          <w:rFonts w:cstheme="minorHAnsi"/>
          <w:color w:val="000000"/>
        </w:rPr>
        <w:t>ngage them in dialogue to valu</w:t>
      </w:r>
      <w:r w:rsidR="00A26B71" w:rsidRPr="008C77BD">
        <w:rPr>
          <w:rFonts w:cstheme="minorHAnsi"/>
          <w:color w:val="000000"/>
        </w:rPr>
        <w:t>e</w:t>
      </w:r>
      <w:r w:rsidR="00F1416F" w:rsidRPr="008C77BD">
        <w:rPr>
          <w:rFonts w:cstheme="minorHAnsi"/>
          <w:color w:val="000000"/>
        </w:rPr>
        <w:t xml:space="preserve"> creativity as a higher order thinking skill and cross cutting theme. </w:t>
      </w:r>
    </w:p>
    <w:p w14:paraId="3651BBFD" w14:textId="77777777" w:rsidR="0039246F" w:rsidRPr="008C77BD" w:rsidRDefault="001D0696" w:rsidP="00DC0EE0">
      <w:pPr>
        <w:pStyle w:val="ListParagraph"/>
        <w:numPr>
          <w:ilvl w:val="0"/>
          <w:numId w:val="3"/>
        </w:numPr>
        <w:spacing w:after="0" w:line="276" w:lineRule="auto"/>
        <w:textAlignment w:val="center"/>
        <w:rPr>
          <w:rFonts w:cstheme="minorHAnsi"/>
          <w:color w:val="000000"/>
        </w:rPr>
      </w:pPr>
      <w:r w:rsidRPr="008C77BD">
        <w:rPr>
          <w:rFonts w:cstheme="minorHAnsi"/>
          <w:color w:val="000000"/>
        </w:rPr>
        <w:t>P</w:t>
      </w:r>
      <w:r w:rsidR="00F1416F" w:rsidRPr="008C77BD">
        <w:rPr>
          <w:rFonts w:cstheme="minorHAnsi"/>
          <w:color w:val="000000"/>
        </w:rPr>
        <w:t xml:space="preserve">rovide tools to include creativity skills as a part of the planning process. </w:t>
      </w:r>
    </w:p>
    <w:p w14:paraId="3578884E" w14:textId="77777777" w:rsidR="001809ED" w:rsidRPr="008C77BD" w:rsidRDefault="0039246F" w:rsidP="00DC0EE0">
      <w:pPr>
        <w:pStyle w:val="ListParagraph"/>
        <w:numPr>
          <w:ilvl w:val="0"/>
          <w:numId w:val="3"/>
        </w:numPr>
        <w:spacing w:after="0" w:line="276" w:lineRule="auto"/>
        <w:textAlignment w:val="center"/>
        <w:rPr>
          <w:rFonts w:cstheme="minorHAnsi"/>
          <w:color w:val="000000"/>
        </w:rPr>
      </w:pPr>
      <w:r w:rsidRPr="008C77BD">
        <w:rPr>
          <w:rFonts w:cstheme="minorHAnsi"/>
          <w:color w:val="000000"/>
        </w:rPr>
        <w:t>E</w:t>
      </w:r>
      <w:r w:rsidR="00F1416F" w:rsidRPr="008C77BD">
        <w:rPr>
          <w:rFonts w:cstheme="minorHAnsi"/>
          <w:color w:val="000000"/>
        </w:rPr>
        <w:t>xtend understanding of the contribution creativity makes to attainment and achievement.</w:t>
      </w:r>
      <w:r w:rsidR="004F076D" w:rsidRPr="008C77BD">
        <w:rPr>
          <w:rFonts w:cstheme="minorHAnsi"/>
          <w:color w:val="240F33"/>
        </w:rPr>
        <w:t xml:space="preserve"> </w:t>
      </w:r>
    </w:p>
    <w:p w14:paraId="2E738B97" w14:textId="4BB8D1FA" w:rsidR="002C1D19" w:rsidRPr="002A04C6" w:rsidRDefault="004F076D" w:rsidP="00DC0EE0">
      <w:pPr>
        <w:pStyle w:val="ListParagraph"/>
        <w:numPr>
          <w:ilvl w:val="0"/>
          <w:numId w:val="3"/>
        </w:numPr>
        <w:spacing w:after="0" w:line="276" w:lineRule="auto"/>
        <w:textAlignment w:val="center"/>
        <w:rPr>
          <w:rFonts w:cstheme="minorHAnsi"/>
          <w:color w:val="240F33"/>
        </w:rPr>
      </w:pPr>
      <w:r w:rsidRPr="008C77BD">
        <w:rPr>
          <w:rFonts w:cstheme="minorHAnsi"/>
          <w:color w:val="240F33"/>
        </w:rPr>
        <w:t xml:space="preserve">Celebratory Event </w:t>
      </w:r>
    </w:p>
    <w:p w14:paraId="7AABBABE" w14:textId="77777777" w:rsidR="00170807" w:rsidRDefault="00170807" w:rsidP="008C77BD">
      <w:pPr>
        <w:autoSpaceDE w:val="0"/>
        <w:autoSpaceDN w:val="0"/>
        <w:adjustRightInd w:val="0"/>
        <w:spacing w:after="0" w:line="276" w:lineRule="auto"/>
        <w:contextualSpacing/>
        <w:rPr>
          <w:rFonts w:cstheme="minorHAnsi"/>
          <w:bCs/>
        </w:rPr>
      </w:pPr>
    </w:p>
    <w:p w14:paraId="223BD24B" w14:textId="1A3B940F" w:rsidR="002D2F55" w:rsidRPr="008C77BD" w:rsidRDefault="001A0B97" w:rsidP="008C77BD">
      <w:pPr>
        <w:autoSpaceDE w:val="0"/>
        <w:autoSpaceDN w:val="0"/>
        <w:adjustRightInd w:val="0"/>
        <w:spacing w:after="0" w:line="276" w:lineRule="auto"/>
        <w:contextualSpacing/>
        <w:rPr>
          <w:rFonts w:cstheme="minorHAnsi"/>
          <w:bCs/>
        </w:rPr>
      </w:pPr>
      <w:r w:rsidRPr="008C77BD">
        <w:rPr>
          <w:rFonts w:cstheme="minorHAnsi"/>
          <w:bCs/>
        </w:rPr>
        <w:t>B</w:t>
      </w:r>
      <w:r w:rsidR="004F076D" w:rsidRPr="008C77BD">
        <w:rPr>
          <w:rFonts w:cstheme="minorHAnsi"/>
          <w:bCs/>
        </w:rPr>
        <w:t xml:space="preserve">uild on the positive impact ‘Creative Sparks’ </w:t>
      </w:r>
      <w:r w:rsidR="004C3BF3" w:rsidRPr="008C77BD">
        <w:rPr>
          <w:rFonts w:cstheme="minorHAnsi"/>
          <w:bCs/>
        </w:rPr>
        <w:t>delivering a training event</w:t>
      </w:r>
      <w:r w:rsidR="00A16DC6" w:rsidRPr="008C77BD">
        <w:rPr>
          <w:rFonts w:cstheme="minorHAnsi"/>
          <w:bCs/>
        </w:rPr>
        <w:t xml:space="preserve"> </w:t>
      </w:r>
      <w:r w:rsidR="004F076D" w:rsidRPr="008C77BD">
        <w:rPr>
          <w:rFonts w:cstheme="minorHAnsi"/>
          <w:bCs/>
        </w:rPr>
        <w:t>to</w:t>
      </w:r>
      <w:r w:rsidR="002D2F55" w:rsidRPr="008C77BD">
        <w:rPr>
          <w:rFonts w:cstheme="minorHAnsi"/>
          <w:bCs/>
        </w:rPr>
        <w:t>:</w:t>
      </w:r>
    </w:p>
    <w:p w14:paraId="4DBA0A93" w14:textId="7050AD2F" w:rsidR="008569CC" w:rsidRPr="008C77BD" w:rsidRDefault="002D2F55" w:rsidP="00DC0EE0">
      <w:pPr>
        <w:pStyle w:val="ListParagraph"/>
        <w:numPr>
          <w:ilvl w:val="0"/>
          <w:numId w:val="4"/>
        </w:numPr>
        <w:autoSpaceDE w:val="0"/>
        <w:autoSpaceDN w:val="0"/>
        <w:adjustRightInd w:val="0"/>
        <w:spacing w:after="0" w:line="276" w:lineRule="auto"/>
        <w:rPr>
          <w:rFonts w:cstheme="minorHAnsi"/>
        </w:rPr>
      </w:pPr>
      <w:r w:rsidRPr="008C77BD">
        <w:rPr>
          <w:rFonts w:cstheme="minorHAnsi"/>
          <w:color w:val="000000"/>
        </w:rPr>
        <w:t>C</w:t>
      </w:r>
      <w:r w:rsidR="004F076D" w:rsidRPr="008C77BD">
        <w:rPr>
          <w:rFonts w:cstheme="minorHAnsi"/>
          <w:color w:val="000000"/>
        </w:rPr>
        <w:t xml:space="preserve">ontinue developing creativity. </w:t>
      </w:r>
    </w:p>
    <w:p w14:paraId="34E4CBA1" w14:textId="0DE50760" w:rsidR="00A16DC6" w:rsidRPr="008C77BD" w:rsidRDefault="00A16DC6" w:rsidP="00DC0EE0">
      <w:pPr>
        <w:pStyle w:val="ListParagraph"/>
        <w:numPr>
          <w:ilvl w:val="0"/>
          <w:numId w:val="4"/>
        </w:numPr>
        <w:autoSpaceDE w:val="0"/>
        <w:autoSpaceDN w:val="0"/>
        <w:adjustRightInd w:val="0"/>
        <w:spacing w:after="0" w:line="276" w:lineRule="auto"/>
        <w:rPr>
          <w:rFonts w:cstheme="minorHAnsi"/>
        </w:rPr>
      </w:pPr>
      <w:r w:rsidRPr="008C77BD">
        <w:rPr>
          <w:rFonts w:cstheme="minorHAnsi"/>
          <w:color w:val="000000"/>
        </w:rPr>
        <w:t>I</w:t>
      </w:r>
      <w:r w:rsidR="004F076D" w:rsidRPr="008C77BD">
        <w:rPr>
          <w:rFonts w:cstheme="minorHAnsi"/>
          <w:color w:val="000000"/>
        </w:rPr>
        <w:t>ntroduc</w:t>
      </w:r>
      <w:r w:rsidRPr="008C77BD">
        <w:rPr>
          <w:rFonts w:cstheme="minorHAnsi"/>
          <w:color w:val="000000"/>
        </w:rPr>
        <w:t>e</w:t>
      </w:r>
      <w:r w:rsidR="004F076D" w:rsidRPr="008C77BD">
        <w:rPr>
          <w:rFonts w:cstheme="minorHAnsi"/>
          <w:color w:val="000000"/>
        </w:rPr>
        <w:t xml:space="preserve"> learners to</w:t>
      </w:r>
      <w:r w:rsidR="004F076D" w:rsidRPr="008C77BD">
        <w:rPr>
          <w:rFonts w:cstheme="minorHAnsi"/>
        </w:rPr>
        <w:t xml:space="preserve"> creative approaches </w:t>
      </w:r>
      <w:r w:rsidR="0002599D" w:rsidRPr="008C77BD">
        <w:rPr>
          <w:rFonts w:cstheme="minorHAnsi"/>
        </w:rPr>
        <w:t>to</w:t>
      </w:r>
      <w:r w:rsidR="004F076D" w:rsidRPr="008C77BD">
        <w:rPr>
          <w:rFonts w:cstheme="minorHAnsi"/>
        </w:rPr>
        <w:t xml:space="preserve"> benefit them in their future careers and life-long learning. </w:t>
      </w:r>
    </w:p>
    <w:p w14:paraId="35AB3794" w14:textId="144A78E3" w:rsidR="00A66AC7" w:rsidRPr="008C77BD" w:rsidRDefault="00A66AC7" w:rsidP="008C77BD">
      <w:pPr>
        <w:pStyle w:val="ListParagraph"/>
        <w:autoSpaceDE w:val="0"/>
        <w:autoSpaceDN w:val="0"/>
        <w:adjustRightInd w:val="0"/>
        <w:spacing w:after="0" w:line="276" w:lineRule="auto"/>
        <w:ind w:left="360"/>
        <w:rPr>
          <w:rFonts w:cstheme="minorHAnsi"/>
        </w:rPr>
      </w:pPr>
    </w:p>
    <w:p w14:paraId="1B04A991" w14:textId="77777777" w:rsidR="007412B9" w:rsidRDefault="00A36225" w:rsidP="00A36225">
      <w:pPr>
        <w:autoSpaceDE w:val="0"/>
        <w:autoSpaceDN w:val="0"/>
        <w:adjustRightInd w:val="0"/>
        <w:spacing w:after="0" w:line="276" w:lineRule="auto"/>
        <w:rPr>
          <w:rFonts w:cstheme="minorHAnsi"/>
          <w:b/>
          <w:bCs/>
          <w:color w:val="0070C0"/>
        </w:rPr>
      </w:pPr>
      <w:r w:rsidRPr="008C77BD">
        <w:rPr>
          <w:rFonts w:cstheme="minorHAnsi"/>
          <w:b/>
          <w:bCs/>
          <w:color w:val="0070C0"/>
        </w:rPr>
        <w:t>Argyle and Bute</w:t>
      </w:r>
      <w:r>
        <w:rPr>
          <w:rFonts w:cstheme="minorHAnsi"/>
          <w:b/>
          <w:bCs/>
          <w:color w:val="0070C0"/>
        </w:rPr>
        <w:t xml:space="preserve"> </w:t>
      </w:r>
    </w:p>
    <w:p w14:paraId="1F0E2A62" w14:textId="77777777" w:rsidR="007412B9" w:rsidRPr="00CF0E76" w:rsidRDefault="007412B9" w:rsidP="007412B9">
      <w:pPr>
        <w:autoSpaceDE w:val="0"/>
        <w:autoSpaceDN w:val="0"/>
        <w:adjustRightInd w:val="0"/>
        <w:spacing w:after="0" w:line="276" w:lineRule="auto"/>
        <w:contextualSpacing/>
        <w:rPr>
          <w:rFonts w:cstheme="minorHAnsi"/>
        </w:rPr>
      </w:pPr>
      <w:r w:rsidRPr="00CF0E76">
        <w:rPr>
          <w:rFonts w:cstheme="minorHAnsi"/>
        </w:rPr>
        <w:t>Creativity and Employability</w:t>
      </w:r>
    </w:p>
    <w:p w14:paraId="7D7CADD7" w14:textId="77777777" w:rsidR="007412B9" w:rsidRDefault="007412B9" w:rsidP="007412B9">
      <w:pPr>
        <w:autoSpaceDE w:val="0"/>
        <w:autoSpaceDN w:val="0"/>
        <w:adjustRightInd w:val="0"/>
        <w:spacing w:after="0" w:line="276" w:lineRule="auto"/>
        <w:contextualSpacing/>
        <w:rPr>
          <w:rFonts w:cstheme="minorHAnsi"/>
        </w:rPr>
      </w:pPr>
      <w:r w:rsidRPr="00CF0E76">
        <w:rPr>
          <w:rFonts w:cstheme="minorHAnsi"/>
        </w:rPr>
        <w:t xml:space="preserve">Creativity in Learning, Teaching, Assessment and Achievement </w:t>
      </w:r>
    </w:p>
    <w:p w14:paraId="3F9DE23F" w14:textId="2503765D" w:rsidR="00A36225" w:rsidRPr="007412B9" w:rsidRDefault="00A36225" w:rsidP="00A36225">
      <w:pPr>
        <w:autoSpaceDE w:val="0"/>
        <w:autoSpaceDN w:val="0"/>
        <w:adjustRightInd w:val="0"/>
        <w:spacing w:after="0" w:line="276" w:lineRule="auto"/>
        <w:rPr>
          <w:rFonts w:cstheme="minorHAnsi"/>
          <w:b/>
          <w:bCs/>
          <w:color w:val="0070C0"/>
        </w:rPr>
      </w:pPr>
      <w:r>
        <w:rPr>
          <w:rFonts w:cstheme="minorHAnsi"/>
          <w:b/>
          <w:bCs/>
          <w:color w:val="0070C0"/>
        </w:rPr>
        <w:t xml:space="preserve"> </w:t>
      </w:r>
    </w:p>
    <w:p w14:paraId="26FD737D" w14:textId="77777777" w:rsidR="00A36225" w:rsidRPr="00F66D04" w:rsidRDefault="00A36225" w:rsidP="00DC0EE0">
      <w:pPr>
        <w:pStyle w:val="ListParagraph"/>
        <w:numPr>
          <w:ilvl w:val="0"/>
          <w:numId w:val="7"/>
        </w:numPr>
        <w:autoSpaceDE w:val="0"/>
        <w:autoSpaceDN w:val="0"/>
        <w:adjustRightInd w:val="0"/>
        <w:spacing w:after="0" w:line="276" w:lineRule="auto"/>
        <w:rPr>
          <w:rFonts w:cstheme="minorHAnsi"/>
          <w:bCs/>
        </w:rPr>
      </w:pPr>
      <w:r w:rsidRPr="00BF5410">
        <w:rPr>
          <w:rFonts w:cstheme="minorHAnsi"/>
          <w:bCs/>
        </w:rPr>
        <w:t xml:space="preserve">Delivering a two-day programme on Creativity and Technology for 10 secondary teachers of art and design, technology and science across the authority in partnership with a digital arts organisation in Tarbert. </w:t>
      </w:r>
      <w:r w:rsidRPr="00F66D04">
        <w:rPr>
          <w:rFonts w:cstheme="minorHAnsi"/>
          <w:bCs/>
        </w:rPr>
        <w:t>The aim of the project is to develop creative, experimental approaches to using technology to deliver the Curriculum for Excellence</w:t>
      </w:r>
      <w:r>
        <w:rPr>
          <w:rFonts w:cstheme="minorHAnsi"/>
          <w:bCs/>
        </w:rPr>
        <w:t>.</w:t>
      </w:r>
      <w:r w:rsidRPr="00F66D04">
        <w:rPr>
          <w:rFonts w:cstheme="minorHAnsi"/>
          <w:bCs/>
        </w:rPr>
        <w:t xml:space="preserve"> </w:t>
      </w:r>
    </w:p>
    <w:p w14:paraId="64444BC3" w14:textId="146923DD" w:rsidR="00A36225" w:rsidRPr="00A27AC8" w:rsidRDefault="007412B9" w:rsidP="00DC0EE0">
      <w:pPr>
        <w:pStyle w:val="ListParagraph"/>
        <w:numPr>
          <w:ilvl w:val="0"/>
          <w:numId w:val="7"/>
        </w:numPr>
        <w:autoSpaceDE w:val="0"/>
        <w:autoSpaceDN w:val="0"/>
        <w:adjustRightInd w:val="0"/>
        <w:spacing w:after="0" w:line="276" w:lineRule="auto"/>
        <w:rPr>
          <w:rFonts w:cstheme="minorHAnsi"/>
          <w:bCs/>
        </w:rPr>
      </w:pPr>
      <w:r>
        <w:rPr>
          <w:rFonts w:cstheme="minorHAnsi"/>
          <w:bCs/>
        </w:rPr>
        <w:t>P</w:t>
      </w:r>
      <w:r w:rsidR="00A36225" w:rsidRPr="00A27AC8">
        <w:rPr>
          <w:rFonts w:cstheme="minorHAnsi"/>
          <w:bCs/>
        </w:rPr>
        <w:t>ilot a “Take One Picture” project in primary schools in Kintyre, installing artworks in primary schools to inspire cross curricular creative learning.</w:t>
      </w:r>
    </w:p>
    <w:p w14:paraId="2B1B7160" w14:textId="0949DD40" w:rsidR="00A36225" w:rsidRDefault="007412B9" w:rsidP="00DC0EE0">
      <w:pPr>
        <w:pStyle w:val="ListParagraph"/>
        <w:numPr>
          <w:ilvl w:val="0"/>
          <w:numId w:val="7"/>
        </w:numPr>
        <w:autoSpaceDE w:val="0"/>
        <w:autoSpaceDN w:val="0"/>
        <w:adjustRightInd w:val="0"/>
        <w:spacing w:after="0" w:line="276" w:lineRule="auto"/>
        <w:rPr>
          <w:rFonts w:cstheme="minorHAnsi"/>
          <w:bCs/>
        </w:rPr>
      </w:pPr>
      <w:r>
        <w:rPr>
          <w:rFonts w:cstheme="minorHAnsi"/>
          <w:bCs/>
        </w:rPr>
        <w:t>D</w:t>
      </w:r>
      <w:r w:rsidR="00A36225" w:rsidRPr="000F5AD1">
        <w:rPr>
          <w:rFonts w:cstheme="minorHAnsi"/>
          <w:bCs/>
        </w:rPr>
        <w:t>evelop the Cultural Ambassadors programme to increase creativity and employability skills in young people. The after</w:t>
      </w:r>
      <w:r w:rsidR="00A36225">
        <w:rPr>
          <w:rFonts w:cstheme="minorHAnsi"/>
          <w:bCs/>
        </w:rPr>
        <w:t>-</w:t>
      </w:r>
      <w:r w:rsidR="00A36225" w:rsidRPr="000F5AD1">
        <w:rPr>
          <w:rFonts w:cstheme="minorHAnsi"/>
          <w:bCs/>
        </w:rPr>
        <w:t>school programme will introduce young people (aged 10 to 14 years) to the different creative skills needed to run an arts venue including programming events and activities, installing exhibitions, setting up theatre and music events, working with photographers, professional artists and musicians.</w:t>
      </w:r>
    </w:p>
    <w:p w14:paraId="66C01C3D" w14:textId="77777777" w:rsidR="00A36225" w:rsidRDefault="00A36225" w:rsidP="008C77BD">
      <w:pPr>
        <w:autoSpaceDE w:val="0"/>
        <w:autoSpaceDN w:val="0"/>
        <w:adjustRightInd w:val="0"/>
        <w:spacing w:line="276" w:lineRule="auto"/>
        <w:rPr>
          <w:rFonts w:cstheme="minorHAnsi"/>
          <w:b/>
          <w:bCs/>
          <w:color w:val="0070C0"/>
        </w:rPr>
      </w:pPr>
    </w:p>
    <w:p w14:paraId="60F4B82D" w14:textId="56D93B2D" w:rsidR="00D73A4E" w:rsidRPr="008C77BD" w:rsidRDefault="00D73A4E" w:rsidP="008C77BD">
      <w:pPr>
        <w:autoSpaceDE w:val="0"/>
        <w:autoSpaceDN w:val="0"/>
        <w:adjustRightInd w:val="0"/>
        <w:spacing w:line="276" w:lineRule="auto"/>
        <w:rPr>
          <w:rFonts w:cstheme="minorHAnsi"/>
          <w:bCs/>
        </w:rPr>
      </w:pPr>
      <w:r w:rsidRPr="008C77BD">
        <w:rPr>
          <w:rFonts w:cstheme="minorHAnsi"/>
          <w:b/>
          <w:bCs/>
          <w:color w:val="0070C0"/>
        </w:rPr>
        <w:t>Clackmannanshire</w:t>
      </w:r>
      <w:r w:rsidRPr="008C77BD">
        <w:rPr>
          <w:rFonts w:cstheme="minorHAnsi"/>
          <w:b/>
          <w:bCs/>
        </w:rPr>
        <w:t xml:space="preserve"> </w:t>
      </w:r>
      <w:r w:rsidR="00EF1174" w:rsidRPr="008C77BD">
        <w:rPr>
          <w:rFonts w:cstheme="minorHAnsi"/>
          <w:b/>
          <w:bCs/>
        </w:rPr>
        <w:t>–</w:t>
      </w:r>
      <w:r w:rsidR="004F2D40" w:rsidRPr="008C77BD">
        <w:rPr>
          <w:rFonts w:cstheme="minorHAnsi"/>
          <w:b/>
          <w:bCs/>
        </w:rPr>
        <w:t xml:space="preserve"> </w:t>
      </w:r>
      <w:r w:rsidR="00EF1174" w:rsidRPr="008C77BD">
        <w:rPr>
          <w:rFonts w:cstheme="minorHAnsi"/>
          <w:bCs/>
        </w:rPr>
        <w:t>the</w:t>
      </w:r>
      <w:r w:rsidR="00EF1174" w:rsidRPr="008C77BD">
        <w:rPr>
          <w:rFonts w:cstheme="minorHAnsi"/>
          <w:b/>
          <w:bCs/>
        </w:rPr>
        <w:t xml:space="preserve"> </w:t>
      </w:r>
      <w:r w:rsidRPr="008C77BD">
        <w:rPr>
          <w:rFonts w:cstheme="minorHAnsi"/>
          <w:bCs/>
        </w:rPr>
        <w:t xml:space="preserve">creative learning programme will focus on </w:t>
      </w:r>
      <w:r w:rsidR="00AE5E1E" w:rsidRPr="008C77BD">
        <w:rPr>
          <w:rFonts w:cstheme="minorHAnsi"/>
          <w:bCs/>
        </w:rPr>
        <w:t>a number of</w:t>
      </w:r>
      <w:r w:rsidRPr="008C77BD">
        <w:rPr>
          <w:rFonts w:cstheme="minorHAnsi"/>
          <w:bCs/>
        </w:rPr>
        <w:t xml:space="preserve"> strategic actions i</w:t>
      </w:r>
      <w:r w:rsidR="00AE5E1E" w:rsidRPr="008C77BD">
        <w:rPr>
          <w:rFonts w:cstheme="minorHAnsi"/>
          <w:bCs/>
        </w:rPr>
        <w:t>ncluding</w:t>
      </w:r>
      <w:r w:rsidRPr="008C77BD">
        <w:rPr>
          <w:rFonts w:cstheme="minorHAnsi"/>
          <w:bCs/>
        </w:rPr>
        <w:t>:</w:t>
      </w:r>
    </w:p>
    <w:p w14:paraId="2863CB94" w14:textId="2BBCA2D3" w:rsidR="00D73A4E" w:rsidRPr="008C77BD" w:rsidRDefault="00D73A4E" w:rsidP="00DC0EE0">
      <w:pPr>
        <w:pStyle w:val="ListParagraph"/>
        <w:numPr>
          <w:ilvl w:val="0"/>
          <w:numId w:val="6"/>
        </w:numPr>
        <w:autoSpaceDE w:val="0"/>
        <w:autoSpaceDN w:val="0"/>
        <w:adjustRightInd w:val="0"/>
        <w:spacing w:after="0" w:line="276" w:lineRule="auto"/>
        <w:rPr>
          <w:rFonts w:cstheme="minorHAnsi"/>
          <w:bCs/>
        </w:rPr>
      </w:pPr>
      <w:r w:rsidRPr="008C77BD">
        <w:rPr>
          <w:rFonts w:cstheme="minorHAnsi"/>
          <w:bCs/>
        </w:rPr>
        <w:t>Working where there is low attainment</w:t>
      </w:r>
      <w:r w:rsidR="000932F7" w:rsidRPr="008C77BD">
        <w:rPr>
          <w:rFonts w:cstheme="minorHAnsi"/>
          <w:bCs/>
        </w:rPr>
        <w:t>, in</w:t>
      </w:r>
      <w:r w:rsidRPr="008C77BD">
        <w:rPr>
          <w:rFonts w:cstheme="minorHAnsi"/>
          <w:bCs/>
        </w:rPr>
        <w:t xml:space="preserve"> Scottish Attainment Challenge school</w:t>
      </w:r>
      <w:r w:rsidR="00505B07" w:rsidRPr="008C77BD">
        <w:rPr>
          <w:rFonts w:cstheme="minorHAnsi"/>
          <w:bCs/>
        </w:rPr>
        <w:t>s</w:t>
      </w:r>
      <w:r w:rsidRPr="008C77BD">
        <w:rPr>
          <w:rFonts w:cstheme="minorHAnsi"/>
          <w:bCs/>
        </w:rPr>
        <w:t>.</w:t>
      </w:r>
    </w:p>
    <w:p w14:paraId="1785BE84" w14:textId="6F431AE0" w:rsidR="00D73A4E" w:rsidRPr="008C77BD" w:rsidRDefault="00D73A4E" w:rsidP="00DC0EE0">
      <w:pPr>
        <w:pStyle w:val="ListParagraph"/>
        <w:numPr>
          <w:ilvl w:val="0"/>
          <w:numId w:val="6"/>
        </w:numPr>
        <w:autoSpaceDE w:val="0"/>
        <w:autoSpaceDN w:val="0"/>
        <w:adjustRightInd w:val="0"/>
        <w:spacing w:after="0" w:line="276" w:lineRule="auto"/>
        <w:rPr>
          <w:rFonts w:cstheme="minorHAnsi"/>
          <w:bCs/>
        </w:rPr>
      </w:pPr>
      <w:r w:rsidRPr="008C77BD">
        <w:rPr>
          <w:rFonts w:cstheme="minorHAnsi"/>
          <w:bCs/>
        </w:rPr>
        <w:t>Working in partnership to achieve effective, positive, research-driven approaches and sustainable interventions.</w:t>
      </w:r>
    </w:p>
    <w:p w14:paraId="18D481F6" w14:textId="77777777" w:rsidR="00AC6B27" w:rsidRPr="008C77BD" w:rsidRDefault="00D73A4E" w:rsidP="00DC0EE0">
      <w:pPr>
        <w:pStyle w:val="ListParagraph"/>
        <w:numPr>
          <w:ilvl w:val="0"/>
          <w:numId w:val="6"/>
        </w:numPr>
        <w:autoSpaceDE w:val="0"/>
        <w:autoSpaceDN w:val="0"/>
        <w:adjustRightInd w:val="0"/>
        <w:spacing w:after="0" w:line="276" w:lineRule="auto"/>
        <w:rPr>
          <w:rFonts w:cstheme="minorHAnsi"/>
          <w:bCs/>
        </w:rPr>
      </w:pPr>
      <w:r w:rsidRPr="008C77BD">
        <w:rPr>
          <w:rFonts w:cstheme="minorHAnsi"/>
          <w:bCs/>
        </w:rPr>
        <w:t xml:space="preserve">Creativity, entrepreneurship and innovation underpinning key partnerships </w:t>
      </w:r>
    </w:p>
    <w:p w14:paraId="60825EBA" w14:textId="7CF7802C" w:rsidR="00D73A4E" w:rsidRPr="008C77BD" w:rsidRDefault="00D73A4E" w:rsidP="00DC0EE0">
      <w:pPr>
        <w:pStyle w:val="ListParagraph"/>
        <w:numPr>
          <w:ilvl w:val="0"/>
          <w:numId w:val="6"/>
        </w:numPr>
        <w:autoSpaceDE w:val="0"/>
        <w:autoSpaceDN w:val="0"/>
        <w:adjustRightInd w:val="0"/>
        <w:spacing w:after="0" w:line="276" w:lineRule="auto"/>
        <w:rPr>
          <w:rFonts w:cstheme="minorHAnsi"/>
          <w:bCs/>
        </w:rPr>
      </w:pPr>
      <w:r w:rsidRPr="008C77BD">
        <w:rPr>
          <w:rFonts w:cstheme="minorHAnsi"/>
          <w:bCs/>
        </w:rPr>
        <w:t>Raising awareness of creativity within employment and life-long skills.</w:t>
      </w:r>
    </w:p>
    <w:p w14:paraId="29711A2C" w14:textId="77777777" w:rsidR="003F43A3" w:rsidRPr="008C77BD" w:rsidRDefault="003F43A3" w:rsidP="008C77BD">
      <w:pPr>
        <w:autoSpaceDE w:val="0"/>
        <w:autoSpaceDN w:val="0"/>
        <w:adjustRightInd w:val="0"/>
        <w:spacing w:after="0" w:line="276" w:lineRule="auto"/>
        <w:rPr>
          <w:rFonts w:cstheme="minorHAnsi"/>
          <w:bCs/>
        </w:rPr>
      </w:pPr>
    </w:p>
    <w:p w14:paraId="009D63A7" w14:textId="3EB6D7CF" w:rsidR="004C1AC5" w:rsidRPr="008C77BD" w:rsidRDefault="0090734C" w:rsidP="008C77BD">
      <w:pPr>
        <w:autoSpaceDE w:val="0"/>
        <w:autoSpaceDN w:val="0"/>
        <w:adjustRightInd w:val="0"/>
        <w:spacing w:after="0" w:line="276" w:lineRule="auto"/>
        <w:rPr>
          <w:rFonts w:cstheme="minorHAnsi"/>
          <w:bCs/>
        </w:rPr>
      </w:pPr>
      <w:r w:rsidRPr="008C77BD">
        <w:rPr>
          <w:rFonts w:cstheme="minorHAnsi"/>
          <w:bCs/>
        </w:rPr>
        <w:lastRenderedPageBreak/>
        <w:t xml:space="preserve">The </w:t>
      </w:r>
      <w:r w:rsidR="004C1AC5" w:rsidRPr="008C77BD">
        <w:rPr>
          <w:rFonts w:cstheme="minorHAnsi"/>
          <w:bCs/>
        </w:rPr>
        <w:t>three main programmes will be:</w:t>
      </w:r>
    </w:p>
    <w:p w14:paraId="406F206A" w14:textId="04545FD6" w:rsidR="004C1AC5" w:rsidRPr="008C77BD" w:rsidRDefault="004C1AC5" w:rsidP="00DC0EE0">
      <w:pPr>
        <w:pStyle w:val="ListParagraph"/>
        <w:numPr>
          <w:ilvl w:val="0"/>
          <w:numId w:val="7"/>
        </w:numPr>
        <w:autoSpaceDE w:val="0"/>
        <w:autoSpaceDN w:val="0"/>
        <w:adjustRightInd w:val="0"/>
        <w:spacing w:line="276" w:lineRule="auto"/>
        <w:rPr>
          <w:rFonts w:cstheme="minorHAnsi"/>
          <w:b/>
          <w:bCs/>
          <w:i/>
        </w:rPr>
      </w:pPr>
      <w:r w:rsidRPr="008C77BD">
        <w:rPr>
          <w:rFonts w:cstheme="minorHAnsi"/>
          <w:bCs/>
        </w:rPr>
        <w:t>Champions in Scotland</w:t>
      </w:r>
      <w:r w:rsidRPr="008C77BD">
        <w:rPr>
          <w:rFonts w:cstheme="minorHAnsi"/>
          <w:b/>
          <w:bCs/>
          <w:i/>
        </w:rPr>
        <w:t xml:space="preserve"> </w:t>
      </w:r>
      <w:r w:rsidR="00B12116" w:rsidRPr="008C77BD">
        <w:rPr>
          <w:rFonts w:cstheme="minorHAnsi"/>
          <w:b/>
          <w:bCs/>
          <w:i/>
        </w:rPr>
        <w:t xml:space="preserve">- </w:t>
      </w:r>
      <w:r w:rsidRPr="008C77BD">
        <w:rPr>
          <w:rFonts w:cstheme="minorHAnsi"/>
        </w:rPr>
        <w:t>help</w:t>
      </w:r>
      <w:r w:rsidR="00B12116" w:rsidRPr="008C77BD">
        <w:rPr>
          <w:rFonts w:cstheme="minorHAnsi"/>
        </w:rPr>
        <w:t>ing</w:t>
      </w:r>
      <w:r w:rsidRPr="008C77BD">
        <w:rPr>
          <w:rFonts w:cstheme="minorHAnsi"/>
        </w:rPr>
        <w:t xml:space="preserve"> young people establish a pattern of health and wellbeing which will be sustained into adult life.</w:t>
      </w:r>
    </w:p>
    <w:p w14:paraId="6387A78C" w14:textId="4D3A47E2" w:rsidR="004C1AC5" w:rsidRPr="008C77BD" w:rsidRDefault="004C1AC5" w:rsidP="00DC0EE0">
      <w:pPr>
        <w:pStyle w:val="ListParagraph"/>
        <w:numPr>
          <w:ilvl w:val="0"/>
          <w:numId w:val="5"/>
        </w:numPr>
        <w:autoSpaceDE w:val="0"/>
        <w:autoSpaceDN w:val="0"/>
        <w:adjustRightInd w:val="0"/>
        <w:spacing w:after="0" w:line="276" w:lineRule="auto"/>
        <w:rPr>
          <w:rFonts w:cstheme="minorHAnsi"/>
          <w:bCs/>
        </w:rPr>
      </w:pPr>
      <w:r w:rsidRPr="008C77BD">
        <w:rPr>
          <w:rFonts w:cstheme="minorHAnsi"/>
          <w:bCs/>
        </w:rPr>
        <w:t xml:space="preserve">Literacy through Film transition project </w:t>
      </w:r>
      <w:r w:rsidR="0007131B" w:rsidRPr="008C77BD">
        <w:rPr>
          <w:rFonts w:cstheme="minorHAnsi"/>
          <w:bCs/>
        </w:rPr>
        <w:t>-</w:t>
      </w:r>
      <w:r w:rsidRPr="008C77BD">
        <w:rPr>
          <w:rFonts w:cstheme="minorHAnsi"/>
          <w:bCs/>
        </w:rPr>
        <w:t xml:space="preserve">a bespoke transition project </w:t>
      </w:r>
      <w:r w:rsidR="00963928" w:rsidRPr="008C77BD">
        <w:rPr>
          <w:rFonts w:cstheme="minorHAnsi"/>
          <w:bCs/>
        </w:rPr>
        <w:t>for</w:t>
      </w:r>
      <w:r w:rsidR="00F352BD" w:rsidRPr="008C77BD">
        <w:rPr>
          <w:rFonts w:cstheme="minorHAnsi"/>
          <w:bCs/>
        </w:rPr>
        <w:t xml:space="preserve"> </w:t>
      </w:r>
      <w:r w:rsidRPr="008C77BD">
        <w:rPr>
          <w:rFonts w:cstheme="minorHAnsi"/>
          <w:bCs/>
        </w:rPr>
        <w:t>P7 to S1</w:t>
      </w:r>
      <w:r w:rsidR="00E20185" w:rsidRPr="008C77BD">
        <w:rPr>
          <w:rFonts w:cstheme="minorHAnsi"/>
          <w:bCs/>
        </w:rPr>
        <w:t>, with</w:t>
      </w:r>
      <w:r w:rsidRPr="008C77BD">
        <w:rPr>
          <w:rFonts w:cstheme="minorHAnsi"/>
          <w:bCs/>
        </w:rPr>
        <w:t xml:space="preserve"> Academy S3 pupils and staff to address inequality and increase engagement through training in media and screen industries </w:t>
      </w:r>
    </w:p>
    <w:p w14:paraId="37FC71BB" w14:textId="19DB9CD4" w:rsidR="004C1AC5" w:rsidRPr="008C77BD" w:rsidRDefault="004C1AC5" w:rsidP="00DC0EE0">
      <w:pPr>
        <w:pStyle w:val="ListParagraph"/>
        <w:numPr>
          <w:ilvl w:val="0"/>
          <w:numId w:val="5"/>
        </w:numPr>
        <w:autoSpaceDE w:val="0"/>
        <w:autoSpaceDN w:val="0"/>
        <w:adjustRightInd w:val="0"/>
        <w:spacing w:line="276" w:lineRule="auto"/>
        <w:rPr>
          <w:rFonts w:cstheme="minorHAnsi"/>
          <w:b/>
          <w:bCs/>
          <w:i/>
        </w:rPr>
      </w:pPr>
      <w:r w:rsidRPr="008C77BD">
        <w:rPr>
          <w:rFonts w:cstheme="minorHAnsi"/>
          <w:bCs/>
        </w:rPr>
        <w:t>Practitioners Creativity CLPL</w:t>
      </w:r>
      <w:r w:rsidRPr="008C77BD">
        <w:rPr>
          <w:rFonts w:cstheme="minorHAnsi"/>
          <w:b/>
          <w:bCs/>
          <w:i/>
        </w:rPr>
        <w:t xml:space="preserve"> </w:t>
      </w:r>
      <w:r w:rsidR="00580B5E" w:rsidRPr="008C77BD">
        <w:rPr>
          <w:rFonts w:cstheme="minorHAnsi"/>
          <w:b/>
          <w:bCs/>
          <w:i/>
        </w:rPr>
        <w:t xml:space="preserve">- </w:t>
      </w:r>
      <w:r w:rsidR="00580B5E" w:rsidRPr="008C77BD">
        <w:rPr>
          <w:rFonts w:cstheme="minorHAnsi"/>
          <w:bCs/>
        </w:rPr>
        <w:t>three</w:t>
      </w:r>
      <w:r w:rsidRPr="008C77BD">
        <w:rPr>
          <w:rFonts w:cstheme="minorHAnsi"/>
          <w:bCs/>
        </w:rPr>
        <w:t xml:space="preserve"> sessions for </w:t>
      </w:r>
      <w:r w:rsidR="00580B5E" w:rsidRPr="008C77BD">
        <w:rPr>
          <w:rFonts w:cstheme="minorHAnsi"/>
          <w:bCs/>
        </w:rPr>
        <w:t>p</w:t>
      </w:r>
      <w:r w:rsidRPr="008C77BD">
        <w:rPr>
          <w:rFonts w:cstheme="minorHAnsi"/>
          <w:bCs/>
        </w:rPr>
        <w:t>rimary staff</w:t>
      </w:r>
      <w:r w:rsidR="00B645F8" w:rsidRPr="008C77BD">
        <w:rPr>
          <w:rFonts w:cstheme="minorHAnsi"/>
          <w:bCs/>
        </w:rPr>
        <w:t xml:space="preserve"> </w:t>
      </w:r>
      <w:r w:rsidRPr="008C77BD">
        <w:rPr>
          <w:rFonts w:cstheme="minorHAnsi"/>
          <w:bCs/>
        </w:rPr>
        <w:t xml:space="preserve">to encourage, promote, inspire and embed </w:t>
      </w:r>
      <w:r w:rsidR="0056477A" w:rsidRPr="008C77BD">
        <w:rPr>
          <w:rFonts w:cstheme="minorHAnsi"/>
          <w:bCs/>
        </w:rPr>
        <w:t>t</w:t>
      </w:r>
      <w:r w:rsidRPr="008C77BD">
        <w:rPr>
          <w:rFonts w:cstheme="minorHAnsi"/>
          <w:bCs/>
        </w:rPr>
        <w:t xml:space="preserve">eachers </w:t>
      </w:r>
      <w:r w:rsidR="00B97C24" w:rsidRPr="008C77BD">
        <w:rPr>
          <w:rFonts w:cstheme="minorHAnsi"/>
          <w:bCs/>
        </w:rPr>
        <w:t>to</w:t>
      </w:r>
      <w:r w:rsidRPr="008C77BD">
        <w:rPr>
          <w:rFonts w:cstheme="minorHAnsi"/>
          <w:bCs/>
        </w:rPr>
        <w:t xml:space="preserve"> adopt and showcas</w:t>
      </w:r>
      <w:r w:rsidR="00B97C24" w:rsidRPr="008C77BD">
        <w:rPr>
          <w:rFonts w:cstheme="minorHAnsi"/>
          <w:bCs/>
        </w:rPr>
        <w:t xml:space="preserve">e </w:t>
      </w:r>
      <w:r w:rsidRPr="008C77BD">
        <w:rPr>
          <w:rFonts w:cstheme="minorHAnsi"/>
          <w:bCs/>
        </w:rPr>
        <w:t>creative approaches to teaching and learning across the curriculum.</w:t>
      </w:r>
    </w:p>
    <w:p w14:paraId="342865E4" w14:textId="77777777" w:rsidR="00F1465F" w:rsidRDefault="00F1465F" w:rsidP="008C77BD">
      <w:pPr>
        <w:autoSpaceDE w:val="0"/>
        <w:autoSpaceDN w:val="0"/>
        <w:adjustRightInd w:val="0"/>
        <w:spacing w:line="276" w:lineRule="auto"/>
        <w:rPr>
          <w:rFonts w:cstheme="minorHAnsi"/>
          <w:b/>
          <w:bCs/>
          <w:color w:val="0070C0"/>
        </w:rPr>
      </w:pPr>
    </w:p>
    <w:p w14:paraId="191C2C49" w14:textId="658ED904" w:rsidR="00241E34" w:rsidRPr="008C77BD" w:rsidRDefault="00D4553F" w:rsidP="008C77BD">
      <w:pPr>
        <w:autoSpaceDE w:val="0"/>
        <w:autoSpaceDN w:val="0"/>
        <w:adjustRightInd w:val="0"/>
        <w:spacing w:line="276" w:lineRule="auto"/>
        <w:rPr>
          <w:rFonts w:cstheme="minorHAnsi"/>
          <w:bCs/>
        </w:rPr>
      </w:pPr>
      <w:r w:rsidRPr="008C77BD">
        <w:rPr>
          <w:rFonts w:cstheme="minorHAnsi"/>
          <w:b/>
          <w:bCs/>
          <w:color w:val="0070C0"/>
        </w:rPr>
        <w:t>East Ayrshire</w:t>
      </w:r>
      <w:r w:rsidRPr="008C77BD">
        <w:rPr>
          <w:rFonts w:cstheme="minorHAnsi"/>
          <w:bCs/>
          <w:color w:val="0070C0"/>
        </w:rPr>
        <w:t xml:space="preserve"> </w:t>
      </w:r>
      <w:r w:rsidRPr="008C77BD">
        <w:rPr>
          <w:rFonts w:cstheme="minorHAnsi"/>
          <w:bCs/>
        </w:rPr>
        <w:t xml:space="preserve">- </w:t>
      </w:r>
      <w:r w:rsidRPr="008C77BD">
        <w:rPr>
          <w:rFonts w:cstheme="minorHAnsi"/>
          <w:bCs/>
        </w:rPr>
        <w:t>The fund will help strengthen opportunities for new and existing partners to connect with a variety of learning contexts</w:t>
      </w:r>
      <w:r w:rsidRPr="008C77BD">
        <w:rPr>
          <w:rFonts w:cstheme="minorHAnsi"/>
          <w:bCs/>
        </w:rPr>
        <w:t>.</w:t>
      </w:r>
      <w:r w:rsidR="00C01C67" w:rsidRPr="008C77BD">
        <w:rPr>
          <w:rFonts w:cstheme="minorHAnsi"/>
          <w:bCs/>
        </w:rPr>
        <w:t xml:space="preserve"> </w:t>
      </w:r>
    </w:p>
    <w:p w14:paraId="696CD812" w14:textId="77777777" w:rsidR="000575D7" w:rsidRPr="000575D7" w:rsidRDefault="000575D7" w:rsidP="00236B63">
      <w:pPr>
        <w:tabs>
          <w:tab w:val="left" w:pos="8294"/>
        </w:tabs>
        <w:autoSpaceDE w:val="0"/>
        <w:autoSpaceDN w:val="0"/>
        <w:adjustRightInd w:val="0"/>
        <w:spacing w:after="0" w:line="240" w:lineRule="auto"/>
        <w:rPr>
          <w:rFonts w:ascii="Calibri" w:eastAsia="Times New Roman" w:hAnsi="Calibri" w:cs="Arial"/>
          <w:b/>
          <w:bCs/>
          <w:lang w:eastAsia="en-GB"/>
        </w:rPr>
      </w:pPr>
      <w:r w:rsidRPr="000575D7">
        <w:rPr>
          <w:rFonts w:ascii="Calibri" w:eastAsia="Times New Roman" w:hAnsi="Calibri" w:cs="Arial"/>
          <w:b/>
          <w:bCs/>
          <w:lang w:eastAsia="en-GB"/>
        </w:rPr>
        <w:t>Creativity and Employability</w:t>
      </w:r>
    </w:p>
    <w:p w14:paraId="0B8A6B7A" w14:textId="77777777" w:rsidR="000575D7" w:rsidRPr="00CD71F7" w:rsidRDefault="000575D7" w:rsidP="00CD71F7">
      <w:pPr>
        <w:tabs>
          <w:tab w:val="left" w:pos="426"/>
        </w:tabs>
        <w:spacing w:after="0" w:line="288" w:lineRule="auto"/>
        <w:ind w:right="-142"/>
        <w:rPr>
          <w:rFonts w:ascii="Calibri" w:eastAsia="Times New Roman" w:hAnsi="Calibri" w:cs="Times New Roman"/>
          <w:bCs/>
          <w:lang w:eastAsia="en-GB"/>
        </w:rPr>
      </w:pPr>
      <w:r w:rsidRPr="00CD71F7">
        <w:rPr>
          <w:rFonts w:ascii="Calibri" w:eastAsia="Times New Roman" w:hAnsi="Calibri" w:cs="Times New Roman"/>
          <w:bCs/>
          <w:lang w:eastAsia="en-GB"/>
        </w:rPr>
        <w:t>Using partnerships effectively to deliver</w:t>
      </w:r>
      <w:r w:rsidRPr="00CD71F7">
        <w:rPr>
          <w:rFonts w:ascii="Calibri" w:eastAsia="Times New Roman" w:hAnsi="Calibri" w:cs="Times New Roman"/>
          <w:bCs/>
          <w:i/>
          <w:lang w:eastAsia="en-GB"/>
        </w:rPr>
        <w:t xml:space="preserve"> </w:t>
      </w:r>
      <w:r w:rsidRPr="00CD71F7">
        <w:rPr>
          <w:rFonts w:ascii="Calibri" w:eastAsia="Times New Roman" w:hAnsi="Calibri" w:cs="Times New Roman"/>
          <w:bCs/>
          <w:lang w:eastAsia="en-GB"/>
        </w:rPr>
        <w:t xml:space="preserve">highly engaging creative learning </w:t>
      </w:r>
    </w:p>
    <w:p w14:paraId="5849F013" w14:textId="77777777" w:rsidR="000575D7" w:rsidRPr="00CD71F7" w:rsidRDefault="000575D7" w:rsidP="00CD71F7">
      <w:pPr>
        <w:tabs>
          <w:tab w:val="left" w:pos="426"/>
        </w:tabs>
        <w:spacing w:after="0" w:line="288" w:lineRule="auto"/>
        <w:ind w:right="-142"/>
        <w:rPr>
          <w:rFonts w:ascii="Calibri" w:eastAsia="Times New Roman" w:hAnsi="Calibri" w:cs="Times New Roman"/>
          <w:bCs/>
          <w:lang w:eastAsia="en-GB"/>
        </w:rPr>
      </w:pPr>
      <w:r w:rsidRPr="00CD71F7">
        <w:rPr>
          <w:rFonts w:ascii="Calibri" w:eastAsia="Times New Roman" w:hAnsi="Calibri" w:cs="Times New Roman"/>
          <w:bCs/>
          <w:lang w:eastAsia="en-GB"/>
        </w:rPr>
        <w:t>Empowering learners to demonstrate their ability to transfer their creativity skills to new contexts</w:t>
      </w:r>
    </w:p>
    <w:p w14:paraId="278BF10E" w14:textId="77777777" w:rsidR="000575D7" w:rsidRPr="000575D7" w:rsidRDefault="000575D7" w:rsidP="000575D7">
      <w:pPr>
        <w:tabs>
          <w:tab w:val="left" w:pos="8294"/>
        </w:tabs>
        <w:autoSpaceDE w:val="0"/>
        <w:autoSpaceDN w:val="0"/>
        <w:adjustRightInd w:val="0"/>
        <w:spacing w:after="0" w:line="240" w:lineRule="auto"/>
        <w:ind w:left="360"/>
        <w:rPr>
          <w:rFonts w:ascii="Calibri" w:eastAsia="Times New Roman" w:hAnsi="Calibri" w:cs="Arial"/>
          <w:bCs/>
          <w:lang w:eastAsia="en-GB"/>
        </w:rPr>
      </w:pPr>
    </w:p>
    <w:p w14:paraId="62940C16" w14:textId="77777777" w:rsidR="00BE07D0" w:rsidRDefault="0070738F" w:rsidP="00DC0EE0">
      <w:pPr>
        <w:pStyle w:val="ListParagraph"/>
        <w:numPr>
          <w:ilvl w:val="0"/>
          <w:numId w:val="7"/>
        </w:numPr>
        <w:tabs>
          <w:tab w:val="left" w:pos="8294"/>
        </w:tabs>
        <w:autoSpaceDE w:val="0"/>
        <w:autoSpaceDN w:val="0"/>
        <w:adjustRightInd w:val="0"/>
        <w:spacing w:after="0" w:line="276" w:lineRule="auto"/>
        <w:rPr>
          <w:rFonts w:cstheme="minorHAnsi"/>
          <w:bCs/>
        </w:rPr>
      </w:pPr>
      <w:r w:rsidRPr="00CD71F7">
        <w:rPr>
          <w:rFonts w:cstheme="minorHAnsi"/>
          <w:bCs/>
        </w:rPr>
        <w:t>Skills sessions developed in partnership with members of CMLN artist network and skills forum.</w:t>
      </w:r>
    </w:p>
    <w:p w14:paraId="33D7BF68" w14:textId="6997AAB5" w:rsidR="00FB3A6D" w:rsidRDefault="003B22B1" w:rsidP="00DC0EE0">
      <w:pPr>
        <w:pStyle w:val="ListParagraph"/>
        <w:numPr>
          <w:ilvl w:val="0"/>
          <w:numId w:val="7"/>
        </w:numPr>
        <w:tabs>
          <w:tab w:val="left" w:pos="8294"/>
        </w:tabs>
        <w:autoSpaceDE w:val="0"/>
        <w:autoSpaceDN w:val="0"/>
        <w:adjustRightInd w:val="0"/>
        <w:spacing w:after="0" w:line="276" w:lineRule="auto"/>
        <w:rPr>
          <w:rFonts w:cstheme="minorHAnsi"/>
          <w:bCs/>
        </w:rPr>
      </w:pPr>
      <w:r>
        <w:rPr>
          <w:rFonts w:cstheme="minorHAnsi"/>
          <w:bCs/>
        </w:rPr>
        <w:t>D</w:t>
      </w:r>
      <w:r w:rsidR="0070738F" w:rsidRPr="00CD71F7">
        <w:rPr>
          <w:rFonts w:cstheme="minorHAnsi"/>
          <w:bCs/>
        </w:rPr>
        <w:t>emonstration</w:t>
      </w:r>
      <w:r w:rsidR="00475F94" w:rsidRPr="00CD71F7">
        <w:rPr>
          <w:rFonts w:cstheme="minorHAnsi"/>
          <w:bCs/>
        </w:rPr>
        <w:t>s</w:t>
      </w:r>
      <w:r w:rsidR="0070738F" w:rsidRPr="00CD71F7">
        <w:rPr>
          <w:rFonts w:cstheme="minorHAnsi"/>
          <w:bCs/>
        </w:rPr>
        <w:t xml:space="preserve">/ CLPL opportunities linking creative industry skills to generic employability skills. </w:t>
      </w:r>
    </w:p>
    <w:p w14:paraId="429A9D05" w14:textId="77777777" w:rsidR="00544EF4" w:rsidRDefault="00FB3A6D" w:rsidP="00DC0EE0">
      <w:pPr>
        <w:pStyle w:val="ListParagraph"/>
        <w:numPr>
          <w:ilvl w:val="0"/>
          <w:numId w:val="7"/>
        </w:numPr>
        <w:tabs>
          <w:tab w:val="left" w:pos="8294"/>
        </w:tabs>
        <w:autoSpaceDE w:val="0"/>
        <w:autoSpaceDN w:val="0"/>
        <w:adjustRightInd w:val="0"/>
        <w:spacing w:after="0" w:line="276" w:lineRule="auto"/>
        <w:rPr>
          <w:rFonts w:cstheme="minorHAnsi"/>
          <w:bCs/>
        </w:rPr>
      </w:pPr>
      <w:r>
        <w:rPr>
          <w:rFonts w:cstheme="minorHAnsi"/>
          <w:bCs/>
        </w:rPr>
        <w:t>T</w:t>
      </w:r>
      <w:r w:rsidR="0070738F" w:rsidRPr="00FB3A6D">
        <w:rPr>
          <w:rFonts w:cstheme="minorHAnsi"/>
          <w:bCs/>
        </w:rPr>
        <w:t>rack learners' acquisition of specific skills and gauge patterns in pupil destinations.</w:t>
      </w:r>
      <w:r w:rsidR="00603B31" w:rsidRPr="00FB3A6D">
        <w:rPr>
          <w:rFonts w:cstheme="minorHAnsi"/>
          <w:bCs/>
        </w:rPr>
        <w:t xml:space="preserve"> </w:t>
      </w:r>
    </w:p>
    <w:p w14:paraId="0D63926D" w14:textId="77777777" w:rsidR="00A83C40" w:rsidRDefault="00A83C40" w:rsidP="00A83C40">
      <w:pPr>
        <w:autoSpaceDE w:val="0"/>
        <w:autoSpaceDN w:val="0"/>
        <w:adjustRightInd w:val="0"/>
        <w:spacing w:after="0" w:line="276" w:lineRule="auto"/>
        <w:rPr>
          <w:rFonts w:cstheme="minorHAnsi"/>
          <w:bCs/>
        </w:rPr>
      </w:pPr>
    </w:p>
    <w:p w14:paraId="2310E66E" w14:textId="26EA8100" w:rsidR="00A83C40" w:rsidRPr="00A83C40" w:rsidRDefault="00A83C40" w:rsidP="00A83C40">
      <w:pPr>
        <w:autoSpaceDE w:val="0"/>
        <w:autoSpaceDN w:val="0"/>
        <w:adjustRightInd w:val="0"/>
        <w:spacing w:after="0" w:line="276" w:lineRule="auto"/>
        <w:rPr>
          <w:rFonts w:cstheme="minorHAnsi"/>
          <w:b/>
          <w:bCs/>
        </w:rPr>
      </w:pPr>
      <w:r w:rsidRPr="00A83C40">
        <w:rPr>
          <w:rFonts w:cstheme="minorHAnsi"/>
          <w:b/>
          <w:bCs/>
        </w:rPr>
        <w:t>Creativity in Learning, Teaching, Assessment and Achievement</w:t>
      </w:r>
    </w:p>
    <w:p w14:paraId="69987742" w14:textId="3AD7CFD2" w:rsidR="00A83C40" w:rsidRPr="00A83C40" w:rsidRDefault="00A83C40" w:rsidP="00A83C40">
      <w:pPr>
        <w:autoSpaceDE w:val="0"/>
        <w:autoSpaceDN w:val="0"/>
        <w:adjustRightInd w:val="0"/>
        <w:spacing w:after="0" w:line="276" w:lineRule="auto"/>
        <w:rPr>
          <w:rFonts w:cstheme="minorHAnsi"/>
          <w:bCs/>
        </w:rPr>
      </w:pPr>
      <w:r w:rsidRPr="00A83C40">
        <w:rPr>
          <w:rFonts w:cstheme="minorHAnsi"/>
          <w:bCs/>
        </w:rPr>
        <w:t>Using partnerships effectively to deliver highly engaging creative learning</w:t>
      </w:r>
    </w:p>
    <w:p w14:paraId="19240688" w14:textId="276CC82D" w:rsidR="00A83C40" w:rsidRPr="00A83C40" w:rsidRDefault="00A83C40" w:rsidP="00A83C40">
      <w:pPr>
        <w:autoSpaceDE w:val="0"/>
        <w:autoSpaceDN w:val="0"/>
        <w:adjustRightInd w:val="0"/>
        <w:spacing w:after="0" w:line="276" w:lineRule="auto"/>
        <w:rPr>
          <w:rFonts w:cstheme="minorHAnsi"/>
          <w:bCs/>
        </w:rPr>
      </w:pPr>
      <w:r w:rsidRPr="00A83C40">
        <w:rPr>
          <w:rFonts w:cstheme="minorHAnsi"/>
          <w:bCs/>
        </w:rPr>
        <w:t>Empowering learners to demonstrate their ability to transfer their creativity skills to new contexts</w:t>
      </w:r>
    </w:p>
    <w:p w14:paraId="161B43EF" w14:textId="77777777" w:rsidR="00A83C40" w:rsidRPr="00A83C40" w:rsidRDefault="00A83C40" w:rsidP="00A83C40">
      <w:pPr>
        <w:autoSpaceDE w:val="0"/>
        <w:autoSpaceDN w:val="0"/>
        <w:adjustRightInd w:val="0"/>
        <w:spacing w:after="0" w:line="276" w:lineRule="auto"/>
        <w:rPr>
          <w:rFonts w:cstheme="minorHAnsi"/>
          <w:bCs/>
        </w:rPr>
      </w:pPr>
    </w:p>
    <w:p w14:paraId="77687CDA" w14:textId="4F812DF4" w:rsidR="00A83C40" w:rsidRPr="00CD7693" w:rsidRDefault="00CD7693" w:rsidP="00DC0EE0">
      <w:pPr>
        <w:pStyle w:val="ListParagraph"/>
        <w:numPr>
          <w:ilvl w:val="0"/>
          <w:numId w:val="13"/>
        </w:numPr>
        <w:autoSpaceDE w:val="0"/>
        <w:autoSpaceDN w:val="0"/>
        <w:adjustRightInd w:val="0"/>
        <w:spacing w:after="0" w:line="276" w:lineRule="auto"/>
        <w:rPr>
          <w:rFonts w:cstheme="minorHAnsi"/>
          <w:bCs/>
        </w:rPr>
      </w:pPr>
      <w:r>
        <w:rPr>
          <w:rFonts w:cstheme="minorHAnsi"/>
          <w:bCs/>
        </w:rPr>
        <w:t>P</w:t>
      </w:r>
      <w:r w:rsidR="00A83C40" w:rsidRPr="00CD7693">
        <w:rPr>
          <w:rFonts w:cstheme="minorHAnsi"/>
          <w:bCs/>
        </w:rPr>
        <w:t>rogramme of highly engaging creative learning opportunities, includ</w:t>
      </w:r>
      <w:r w:rsidR="00BF47F8" w:rsidRPr="00CD7693">
        <w:rPr>
          <w:rFonts w:cstheme="minorHAnsi"/>
          <w:bCs/>
        </w:rPr>
        <w:t>ing</w:t>
      </w:r>
      <w:r w:rsidR="00A83C40" w:rsidRPr="00CD7693">
        <w:rPr>
          <w:rFonts w:cstheme="minorHAnsi"/>
          <w:bCs/>
        </w:rPr>
        <w:t xml:space="preserve"> workshops, master-classes, demonstrations and CLPL</w:t>
      </w:r>
      <w:r w:rsidR="006E6589">
        <w:rPr>
          <w:rFonts w:cstheme="minorHAnsi"/>
          <w:bCs/>
        </w:rPr>
        <w:t xml:space="preserve">, </w:t>
      </w:r>
      <w:r w:rsidR="00A83C40" w:rsidRPr="00CD7693">
        <w:rPr>
          <w:rFonts w:cstheme="minorHAnsi"/>
          <w:bCs/>
        </w:rPr>
        <w:t xml:space="preserve">showcased at keynote events and shared online as examples of best practice. </w:t>
      </w:r>
    </w:p>
    <w:p w14:paraId="4F479F1D" w14:textId="77777777" w:rsidR="00476BCE" w:rsidRPr="00FB3A6D" w:rsidRDefault="00476BCE" w:rsidP="00DC0EE0">
      <w:pPr>
        <w:pStyle w:val="ListParagraph"/>
        <w:numPr>
          <w:ilvl w:val="0"/>
          <w:numId w:val="13"/>
        </w:numPr>
        <w:tabs>
          <w:tab w:val="left" w:pos="8294"/>
        </w:tabs>
        <w:autoSpaceDE w:val="0"/>
        <w:autoSpaceDN w:val="0"/>
        <w:adjustRightInd w:val="0"/>
        <w:spacing w:after="0" w:line="276" w:lineRule="auto"/>
        <w:rPr>
          <w:rFonts w:cstheme="minorHAnsi"/>
          <w:bCs/>
        </w:rPr>
      </w:pPr>
      <w:r>
        <w:rPr>
          <w:rFonts w:cstheme="minorHAnsi"/>
          <w:bCs/>
        </w:rPr>
        <w:t>C</w:t>
      </w:r>
      <w:r w:rsidRPr="00FB3A6D">
        <w:rPr>
          <w:rFonts w:cstheme="minorHAnsi"/>
          <w:bCs/>
        </w:rPr>
        <w:t xml:space="preserve">ontinue to develop action research models. </w:t>
      </w:r>
    </w:p>
    <w:p w14:paraId="25A98943" w14:textId="77777777" w:rsidR="0084242B" w:rsidRDefault="0084242B" w:rsidP="00296D15">
      <w:pPr>
        <w:autoSpaceDE w:val="0"/>
        <w:autoSpaceDN w:val="0"/>
        <w:adjustRightInd w:val="0"/>
        <w:spacing w:after="0" w:line="276" w:lineRule="auto"/>
        <w:rPr>
          <w:rFonts w:cstheme="minorHAnsi"/>
          <w:b/>
          <w:bCs/>
          <w:color w:val="0070C0"/>
        </w:rPr>
      </w:pPr>
    </w:p>
    <w:p w14:paraId="03304A29" w14:textId="0D7A3CAE" w:rsidR="00D8173D" w:rsidRDefault="00A82DD5" w:rsidP="00296D15">
      <w:pPr>
        <w:autoSpaceDE w:val="0"/>
        <w:autoSpaceDN w:val="0"/>
        <w:adjustRightInd w:val="0"/>
        <w:spacing w:after="0" w:line="276" w:lineRule="auto"/>
        <w:rPr>
          <w:rFonts w:cstheme="minorHAnsi"/>
          <w:bCs/>
        </w:rPr>
      </w:pPr>
      <w:r w:rsidRPr="001C764D">
        <w:rPr>
          <w:rFonts w:cstheme="minorHAnsi"/>
          <w:b/>
          <w:bCs/>
          <w:color w:val="0070C0"/>
        </w:rPr>
        <w:t>Edinburgh/East</w:t>
      </w:r>
      <w:r w:rsidR="00296D15" w:rsidRPr="001C764D">
        <w:rPr>
          <w:rFonts w:cstheme="minorHAnsi"/>
          <w:b/>
          <w:bCs/>
          <w:color w:val="0070C0"/>
        </w:rPr>
        <w:t>/</w:t>
      </w:r>
      <w:r w:rsidRPr="001C764D">
        <w:rPr>
          <w:rFonts w:cstheme="minorHAnsi"/>
          <w:b/>
          <w:bCs/>
          <w:color w:val="0070C0"/>
        </w:rPr>
        <w:t>Midlothian</w:t>
      </w:r>
      <w:r w:rsidR="00296D15" w:rsidRPr="001C764D">
        <w:rPr>
          <w:rFonts w:cstheme="minorHAnsi"/>
          <w:bCs/>
          <w:color w:val="0070C0"/>
        </w:rPr>
        <w:t xml:space="preserve"> </w:t>
      </w:r>
      <w:r w:rsidR="00296D15">
        <w:rPr>
          <w:rFonts w:cstheme="minorHAnsi"/>
          <w:bCs/>
        </w:rPr>
        <w:t xml:space="preserve">- </w:t>
      </w:r>
      <w:r w:rsidR="00804328">
        <w:rPr>
          <w:rFonts w:cstheme="minorHAnsi"/>
          <w:bCs/>
        </w:rPr>
        <w:t>C</w:t>
      </w:r>
      <w:r w:rsidR="00296D15" w:rsidRPr="00296D15">
        <w:rPr>
          <w:rFonts w:cstheme="minorHAnsi"/>
          <w:bCs/>
        </w:rPr>
        <w:t>ontinue working together</w:t>
      </w:r>
      <w:r w:rsidR="005C79B9">
        <w:rPr>
          <w:rFonts w:cstheme="minorHAnsi"/>
          <w:bCs/>
        </w:rPr>
        <w:t xml:space="preserve">, </w:t>
      </w:r>
      <w:r w:rsidR="00296D15" w:rsidRPr="00296D15">
        <w:rPr>
          <w:rFonts w:cstheme="minorHAnsi"/>
          <w:bCs/>
        </w:rPr>
        <w:t xml:space="preserve">renew and refresh efforts to embed creativity. </w:t>
      </w:r>
      <w:r w:rsidR="00D22950">
        <w:rPr>
          <w:rFonts w:cstheme="minorHAnsi"/>
          <w:bCs/>
        </w:rPr>
        <w:t>W</w:t>
      </w:r>
      <w:r w:rsidR="00C95436" w:rsidRPr="00296D15">
        <w:rPr>
          <w:rFonts w:cstheme="minorHAnsi"/>
          <w:bCs/>
        </w:rPr>
        <w:t>e are applying for CLN Funding for 4 out of the 5 authorities in the SEIC</w:t>
      </w:r>
      <w:r w:rsidR="00C95436" w:rsidRPr="00296D15">
        <w:rPr>
          <w:rFonts w:cstheme="minorHAnsi"/>
          <w:bCs/>
        </w:rPr>
        <w:t xml:space="preserve"> </w:t>
      </w:r>
    </w:p>
    <w:p w14:paraId="43647405" w14:textId="6A59697A" w:rsidR="00436191" w:rsidRDefault="00296D15" w:rsidP="00296D15">
      <w:pPr>
        <w:autoSpaceDE w:val="0"/>
        <w:autoSpaceDN w:val="0"/>
        <w:adjustRightInd w:val="0"/>
        <w:spacing w:after="0" w:line="276" w:lineRule="auto"/>
        <w:rPr>
          <w:rFonts w:cstheme="minorHAnsi"/>
          <w:bCs/>
        </w:rPr>
      </w:pPr>
      <w:r w:rsidRPr="00296D15">
        <w:rPr>
          <w:rFonts w:cstheme="minorHAnsi"/>
          <w:bCs/>
        </w:rPr>
        <w:t xml:space="preserve">To do this we </w:t>
      </w:r>
      <w:r w:rsidR="00FA4F1E">
        <w:rPr>
          <w:rFonts w:cstheme="minorHAnsi"/>
          <w:bCs/>
        </w:rPr>
        <w:t>will</w:t>
      </w:r>
      <w:r w:rsidR="00436191">
        <w:rPr>
          <w:rFonts w:cstheme="minorHAnsi"/>
          <w:bCs/>
        </w:rPr>
        <w:t xml:space="preserve">: </w:t>
      </w:r>
    </w:p>
    <w:p w14:paraId="4A611ACE" w14:textId="7E126B62" w:rsidR="00296D15" w:rsidRPr="00436191" w:rsidRDefault="00297B45" w:rsidP="00DC0EE0">
      <w:pPr>
        <w:pStyle w:val="ListParagraph"/>
        <w:numPr>
          <w:ilvl w:val="0"/>
          <w:numId w:val="7"/>
        </w:numPr>
        <w:autoSpaceDE w:val="0"/>
        <w:autoSpaceDN w:val="0"/>
        <w:adjustRightInd w:val="0"/>
        <w:spacing w:after="0" w:line="276" w:lineRule="auto"/>
        <w:rPr>
          <w:rFonts w:cstheme="minorHAnsi"/>
          <w:bCs/>
        </w:rPr>
      </w:pPr>
      <w:r w:rsidRPr="00436191">
        <w:rPr>
          <w:rFonts w:cstheme="minorHAnsi"/>
          <w:bCs/>
        </w:rPr>
        <w:t>E</w:t>
      </w:r>
      <w:r w:rsidR="00296D15" w:rsidRPr="00436191">
        <w:rPr>
          <w:rFonts w:cstheme="minorHAnsi"/>
          <w:bCs/>
        </w:rPr>
        <w:t xml:space="preserve">stablish a SER CLN Steering Group. </w:t>
      </w:r>
    </w:p>
    <w:p w14:paraId="13E26F46" w14:textId="7B8F3C3C" w:rsidR="00296D15" w:rsidRPr="00CC3FD3" w:rsidRDefault="00297B45" w:rsidP="00DC0EE0">
      <w:pPr>
        <w:pStyle w:val="ListParagraph"/>
        <w:numPr>
          <w:ilvl w:val="0"/>
          <w:numId w:val="7"/>
        </w:numPr>
        <w:autoSpaceDE w:val="0"/>
        <w:autoSpaceDN w:val="0"/>
        <w:adjustRightInd w:val="0"/>
        <w:spacing w:after="0" w:line="276" w:lineRule="auto"/>
        <w:rPr>
          <w:rFonts w:cstheme="minorHAnsi"/>
          <w:bCs/>
        </w:rPr>
      </w:pPr>
      <w:r w:rsidRPr="00CC3FD3">
        <w:rPr>
          <w:rFonts w:cstheme="minorHAnsi"/>
          <w:bCs/>
        </w:rPr>
        <w:t>C</w:t>
      </w:r>
      <w:r w:rsidR="00296D15" w:rsidRPr="00CC3FD3">
        <w:rPr>
          <w:rFonts w:cstheme="minorHAnsi"/>
          <w:bCs/>
        </w:rPr>
        <w:t>ontinue to develop leadership across Edinburgh, East and Midlothian</w:t>
      </w:r>
    </w:p>
    <w:p w14:paraId="0FE77B88" w14:textId="000D0F33" w:rsidR="00296D15" w:rsidRDefault="00297B45" w:rsidP="00DC0EE0">
      <w:pPr>
        <w:pStyle w:val="ListParagraph"/>
        <w:numPr>
          <w:ilvl w:val="0"/>
          <w:numId w:val="7"/>
        </w:numPr>
        <w:autoSpaceDE w:val="0"/>
        <w:autoSpaceDN w:val="0"/>
        <w:adjustRightInd w:val="0"/>
        <w:spacing w:after="0" w:line="276" w:lineRule="auto"/>
        <w:rPr>
          <w:rFonts w:cstheme="minorHAnsi"/>
          <w:bCs/>
        </w:rPr>
      </w:pPr>
      <w:r w:rsidRPr="00F66F0E">
        <w:rPr>
          <w:rFonts w:cstheme="minorHAnsi"/>
          <w:bCs/>
        </w:rPr>
        <w:t>E</w:t>
      </w:r>
      <w:r w:rsidR="00296D15" w:rsidRPr="00F66F0E">
        <w:rPr>
          <w:rFonts w:cstheme="minorHAnsi"/>
          <w:bCs/>
        </w:rPr>
        <w:t xml:space="preserve">xtend leadership of Creativity to Fife and Borders. </w:t>
      </w:r>
    </w:p>
    <w:p w14:paraId="03148E97" w14:textId="14C67295" w:rsidR="00061941" w:rsidRPr="00061941" w:rsidRDefault="00061941" w:rsidP="00061941">
      <w:pPr>
        <w:autoSpaceDE w:val="0"/>
        <w:autoSpaceDN w:val="0"/>
        <w:adjustRightInd w:val="0"/>
        <w:spacing w:after="0" w:line="276" w:lineRule="auto"/>
        <w:rPr>
          <w:rFonts w:cstheme="minorHAnsi"/>
          <w:bCs/>
        </w:rPr>
      </w:pPr>
      <w:r>
        <w:rPr>
          <w:rFonts w:cstheme="minorHAnsi"/>
          <w:bCs/>
        </w:rPr>
        <w:t>and</w:t>
      </w:r>
    </w:p>
    <w:p w14:paraId="30C3C658" w14:textId="520D1FDE" w:rsidR="00440FBC" w:rsidRDefault="00296D15" w:rsidP="00DC0EE0">
      <w:pPr>
        <w:pStyle w:val="ListParagraph"/>
        <w:numPr>
          <w:ilvl w:val="0"/>
          <w:numId w:val="8"/>
        </w:numPr>
        <w:autoSpaceDE w:val="0"/>
        <w:autoSpaceDN w:val="0"/>
        <w:adjustRightInd w:val="0"/>
        <w:spacing w:after="0" w:line="276" w:lineRule="auto"/>
        <w:rPr>
          <w:rFonts w:cstheme="minorHAnsi"/>
          <w:bCs/>
        </w:rPr>
      </w:pPr>
      <w:r w:rsidRPr="003F0FB9">
        <w:rPr>
          <w:rFonts w:cstheme="minorHAnsi"/>
          <w:bCs/>
        </w:rPr>
        <w:t xml:space="preserve">Continue Creative Conversations and increase participation </w:t>
      </w:r>
    </w:p>
    <w:p w14:paraId="5F97CA7F" w14:textId="37E41EDA" w:rsidR="00D5357C" w:rsidRDefault="00296D15" w:rsidP="00DC0EE0">
      <w:pPr>
        <w:pStyle w:val="ListParagraph"/>
        <w:numPr>
          <w:ilvl w:val="0"/>
          <w:numId w:val="8"/>
        </w:numPr>
        <w:autoSpaceDE w:val="0"/>
        <w:autoSpaceDN w:val="0"/>
        <w:adjustRightInd w:val="0"/>
        <w:spacing w:after="0" w:line="276" w:lineRule="auto"/>
        <w:rPr>
          <w:rFonts w:cstheme="minorHAnsi"/>
          <w:bCs/>
        </w:rPr>
      </w:pPr>
      <w:r w:rsidRPr="003F0FB9">
        <w:rPr>
          <w:rFonts w:cstheme="minorHAnsi"/>
          <w:bCs/>
        </w:rPr>
        <w:t xml:space="preserve">Creative Conversations with Young People </w:t>
      </w:r>
    </w:p>
    <w:p w14:paraId="56B82F29" w14:textId="45807347" w:rsidR="00D5357C" w:rsidRDefault="00296D15" w:rsidP="00DC0EE0">
      <w:pPr>
        <w:pStyle w:val="ListParagraph"/>
        <w:numPr>
          <w:ilvl w:val="0"/>
          <w:numId w:val="8"/>
        </w:numPr>
        <w:autoSpaceDE w:val="0"/>
        <w:autoSpaceDN w:val="0"/>
        <w:adjustRightInd w:val="0"/>
        <w:spacing w:after="0" w:line="276" w:lineRule="auto"/>
        <w:rPr>
          <w:rFonts w:cstheme="minorHAnsi"/>
          <w:bCs/>
        </w:rPr>
      </w:pPr>
      <w:r w:rsidRPr="00D5357C">
        <w:rPr>
          <w:rFonts w:cstheme="minorHAnsi"/>
          <w:bCs/>
        </w:rPr>
        <w:t xml:space="preserve">Continue to film and share Creative Conversations widely </w:t>
      </w:r>
    </w:p>
    <w:p w14:paraId="5AE21402" w14:textId="77777777" w:rsidR="00825C85" w:rsidRDefault="00296D15" w:rsidP="00DC0EE0">
      <w:pPr>
        <w:pStyle w:val="ListParagraph"/>
        <w:numPr>
          <w:ilvl w:val="0"/>
          <w:numId w:val="8"/>
        </w:numPr>
        <w:autoSpaceDE w:val="0"/>
        <w:autoSpaceDN w:val="0"/>
        <w:adjustRightInd w:val="0"/>
        <w:spacing w:after="0" w:line="276" w:lineRule="auto"/>
        <w:rPr>
          <w:rFonts w:cstheme="minorHAnsi"/>
          <w:bCs/>
        </w:rPr>
      </w:pPr>
      <w:r w:rsidRPr="00825C85">
        <w:rPr>
          <w:rFonts w:cstheme="minorHAnsi"/>
          <w:bCs/>
        </w:rPr>
        <w:t xml:space="preserve">Develop and roll out Train the Trainer CLPL </w:t>
      </w:r>
    </w:p>
    <w:p w14:paraId="42F70412" w14:textId="0B8FADD5" w:rsidR="00825C85" w:rsidRDefault="00296D15" w:rsidP="00DC0EE0">
      <w:pPr>
        <w:pStyle w:val="ListParagraph"/>
        <w:numPr>
          <w:ilvl w:val="0"/>
          <w:numId w:val="8"/>
        </w:numPr>
        <w:autoSpaceDE w:val="0"/>
        <w:autoSpaceDN w:val="0"/>
        <w:adjustRightInd w:val="0"/>
        <w:spacing w:after="0" w:line="276" w:lineRule="auto"/>
        <w:rPr>
          <w:rFonts w:cstheme="minorHAnsi"/>
          <w:bCs/>
        </w:rPr>
      </w:pPr>
      <w:r w:rsidRPr="00825C85">
        <w:rPr>
          <w:rFonts w:cstheme="minorHAnsi"/>
          <w:bCs/>
        </w:rPr>
        <w:t xml:space="preserve">Develop a Trainers’ Pack to support delivery of CLPL </w:t>
      </w:r>
    </w:p>
    <w:p w14:paraId="1C52C0A5" w14:textId="77777777" w:rsidR="00A11D59" w:rsidRDefault="00296D15" w:rsidP="00DC0EE0">
      <w:pPr>
        <w:pStyle w:val="ListParagraph"/>
        <w:numPr>
          <w:ilvl w:val="0"/>
          <w:numId w:val="8"/>
        </w:numPr>
        <w:autoSpaceDE w:val="0"/>
        <w:autoSpaceDN w:val="0"/>
        <w:adjustRightInd w:val="0"/>
        <w:spacing w:after="0" w:line="276" w:lineRule="auto"/>
        <w:rPr>
          <w:rFonts w:cstheme="minorHAnsi"/>
          <w:bCs/>
        </w:rPr>
      </w:pPr>
      <w:r w:rsidRPr="00A11D59">
        <w:rPr>
          <w:rFonts w:cstheme="minorHAnsi"/>
          <w:bCs/>
        </w:rPr>
        <w:t xml:space="preserve">Establish a Regional Network of Heads of Education / Creative Learning in publicly funded arts organisations, Festivals and Science Centres </w:t>
      </w:r>
    </w:p>
    <w:p w14:paraId="3DB13370" w14:textId="77777777" w:rsidR="00332309" w:rsidRDefault="00296D15" w:rsidP="00DC0EE0">
      <w:pPr>
        <w:pStyle w:val="ListParagraph"/>
        <w:numPr>
          <w:ilvl w:val="0"/>
          <w:numId w:val="8"/>
        </w:numPr>
        <w:autoSpaceDE w:val="0"/>
        <w:autoSpaceDN w:val="0"/>
        <w:adjustRightInd w:val="0"/>
        <w:spacing w:after="0" w:line="276" w:lineRule="auto"/>
        <w:rPr>
          <w:rFonts w:cstheme="minorHAnsi"/>
          <w:bCs/>
        </w:rPr>
      </w:pPr>
      <w:r w:rsidRPr="00332309">
        <w:rPr>
          <w:rFonts w:cstheme="minorHAnsi"/>
          <w:bCs/>
        </w:rPr>
        <w:lastRenderedPageBreak/>
        <w:t xml:space="preserve">Buy teachers out of schools (4 authorities) to work with the Arts and Creative Learning Team and the SER CLN Steering Group </w:t>
      </w:r>
    </w:p>
    <w:p w14:paraId="63E8745B" w14:textId="77777777" w:rsidR="001A203D" w:rsidRDefault="00296D15" w:rsidP="00DC0EE0">
      <w:pPr>
        <w:pStyle w:val="ListParagraph"/>
        <w:numPr>
          <w:ilvl w:val="0"/>
          <w:numId w:val="8"/>
        </w:numPr>
        <w:autoSpaceDE w:val="0"/>
        <w:autoSpaceDN w:val="0"/>
        <w:adjustRightInd w:val="0"/>
        <w:spacing w:after="0" w:line="276" w:lineRule="auto"/>
        <w:rPr>
          <w:rFonts w:cstheme="minorHAnsi"/>
          <w:bCs/>
        </w:rPr>
      </w:pPr>
      <w:r w:rsidRPr="001A203D">
        <w:rPr>
          <w:rFonts w:cstheme="minorHAnsi"/>
          <w:bCs/>
        </w:rPr>
        <w:t xml:space="preserve">Leadership seminars and masterclasses for practitioners and aspiring leaders </w:t>
      </w:r>
    </w:p>
    <w:p w14:paraId="570D14FE" w14:textId="3B6FE368" w:rsidR="005A4694" w:rsidRDefault="00046CD2" w:rsidP="00DC0EE0">
      <w:pPr>
        <w:pStyle w:val="ListParagraph"/>
        <w:numPr>
          <w:ilvl w:val="0"/>
          <w:numId w:val="8"/>
        </w:numPr>
        <w:autoSpaceDE w:val="0"/>
        <w:autoSpaceDN w:val="0"/>
        <w:adjustRightInd w:val="0"/>
        <w:spacing w:after="0" w:line="276" w:lineRule="auto"/>
        <w:rPr>
          <w:rFonts w:cstheme="minorHAnsi"/>
          <w:bCs/>
        </w:rPr>
      </w:pPr>
      <w:r>
        <w:rPr>
          <w:rFonts w:cstheme="minorHAnsi"/>
          <w:bCs/>
        </w:rPr>
        <w:t>I</w:t>
      </w:r>
      <w:r w:rsidR="00296D15" w:rsidRPr="001A203D">
        <w:rPr>
          <w:rFonts w:cstheme="minorHAnsi"/>
          <w:bCs/>
        </w:rPr>
        <w:t>n-service</w:t>
      </w:r>
      <w:r w:rsidR="00C53D3B">
        <w:rPr>
          <w:rFonts w:cstheme="minorHAnsi"/>
          <w:bCs/>
        </w:rPr>
        <w:t>/</w:t>
      </w:r>
      <w:r w:rsidR="00296D15" w:rsidRPr="001A203D">
        <w:rPr>
          <w:rFonts w:cstheme="minorHAnsi"/>
          <w:bCs/>
        </w:rPr>
        <w:t xml:space="preserve">CLPL on the delivery of the learning and teaching resources </w:t>
      </w:r>
    </w:p>
    <w:p w14:paraId="310A9B43" w14:textId="243B7136" w:rsidR="00151BC0" w:rsidRDefault="00151BC0" w:rsidP="00151BC0">
      <w:pPr>
        <w:autoSpaceDE w:val="0"/>
        <w:autoSpaceDN w:val="0"/>
        <w:adjustRightInd w:val="0"/>
        <w:spacing w:after="0" w:line="276" w:lineRule="auto"/>
        <w:rPr>
          <w:rFonts w:cstheme="minorHAnsi"/>
          <w:bCs/>
        </w:rPr>
      </w:pPr>
    </w:p>
    <w:p w14:paraId="39278EE0" w14:textId="5E9064FF" w:rsidR="008C34B5" w:rsidRPr="008C34B5" w:rsidRDefault="008C34B5" w:rsidP="008C34B5">
      <w:pPr>
        <w:autoSpaceDE w:val="0"/>
        <w:autoSpaceDN w:val="0"/>
        <w:adjustRightInd w:val="0"/>
        <w:spacing w:after="0" w:line="276" w:lineRule="auto"/>
        <w:rPr>
          <w:rFonts w:cstheme="minorHAnsi"/>
          <w:bCs/>
        </w:rPr>
      </w:pPr>
      <w:r w:rsidRPr="008C34B5">
        <w:rPr>
          <w:rFonts w:cstheme="minorHAnsi"/>
          <w:b/>
          <w:bCs/>
          <w:color w:val="0070C0"/>
        </w:rPr>
        <w:t>Falkirk</w:t>
      </w:r>
      <w:r w:rsidR="00A33A00">
        <w:rPr>
          <w:rFonts w:cstheme="minorHAnsi"/>
          <w:bCs/>
        </w:rPr>
        <w:t xml:space="preserve"> - </w:t>
      </w:r>
      <w:r w:rsidR="0044128C">
        <w:rPr>
          <w:rFonts w:cstheme="minorHAnsi"/>
          <w:bCs/>
        </w:rPr>
        <w:t xml:space="preserve">The </w:t>
      </w:r>
      <w:r w:rsidRPr="008C34B5">
        <w:rPr>
          <w:rFonts w:cstheme="minorHAnsi"/>
          <w:bCs/>
        </w:rPr>
        <w:t>Programme will develop three streams:</w:t>
      </w:r>
    </w:p>
    <w:p w14:paraId="6B647324" w14:textId="77777777" w:rsidR="006C241C" w:rsidRDefault="008C34B5" w:rsidP="003526B7">
      <w:pPr>
        <w:autoSpaceDE w:val="0"/>
        <w:autoSpaceDN w:val="0"/>
        <w:adjustRightInd w:val="0"/>
        <w:spacing w:after="0" w:line="276" w:lineRule="auto"/>
        <w:rPr>
          <w:rFonts w:cstheme="minorHAnsi"/>
          <w:bCs/>
        </w:rPr>
      </w:pPr>
      <w:r w:rsidRPr="008C34B5">
        <w:rPr>
          <w:rFonts w:cstheme="minorHAnsi"/>
          <w:b/>
          <w:bCs/>
        </w:rPr>
        <w:t>Learning &amp; Development</w:t>
      </w:r>
    </w:p>
    <w:p w14:paraId="0FE4E58E" w14:textId="77777777" w:rsidR="006C241C" w:rsidRDefault="008C34B5" w:rsidP="00DC0EE0">
      <w:pPr>
        <w:pStyle w:val="ListParagraph"/>
        <w:numPr>
          <w:ilvl w:val="0"/>
          <w:numId w:val="9"/>
        </w:numPr>
        <w:autoSpaceDE w:val="0"/>
        <w:autoSpaceDN w:val="0"/>
        <w:adjustRightInd w:val="0"/>
        <w:spacing w:after="0" w:line="276" w:lineRule="auto"/>
        <w:rPr>
          <w:rFonts w:cstheme="minorHAnsi"/>
          <w:bCs/>
        </w:rPr>
      </w:pPr>
      <w:r w:rsidRPr="006C241C">
        <w:rPr>
          <w:rFonts w:cstheme="minorHAnsi"/>
          <w:bCs/>
        </w:rPr>
        <w:t>host two Equity Conferences</w:t>
      </w:r>
      <w:r w:rsidR="005A7072" w:rsidRPr="006C241C">
        <w:rPr>
          <w:rFonts w:cstheme="minorHAnsi"/>
          <w:bCs/>
        </w:rPr>
        <w:t xml:space="preserve"> </w:t>
      </w:r>
      <w:r w:rsidRPr="006C241C">
        <w:rPr>
          <w:rFonts w:cstheme="minorHAnsi"/>
          <w:bCs/>
        </w:rPr>
        <w:t xml:space="preserve">to explore and develop creative and innovative approaches to tackling equity, allowing our staff a greater understanding of the impacts of poverty and the impact this makes to a child’s life.  </w:t>
      </w:r>
    </w:p>
    <w:p w14:paraId="2AFBA548" w14:textId="7339EE6D" w:rsidR="00A33A00" w:rsidRPr="006C241C" w:rsidRDefault="00A33A00" w:rsidP="00DC0EE0">
      <w:pPr>
        <w:pStyle w:val="ListParagraph"/>
        <w:numPr>
          <w:ilvl w:val="0"/>
          <w:numId w:val="9"/>
        </w:numPr>
        <w:autoSpaceDE w:val="0"/>
        <w:autoSpaceDN w:val="0"/>
        <w:adjustRightInd w:val="0"/>
        <w:spacing w:after="0" w:line="276" w:lineRule="auto"/>
        <w:rPr>
          <w:rFonts w:cstheme="minorHAnsi"/>
          <w:bCs/>
        </w:rPr>
      </w:pPr>
      <w:r w:rsidRPr="006C241C">
        <w:rPr>
          <w:rFonts w:cstheme="minorHAnsi"/>
          <w:bCs/>
        </w:rPr>
        <w:t xml:space="preserve">run a CLPL programme to create tailored programmes to develop creative practice across </w:t>
      </w:r>
      <w:r w:rsidR="00331CC9">
        <w:rPr>
          <w:rFonts w:cstheme="minorHAnsi"/>
          <w:bCs/>
        </w:rPr>
        <w:t>all</w:t>
      </w:r>
      <w:r w:rsidRPr="006C241C">
        <w:rPr>
          <w:rFonts w:cstheme="minorHAnsi"/>
          <w:bCs/>
        </w:rPr>
        <w:t xml:space="preserve"> establishments.  </w:t>
      </w:r>
    </w:p>
    <w:p w14:paraId="5690CD42" w14:textId="77777777" w:rsidR="00A33A00" w:rsidRPr="00A33A00" w:rsidRDefault="00A33A00" w:rsidP="00A33A00">
      <w:pPr>
        <w:autoSpaceDE w:val="0"/>
        <w:autoSpaceDN w:val="0"/>
        <w:adjustRightInd w:val="0"/>
        <w:spacing w:after="0" w:line="276" w:lineRule="auto"/>
        <w:rPr>
          <w:rFonts w:cstheme="minorHAnsi"/>
          <w:bCs/>
        </w:rPr>
      </w:pPr>
      <w:r w:rsidRPr="00A33A00">
        <w:rPr>
          <w:rFonts w:cstheme="minorHAnsi"/>
          <w:b/>
          <w:bCs/>
        </w:rPr>
        <w:t>Teaching and Learning</w:t>
      </w:r>
      <w:r w:rsidRPr="00A33A00">
        <w:rPr>
          <w:rFonts w:cstheme="minorHAnsi"/>
          <w:bCs/>
        </w:rPr>
        <w:t xml:space="preserve">: </w:t>
      </w:r>
    </w:p>
    <w:p w14:paraId="0C1F46B4" w14:textId="4F0D464A" w:rsidR="00A33A00" w:rsidRPr="00AD02CE" w:rsidRDefault="00A33A00" w:rsidP="00DC0EE0">
      <w:pPr>
        <w:pStyle w:val="ListParagraph"/>
        <w:numPr>
          <w:ilvl w:val="0"/>
          <w:numId w:val="10"/>
        </w:numPr>
        <w:autoSpaceDE w:val="0"/>
        <w:autoSpaceDN w:val="0"/>
        <w:adjustRightInd w:val="0"/>
        <w:spacing w:after="0" w:line="276" w:lineRule="auto"/>
        <w:rPr>
          <w:rFonts w:cstheme="minorHAnsi"/>
          <w:bCs/>
        </w:rPr>
      </w:pPr>
      <w:r w:rsidRPr="00AD02CE">
        <w:rPr>
          <w:rFonts w:cstheme="minorHAnsi"/>
          <w:bCs/>
        </w:rPr>
        <w:t xml:space="preserve">Schools Creativity Programme will offer funds to schools to work with Creative Practitioners, working for a focused period of time to create improvement and </w:t>
      </w:r>
      <w:r w:rsidR="00315D04">
        <w:rPr>
          <w:rFonts w:cstheme="minorHAnsi"/>
          <w:bCs/>
        </w:rPr>
        <w:t>e</w:t>
      </w:r>
      <w:r w:rsidRPr="00AD02CE">
        <w:rPr>
          <w:rFonts w:cstheme="minorHAnsi"/>
          <w:bCs/>
        </w:rPr>
        <w:t xml:space="preserve">mbed creative practice.  Up to three schools will be selected by a panel.  </w:t>
      </w:r>
    </w:p>
    <w:p w14:paraId="2B1200AC" w14:textId="77777777" w:rsidR="00A33A00" w:rsidRPr="00A33A00" w:rsidRDefault="00A33A00" w:rsidP="00A33A00">
      <w:pPr>
        <w:autoSpaceDE w:val="0"/>
        <w:autoSpaceDN w:val="0"/>
        <w:adjustRightInd w:val="0"/>
        <w:spacing w:after="0" w:line="276" w:lineRule="auto"/>
        <w:rPr>
          <w:rFonts w:cstheme="minorHAnsi"/>
          <w:b/>
          <w:bCs/>
        </w:rPr>
      </w:pPr>
      <w:r w:rsidRPr="00A33A00">
        <w:rPr>
          <w:rFonts w:cstheme="minorHAnsi"/>
          <w:b/>
          <w:bCs/>
        </w:rPr>
        <w:t>Leadership &amp; Achievement</w:t>
      </w:r>
      <w:r w:rsidRPr="00A33A00">
        <w:rPr>
          <w:rFonts w:cstheme="minorHAnsi"/>
          <w:bCs/>
        </w:rPr>
        <w:t>:</w:t>
      </w:r>
    </w:p>
    <w:p w14:paraId="2B2D538D" w14:textId="351408C7" w:rsidR="00A33A00" w:rsidRPr="00A33A00" w:rsidRDefault="00A33A00" w:rsidP="00DC0EE0">
      <w:pPr>
        <w:pStyle w:val="ListParagraph"/>
        <w:numPr>
          <w:ilvl w:val="0"/>
          <w:numId w:val="10"/>
        </w:numPr>
        <w:autoSpaceDE w:val="0"/>
        <w:autoSpaceDN w:val="0"/>
        <w:adjustRightInd w:val="0"/>
        <w:spacing w:after="0" w:line="276" w:lineRule="auto"/>
        <w:rPr>
          <w:rFonts w:cstheme="minorHAnsi"/>
          <w:bCs/>
        </w:rPr>
      </w:pPr>
      <w:r w:rsidRPr="00B263D9">
        <w:rPr>
          <w:rFonts w:cstheme="minorHAnsi"/>
          <w:bCs/>
          <w:i/>
        </w:rPr>
        <w:t>New Found Sound</w:t>
      </w:r>
      <w:r w:rsidRPr="00B263D9">
        <w:rPr>
          <w:rFonts w:cstheme="minorHAnsi"/>
          <w:bCs/>
        </w:rPr>
        <w:t xml:space="preserve"> will work with a group of pupils to develop creativity, leadership and employability skills.  Pupils will compose a new piece of music to accompany a silent film.  </w:t>
      </w:r>
    </w:p>
    <w:p w14:paraId="7D9B0AB7" w14:textId="77777777" w:rsidR="00A33A00" w:rsidRPr="00151BC0" w:rsidRDefault="00A33A00" w:rsidP="008C34B5">
      <w:pPr>
        <w:autoSpaceDE w:val="0"/>
        <w:autoSpaceDN w:val="0"/>
        <w:adjustRightInd w:val="0"/>
        <w:spacing w:after="0" w:line="276" w:lineRule="auto"/>
        <w:rPr>
          <w:rFonts w:cstheme="minorHAnsi"/>
          <w:bCs/>
        </w:rPr>
      </w:pPr>
    </w:p>
    <w:p w14:paraId="70CFF6B3" w14:textId="0A34097D" w:rsidR="003A2946" w:rsidRPr="00280D48" w:rsidRDefault="00280D48" w:rsidP="005568BF">
      <w:pPr>
        <w:autoSpaceDE w:val="0"/>
        <w:autoSpaceDN w:val="0"/>
        <w:adjustRightInd w:val="0"/>
        <w:spacing w:after="0" w:line="276" w:lineRule="auto"/>
        <w:rPr>
          <w:rFonts w:cstheme="minorHAnsi"/>
          <w:b/>
          <w:bCs/>
          <w:color w:val="0070C0"/>
        </w:rPr>
      </w:pPr>
      <w:r w:rsidRPr="00280D48">
        <w:rPr>
          <w:rFonts w:cstheme="minorHAnsi"/>
          <w:b/>
          <w:bCs/>
          <w:color w:val="0070C0"/>
        </w:rPr>
        <w:t>Glasgow</w:t>
      </w:r>
      <w:r>
        <w:rPr>
          <w:rFonts w:cstheme="minorHAnsi"/>
          <w:b/>
          <w:bCs/>
          <w:color w:val="0070C0"/>
        </w:rPr>
        <w:t xml:space="preserve"> </w:t>
      </w:r>
    </w:p>
    <w:tbl>
      <w:tblPr>
        <w:tblW w:w="9706" w:type="dxa"/>
        <w:tblInd w:w="-108" w:type="dxa"/>
        <w:tblBorders>
          <w:top w:val="nil"/>
          <w:left w:val="nil"/>
          <w:bottom w:val="nil"/>
          <w:right w:val="nil"/>
        </w:tblBorders>
        <w:tblLayout w:type="fixed"/>
        <w:tblLook w:val="0000" w:firstRow="0" w:lastRow="0" w:firstColumn="0" w:lastColumn="0" w:noHBand="0" w:noVBand="0"/>
      </w:tblPr>
      <w:tblGrid>
        <w:gridCol w:w="9706"/>
      </w:tblGrid>
      <w:tr w:rsidR="00F66D04" w:rsidRPr="00F66D04" w14:paraId="7C3CA0AD" w14:textId="77777777" w:rsidTr="00C843BD">
        <w:tblPrEx>
          <w:tblCellMar>
            <w:top w:w="0" w:type="dxa"/>
            <w:bottom w:w="0" w:type="dxa"/>
          </w:tblCellMar>
        </w:tblPrEx>
        <w:trPr>
          <w:trHeight w:val="3361"/>
        </w:trPr>
        <w:tc>
          <w:tcPr>
            <w:tcW w:w="9706" w:type="dxa"/>
          </w:tcPr>
          <w:p w14:paraId="52401115" w14:textId="009B900A" w:rsidR="007B7941" w:rsidRPr="007B7941" w:rsidRDefault="007B7941" w:rsidP="007B7941">
            <w:pPr>
              <w:autoSpaceDE w:val="0"/>
              <w:autoSpaceDN w:val="0"/>
              <w:adjustRightInd w:val="0"/>
              <w:spacing w:after="0" w:line="276" w:lineRule="auto"/>
              <w:rPr>
                <w:rFonts w:cstheme="minorHAnsi"/>
                <w:bCs/>
              </w:rPr>
            </w:pPr>
            <w:r w:rsidRPr="007B7941">
              <w:rPr>
                <w:rFonts w:cstheme="minorHAnsi"/>
                <w:bCs/>
              </w:rPr>
              <w:t>Creativity and Employability</w:t>
            </w:r>
          </w:p>
          <w:p w14:paraId="62572FA1" w14:textId="4F8FEBB7" w:rsidR="00F66D04" w:rsidRPr="00F66D04" w:rsidRDefault="007B7941" w:rsidP="007B7941">
            <w:pPr>
              <w:autoSpaceDE w:val="0"/>
              <w:autoSpaceDN w:val="0"/>
              <w:adjustRightInd w:val="0"/>
              <w:spacing w:after="0" w:line="276" w:lineRule="auto"/>
              <w:rPr>
                <w:rFonts w:cstheme="minorHAnsi"/>
                <w:bCs/>
              </w:rPr>
            </w:pPr>
            <w:r w:rsidRPr="007B7941">
              <w:rPr>
                <w:rFonts w:cstheme="minorHAnsi"/>
                <w:bCs/>
              </w:rPr>
              <w:t>Creativity in Learning, Teaching, Assessment and Achievement</w:t>
            </w:r>
          </w:p>
          <w:p w14:paraId="4DA2B781" w14:textId="77777777" w:rsidR="00F66D04" w:rsidRDefault="00F66D04" w:rsidP="003A2946">
            <w:pPr>
              <w:autoSpaceDE w:val="0"/>
              <w:autoSpaceDN w:val="0"/>
              <w:adjustRightInd w:val="0"/>
              <w:spacing w:after="0" w:line="276" w:lineRule="auto"/>
              <w:rPr>
                <w:rFonts w:cstheme="minorHAnsi"/>
                <w:b/>
                <w:bCs/>
                <w:color w:val="0070C0"/>
              </w:rPr>
            </w:pPr>
          </w:p>
          <w:p w14:paraId="28D4910B" w14:textId="187D2C7A" w:rsidR="00010728" w:rsidRPr="000B2F67" w:rsidRDefault="00E27D63" w:rsidP="00DC0EE0">
            <w:pPr>
              <w:pStyle w:val="ListParagraph"/>
              <w:numPr>
                <w:ilvl w:val="0"/>
                <w:numId w:val="10"/>
              </w:numPr>
              <w:autoSpaceDE w:val="0"/>
              <w:autoSpaceDN w:val="0"/>
              <w:adjustRightInd w:val="0"/>
              <w:spacing w:after="0" w:line="276" w:lineRule="auto"/>
              <w:rPr>
                <w:rFonts w:cstheme="minorHAnsi"/>
                <w:bCs/>
              </w:rPr>
            </w:pPr>
            <w:r w:rsidRPr="000B2F67">
              <w:rPr>
                <w:rFonts w:cstheme="minorHAnsi"/>
                <w:bCs/>
              </w:rPr>
              <w:t>I</w:t>
            </w:r>
            <w:r w:rsidR="00010728" w:rsidRPr="000B2F67">
              <w:rPr>
                <w:rFonts w:cstheme="minorHAnsi"/>
                <w:bCs/>
              </w:rPr>
              <w:t>ncreas</w:t>
            </w:r>
            <w:r w:rsidRPr="000B2F67">
              <w:rPr>
                <w:rFonts w:cstheme="minorHAnsi"/>
                <w:bCs/>
              </w:rPr>
              <w:t>e</w:t>
            </w:r>
            <w:r w:rsidR="00010728" w:rsidRPr="000B2F67">
              <w:rPr>
                <w:rFonts w:cstheme="minorHAnsi"/>
                <w:bCs/>
              </w:rPr>
              <w:t xml:space="preserve"> </w:t>
            </w:r>
            <w:r w:rsidR="000B2F67">
              <w:rPr>
                <w:rFonts w:cstheme="minorHAnsi"/>
                <w:bCs/>
              </w:rPr>
              <w:t xml:space="preserve">and develop </w:t>
            </w:r>
            <w:r w:rsidR="00010728" w:rsidRPr="000B2F67">
              <w:rPr>
                <w:rFonts w:cstheme="minorHAnsi"/>
                <w:bCs/>
              </w:rPr>
              <w:t xml:space="preserve">the Network </w:t>
            </w:r>
          </w:p>
          <w:p w14:paraId="1662B11C" w14:textId="3BC0CDBB" w:rsidR="00010728" w:rsidRPr="00301EEF" w:rsidRDefault="00EA103A" w:rsidP="00DC0EE0">
            <w:pPr>
              <w:pStyle w:val="ListParagraph"/>
              <w:numPr>
                <w:ilvl w:val="0"/>
                <w:numId w:val="10"/>
              </w:numPr>
              <w:autoSpaceDE w:val="0"/>
              <w:autoSpaceDN w:val="0"/>
              <w:adjustRightInd w:val="0"/>
              <w:spacing w:after="0" w:line="276" w:lineRule="auto"/>
              <w:rPr>
                <w:rFonts w:cstheme="minorHAnsi"/>
                <w:bCs/>
              </w:rPr>
            </w:pPr>
            <w:r w:rsidRPr="00301EEF">
              <w:rPr>
                <w:rFonts w:cstheme="minorHAnsi"/>
                <w:bCs/>
              </w:rPr>
              <w:t>F</w:t>
            </w:r>
            <w:r w:rsidR="00010728" w:rsidRPr="00301EEF">
              <w:rPr>
                <w:rFonts w:cstheme="minorHAnsi"/>
                <w:bCs/>
              </w:rPr>
              <w:t xml:space="preserve">urther extend the partnership with University of Strathclyde with Year 4 continuing to include partnership with Glasgow life. </w:t>
            </w:r>
          </w:p>
          <w:p w14:paraId="725F713D" w14:textId="7481A16E" w:rsidR="00010728" w:rsidRPr="00BE2C29" w:rsidRDefault="00BE2C29" w:rsidP="00DC0EE0">
            <w:pPr>
              <w:pStyle w:val="ListParagraph"/>
              <w:numPr>
                <w:ilvl w:val="0"/>
                <w:numId w:val="10"/>
              </w:numPr>
              <w:autoSpaceDE w:val="0"/>
              <w:autoSpaceDN w:val="0"/>
              <w:adjustRightInd w:val="0"/>
              <w:spacing w:after="0" w:line="276" w:lineRule="auto"/>
              <w:rPr>
                <w:rFonts w:cstheme="minorHAnsi"/>
                <w:bCs/>
              </w:rPr>
            </w:pPr>
            <w:r w:rsidRPr="00BE2C29">
              <w:rPr>
                <w:rFonts w:cstheme="minorHAnsi"/>
                <w:bCs/>
              </w:rPr>
              <w:t>C</w:t>
            </w:r>
            <w:r w:rsidR="00010728" w:rsidRPr="00BE2C29">
              <w:rPr>
                <w:rFonts w:cstheme="minorHAnsi"/>
                <w:bCs/>
              </w:rPr>
              <w:t>ontinue to build a greater collaborative platform with Glasgow Education Services, University of Strathclyde, Glasgow Life, the FE, HE Education Sector in the City and the independent Creative Sector to explore and exchange good practice in the delivery of creativity skills.</w:t>
            </w:r>
          </w:p>
          <w:p w14:paraId="4E44E9AC" w14:textId="05761CDF" w:rsidR="00010728" w:rsidRPr="003171C6" w:rsidRDefault="003171C6" w:rsidP="00DC0EE0">
            <w:pPr>
              <w:pStyle w:val="ListParagraph"/>
              <w:numPr>
                <w:ilvl w:val="0"/>
                <w:numId w:val="10"/>
              </w:numPr>
              <w:autoSpaceDE w:val="0"/>
              <w:autoSpaceDN w:val="0"/>
              <w:adjustRightInd w:val="0"/>
              <w:spacing w:after="0" w:line="276" w:lineRule="auto"/>
              <w:rPr>
                <w:rFonts w:cstheme="minorHAnsi"/>
                <w:bCs/>
              </w:rPr>
            </w:pPr>
            <w:r>
              <w:rPr>
                <w:rFonts w:cstheme="minorHAnsi"/>
                <w:bCs/>
              </w:rPr>
              <w:t xml:space="preserve">Form a </w:t>
            </w:r>
            <w:r w:rsidR="00010728" w:rsidRPr="003171C6">
              <w:rPr>
                <w:rFonts w:cstheme="minorHAnsi"/>
                <w:bCs/>
              </w:rPr>
              <w:t xml:space="preserve">steering group to further highlight </w:t>
            </w:r>
            <w:r w:rsidRPr="003171C6">
              <w:rPr>
                <w:rFonts w:cstheme="minorHAnsi"/>
                <w:bCs/>
              </w:rPr>
              <w:t xml:space="preserve">creativity through our networks </w:t>
            </w:r>
            <w:r w:rsidR="00010728" w:rsidRPr="003171C6">
              <w:rPr>
                <w:rFonts w:cstheme="minorHAnsi"/>
                <w:bCs/>
              </w:rPr>
              <w:t>to ensure we continue to enhance outcomes for all of our young people.</w:t>
            </w:r>
          </w:p>
          <w:p w14:paraId="44C545D9" w14:textId="75019503" w:rsidR="00010728" w:rsidRDefault="00010728" w:rsidP="00010728">
            <w:pPr>
              <w:autoSpaceDE w:val="0"/>
              <w:autoSpaceDN w:val="0"/>
              <w:adjustRightInd w:val="0"/>
              <w:spacing w:after="0" w:line="276" w:lineRule="auto"/>
              <w:rPr>
                <w:rFonts w:cstheme="minorHAnsi"/>
                <w:bCs/>
              </w:rPr>
            </w:pPr>
          </w:p>
          <w:p w14:paraId="58BE9890" w14:textId="2BBBCA2E" w:rsidR="00F142AB" w:rsidRDefault="00F142AB" w:rsidP="00010728">
            <w:pPr>
              <w:autoSpaceDE w:val="0"/>
              <w:autoSpaceDN w:val="0"/>
              <w:adjustRightInd w:val="0"/>
              <w:spacing w:after="0" w:line="276" w:lineRule="auto"/>
              <w:rPr>
                <w:rFonts w:cstheme="minorHAnsi"/>
                <w:b/>
                <w:bCs/>
                <w:color w:val="0070C0"/>
              </w:rPr>
            </w:pPr>
            <w:r>
              <w:rPr>
                <w:rFonts w:cstheme="minorHAnsi"/>
                <w:b/>
                <w:bCs/>
                <w:color w:val="0070C0"/>
              </w:rPr>
              <w:t>Highland</w:t>
            </w:r>
          </w:p>
          <w:p w14:paraId="5E481A1B" w14:textId="77777777" w:rsidR="002D73F7" w:rsidRPr="00F142AB" w:rsidRDefault="002D73F7" w:rsidP="00010728">
            <w:pPr>
              <w:autoSpaceDE w:val="0"/>
              <w:autoSpaceDN w:val="0"/>
              <w:adjustRightInd w:val="0"/>
              <w:spacing w:after="0" w:line="276" w:lineRule="auto"/>
              <w:rPr>
                <w:rFonts w:cstheme="minorHAnsi"/>
                <w:b/>
                <w:bCs/>
                <w:color w:val="0070C0"/>
              </w:rPr>
            </w:pPr>
          </w:p>
          <w:p w14:paraId="594173CD" w14:textId="77777777" w:rsidR="002D73F7" w:rsidRDefault="00F142AB" w:rsidP="00DC0EE0">
            <w:pPr>
              <w:pStyle w:val="ListParagraph"/>
              <w:numPr>
                <w:ilvl w:val="0"/>
                <w:numId w:val="14"/>
              </w:numPr>
              <w:autoSpaceDE w:val="0"/>
              <w:autoSpaceDN w:val="0"/>
              <w:adjustRightInd w:val="0"/>
              <w:spacing w:after="0" w:line="276" w:lineRule="auto"/>
              <w:rPr>
                <w:rFonts w:cstheme="minorHAnsi"/>
                <w:bCs/>
              </w:rPr>
            </w:pPr>
            <w:r w:rsidRPr="002D73F7">
              <w:rPr>
                <w:rFonts w:cstheme="minorHAnsi"/>
                <w:bCs/>
              </w:rPr>
              <w:t>To increase the number of schools including creativity in School Improvement Plans to 85%+</w:t>
            </w:r>
          </w:p>
          <w:p w14:paraId="26FE5504" w14:textId="77777777" w:rsidR="002D73F7" w:rsidRDefault="00F142AB" w:rsidP="00DC0EE0">
            <w:pPr>
              <w:pStyle w:val="ListParagraph"/>
              <w:numPr>
                <w:ilvl w:val="0"/>
                <w:numId w:val="14"/>
              </w:numPr>
              <w:autoSpaceDE w:val="0"/>
              <w:autoSpaceDN w:val="0"/>
              <w:adjustRightInd w:val="0"/>
              <w:spacing w:after="0" w:line="276" w:lineRule="auto"/>
              <w:rPr>
                <w:rFonts w:cstheme="minorHAnsi"/>
                <w:bCs/>
              </w:rPr>
            </w:pPr>
            <w:r w:rsidRPr="002D73F7">
              <w:rPr>
                <w:rFonts w:cstheme="minorHAnsi"/>
                <w:bCs/>
              </w:rPr>
              <w:t>To identify several exemplar schools to trial detailed tracking of creativity skills</w:t>
            </w:r>
          </w:p>
          <w:p w14:paraId="1CE40837" w14:textId="7E3BC1D3" w:rsidR="00AA4D6D" w:rsidRDefault="00F142AB" w:rsidP="00DC0EE0">
            <w:pPr>
              <w:pStyle w:val="ListParagraph"/>
              <w:numPr>
                <w:ilvl w:val="0"/>
                <w:numId w:val="14"/>
              </w:numPr>
              <w:autoSpaceDE w:val="0"/>
              <w:autoSpaceDN w:val="0"/>
              <w:adjustRightInd w:val="0"/>
              <w:spacing w:after="0" w:line="276" w:lineRule="auto"/>
              <w:rPr>
                <w:rFonts w:cstheme="minorHAnsi"/>
                <w:bCs/>
              </w:rPr>
            </w:pPr>
            <w:r w:rsidRPr="002D73F7">
              <w:rPr>
                <w:rFonts w:cstheme="minorHAnsi"/>
                <w:bCs/>
              </w:rPr>
              <w:t xml:space="preserve">To recruit a range of schools to carry out surveying of children and young people to monitor improvements in the coming year and beyond </w:t>
            </w:r>
            <w:r w:rsidR="009C0B83">
              <w:rPr>
                <w:rFonts w:cstheme="minorHAnsi"/>
                <w:bCs/>
              </w:rPr>
              <w:t xml:space="preserve">to </w:t>
            </w:r>
            <w:r w:rsidRPr="002D73F7">
              <w:rPr>
                <w:rFonts w:cstheme="minorHAnsi"/>
                <w:bCs/>
              </w:rPr>
              <w:t>assist in the national challenge of how to better articulate and evidence the impact creative approaches can have on attainment</w:t>
            </w:r>
          </w:p>
          <w:p w14:paraId="145EC421" w14:textId="27B25170" w:rsidR="00AA4D6D" w:rsidRDefault="00F142AB" w:rsidP="00DC0EE0">
            <w:pPr>
              <w:pStyle w:val="ListParagraph"/>
              <w:numPr>
                <w:ilvl w:val="0"/>
                <w:numId w:val="14"/>
              </w:numPr>
              <w:autoSpaceDE w:val="0"/>
              <w:autoSpaceDN w:val="0"/>
              <w:adjustRightInd w:val="0"/>
              <w:spacing w:after="0" w:line="276" w:lineRule="auto"/>
              <w:rPr>
                <w:rFonts w:cstheme="minorHAnsi"/>
                <w:bCs/>
              </w:rPr>
            </w:pPr>
            <w:r w:rsidRPr="00AA4D6D">
              <w:rPr>
                <w:rFonts w:cstheme="minorHAnsi"/>
                <w:bCs/>
              </w:rPr>
              <w:t xml:space="preserve">To continue to deliver training and support to schools with the creativity agenda, including a focussed session using the ES creativity resource tools (banners, infographics etc) as stimulus. </w:t>
            </w:r>
          </w:p>
          <w:p w14:paraId="31397D6F" w14:textId="77777777" w:rsidR="00AA4D6D" w:rsidRDefault="00F142AB" w:rsidP="00DC0EE0">
            <w:pPr>
              <w:pStyle w:val="ListParagraph"/>
              <w:numPr>
                <w:ilvl w:val="0"/>
                <w:numId w:val="14"/>
              </w:numPr>
              <w:autoSpaceDE w:val="0"/>
              <w:autoSpaceDN w:val="0"/>
              <w:adjustRightInd w:val="0"/>
              <w:spacing w:after="0" w:line="276" w:lineRule="auto"/>
              <w:rPr>
                <w:rFonts w:cstheme="minorHAnsi"/>
                <w:bCs/>
              </w:rPr>
            </w:pPr>
            <w:r w:rsidRPr="00AA4D6D">
              <w:rPr>
                <w:rFonts w:cstheme="minorHAnsi"/>
                <w:bCs/>
              </w:rPr>
              <w:t>To encourage sharing of practice amongst schools within and beyond Associated Schools Groups so that schools are mutually supportive about developing the creativity agenda</w:t>
            </w:r>
          </w:p>
          <w:p w14:paraId="55BA5DBC" w14:textId="71750479" w:rsidR="00010728" w:rsidRPr="00AA4D6D" w:rsidRDefault="00F142AB" w:rsidP="00DC0EE0">
            <w:pPr>
              <w:pStyle w:val="ListParagraph"/>
              <w:numPr>
                <w:ilvl w:val="0"/>
                <w:numId w:val="14"/>
              </w:numPr>
              <w:autoSpaceDE w:val="0"/>
              <w:autoSpaceDN w:val="0"/>
              <w:adjustRightInd w:val="0"/>
              <w:spacing w:after="0" w:line="276" w:lineRule="auto"/>
              <w:rPr>
                <w:rFonts w:cstheme="minorHAnsi"/>
                <w:bCs/>
              </w:rPr>
            </w:pPr>
            <w:r w:rsidRPr="00AA4D6D">
              <w:rPr>
                <w:rFonts w:cstheme="minorHAnsi"/>
                <w:bCs/>
              </w:rPr>
              <w:lastRenderedPageBreak/>
              <w:t>To progress conversations regarding the development of creativity skills in the wider context of CLD, and in particular the ethos and development of early years and family learning policies and opportunities.</w:t>
            </w:r>
          </w:p>
          <w:p w14:paraId="0FB5464D" w14:textId="77777777" w:rsidR="00010728" w:rsidRDefault="00010728" w:rsidP="00010728">
            <w:pPr>
              <w:autoSpaceDE w:val="0"/>
              <w:autoSpaceDN w:val="0"/>
              <w:adjustRightInd w:val="0"/>
              <w:spacing w:after="0" w:line="276" w:lineRule="auto"/>
              <w:rPr>
                <w:rFonts w:cstheme="minorHAnsi"/>
                <w:b/>
                <w:bCs/>
                <w:color w:val="0070C0"/>
              </w:rPr>
            </w:pPr>
          </w:p>
          <w:p w14:paraId="6B1A4820" w14:textId="77777777" w:rsidR="005C069E" w:rsidRDefault="00EE5CC3" w:rsidP="00010728">
            <w:pPr>
              <w:autoSpaceDE w:val="0"/>
              <w:autoSpaceDN w:val="0"/>
              <w:adjustRightInd w:val="0"/>
              <w:spacing w:after="0" w:line="276" w:lineRule="auto"/>
              <w:rPr>
                <w:rFonts w:cstheme="minorHAnsi"/>
                <w:b/>
                <w:bCs/>
                <w:color w:val="0070C0"/>
              </w:rPr>
            </w:pPr>
            <w:r>
              <w:rPr>
                <w:rFonts w:cstheme="minorHAnsi"/>
                <w:b/>
                <w:bCs/>
                <w:color w:val="0070C0"/>
              </w:rPr>
              <w:t>Moray</w:t>
            </w:r>
          </w:p>
          <w:p w14:paraId="49EC30A5" w14:textId="77777777" w:rsidR="00973DAE" w:rsidRDefault="00973DAE" w:rsidP="00010728">
            <w:pPr>
              <w:autoSpaceDE w:val="0"/>
              <w:autoSpaceDN w:val="0"/>
              <w:adjustRightInd w:val="0"/>
              <w:spacing w:after="0" w:line="276" w:lineRule="auto"/>
              <w:rPr>
                <w:rFonts w:cstheme="minorHAnsi"/>
                <w:b/>
                <w:bCs/>
                <w:color w:val="0070C0"/>
              </w:rPr>
            </w:pPr>
          </w:p>
          <w:p w14:paraId="32E4F964" w14:textId="2B473CDB" w:rsidR="00973DAE" w:rsidRPr="00973DAE" w:rsidRDefault="00973DAE" w:rsidP="00B06358">
            <w:pPr>
              <w:spacing w:after="0" w:line="276" w:lineRule="auto"/>
              <w:rPr>
                <w:rFonts w:ascii="Calibri" w:eastAsia="Times New Roman" w:hAnsi="Calibri" w:cs="Times New Roman"/>
                <w:szCs w:val="24"/>
                <w:lang w:eastAsia="en-GB"/>
              </w:rPr>
            </w:pPr>
            <w:r w:rsidRPr="00973DAE">
              <w:rPr>
                <w:rFonts w:ascii="Calibri" w:eastAsia="Times New Roman" w:hAnsi="Calibri" w:cs="Times New Roman"/>
                <w:szCs w:val="24"/>
                <w:lang w:eastAsia="en-GB"/>
              </w:rPr>
              <w:t>The proposal is the development mentoring and coaching resource to support learning conversations with young people 3-24. The work done</w:t>
            </w:r>
            <w:r w:rsidR="009215A6">
              <w:rPr>
                <w:rFonts w:ascii="Calibri" w:eastAsia="Times New Roman" w:hAnsi="Calibri" w:cs="Times New Roman"/>
                <w:szCs w:val="24"/>
                <w:lang w:eastAsia="en-GB"/>
              </w:rPr>
              <w:t xml:space="preserve"> on</w:t>
            </w:r>
            <w:r w:rsidRPr="00973DAE">
              <w:rPr>
                <w:rFonts w:ascii="Calibri" w:eastAsia="Times New Roman" w:hAnsi="Calibri" w:cs="Times New Roman"/>
                <w:szCs w:val="24"/>
                <w:lang w:eastAsia="en-GB"/>
              </w:rPr>
              <w:t xml:space="preserve"> the Career Management Skills and the Moray Skills </w:t>
            </w:r>
            <w:r w:rsidR="00C31BAC" w:rsidRPr="00973DAE">
              <w:rPr>
                <w:rFonts w:ascii="Calibri" w:eastAsia="Times New Roman" w:hAnsi="Calibri" w:cs="Times New Roman"/>
                <w:szCs w:val="24"/>
                <w:lang w:eastAsia="en-GB"/>
              </w:rPr>
              <w:t xml:space="preserve">Pathway </w:t>
            </w:r>
            <w:r w:rsidRPr="00973DAE">
              <w:rPr>
                <w:rFonts w:ascii="Calibri" w:eastAsia="Times New Roman" w:hAnsi="Calibri" w:cs="Times New Roman"/>
                <w:szCs w:val="24"/>
                <w:lang w:eastAsia="en-GB"/>
              </w:rPr>
              <w:t>identified a need for support and resources to ensure that learning conversations are consistent</w:t>
            </w:r>
            <w:r w:rsidR="00822E8B">
              <w:rPr>
                <w:rFonts w:ascii="Calibri" w:eastAsia="Times New Roman" w:hAnsi="Calibri" w:cs="Times New Roman"/>
                <w:szCs w:val="24"/>
                <w:lang w:eastAsia="en-GB"/>
              </w:rPr>
              <w:t xml:space="preserve"> and</w:t>
            </w:r>
            <w:r w:rsidRPr="00973DAE">
              <w:rPr>
                <w:rFonts w:ascii="Calibri" w:eastAsia="Times New Roman" w:hAnsi="Calibri" w:cs="Times New Roman"/>
                <w:szCs w:val="24"/>
                <w:lang w:eastAsia="en-GB"/>
              </w:rPr>
              <w:t xml:space="preserve"> part of all daily practice to support learning and skills development.</w:t>
            </w:r>
          </w:p>
          <w:p w14:paraId="15405331" w14:textId="441950CD" w:rsidR="00973DAE" w:rsidRPr="00973DAE" w:rsidRDefault="00CB2842" w:rsidP="00B06358">
            <w:pPr>
              <w:spacing w:after="0" w:line="276" w:lineRule="auto"/>
              <w:rPr>
                <w:rFonts w:ascii="Calibri" w:eastAsia="Times New Roman" w:hAnsi="Calibri" w:cs="Times New Roman"/>
                <w:szCs w:val="24"/>
                <w:lang w:eastAsia="en-GB"/>
              </w:rPr>
            </w:pPr>
            <w:r>
              <w:rPr>
                <w:rFonts w:ascii="Calibri" w:eastAsia="Times New Roman" w:hAnsi="Calibri" w:cs="Times New Roman"/>
                <w:szCs w:val="24"/>
                <w:lang w:eastAsia="en-GB"/>
              </w:rPr>
              <w:t>T</w:t>
            </w:r>
            <w:r w:rsidRPr="00CB2842">
              <w:rPr>
                <w:rFonts w:ascii="Calibri" w:eastAsia="Times New Roman" w:hAnsi="Calibri" w:cs="Times New Roman"/>
                <w:szCs w:val="24"/>
                <w:lang w:eastAsia="en-GB"/>
              </w:rPr>
              <w:t xml:space="preserve">he development of </w:t>
            </w:r>
            <w:r w:rsidRPr="00973DAE">
              <w:rPr>
                <w:rFonts w:ascii="Calibri" w:eastAsia="Times New Roman" w:hAnsi="Calibri" w:cs="Times New Roman"/>
                <w:szCs w:val="24"/>
                <w:lang w:eastAsia="en-GB"/>
              </w:rPr>
              <w:t xml:space="preserve">creativity, employability and thinking </w:t>
            </w:r>
            <w:r>
              <w:rPr>
                <w:rFonts w:ascii="Calibri" w:eastAsia="Times New Roman" w:hAnsi="Calibri" w:cs="Times New Roman"/>
                <w:szCs w:val="24"/>
                <w:lang w:eastAsia="en-GB"/>
              </w:rPr>
              <w:t>s</w:t>
            </w:r>
            <w:r w:rsidR="00973DAE" w:rsidRPr="00973DAE">
              <w:rPr>
                <w:rFonts w:ascii="Calibri" w:eastAsia="Times New Roman" w:hAnsi="Calibri" w:cs="Times New Roman"/>
                <w:szCs w:val="24"/>
                <w:lang w:eastAsia="en-GB"/>
              </w:rPr>
              <w:t>kills at a younger age will support young people to be more ambitious and better understand Moray’s economy.</w:t>
            </w:r>
          </w:p>
          <w:p w14:paraId="5FC42B75" w14:textId="6D97A7D4" w:rsidR="00973DAE" w:rsidRPr="00A942AB" w:rsidRDefault="00973DAE" w:rsidP="00DC0EE0">
            <w:pPr>
              <w:pStyle w:val="ListParagraph"/>
              <w:numPr>
                <w:ilvl w:val="0"/>
                <w:numId w:val="15"/>
              </w:numPr>
              <w:spacing w:after="0" w:line="276" w:lineRule="auto"/>
              <w:rPr>
                <w:rFonts w:ascii="Calibri" w:eastAsia="Times New Roman" w:hAnsi="Calibri" w:cs="Times New Roman"/>
                <w:szCs w:val="24"/>
                <w:lang w:eastAsia="en-GB"/>
              </w:rPr>
            </w:pPr>
            <w:r w:rsidRPr="00A942AB">
              <w:rPr>
                <w:rFonts w:ascii="Calibri" w:eastAsia="Times New Roman" w:hAnsi="Calibri" w:cs="Times New Roman"/>
                <w:szCs w:val="24"/>
                <w:lang w:eastAsia="en-GB"/>
              </w:rPr>
              <w:t>The creative nature of strategy cards breaks down the barriers of learning conversations</w:t>
            </w:r>
            <w:r w:rsidR="00080355">
              <w:rPr>
                <w:rFonts w:ascii="Calibri" w:eastAsia="Times New Roman" w:hAnsi="Calibri" w:cs="Times New Roman"/>
                <w:szCs w:val="24"/>
                <w:lang w:eastAsia="en-GB"/>
              </w:rPr>
              <w:t>,</w:t>
            </w:r>
            <w:r w:rsidRPr="00A942AB">
              <w:rPr>
                <w:rFonts w:ascii="Calibri" w:eastAsia="Times New Roman" w:hAnsi="Calibri" w:cs="Times New Roman"/>
                <w:szCs w:val="24"/>
                <w:lang w:eastAsia="en-GB"/>
              </w:rPr>
              <w:t xml:space="preserve"> </w:t>
            </w:r>
            <w:r w:rsidR="00AE464F">
              <w:rPr>
                <w:rFonts w:ascii="Calibri" w:eastAsia="Times New Roman" w:hAnsi="Calibri" w:cs="Times New Roman"/>
                <w:szCs w:val="24"/>
                <w:lang w:eastAsia="en-GB"/>
              </w:rPr>
              <w:t>enabling</w:t>
            </w:r>
            <w:r w:rsidRPr="00A942AB">
              <w:rPr>
                <w:rFonts w:ascii="Calibri" w:eastAsia="Times New Roman" w:hAnsi="Calibri" w:cs="Times New Roman"/>
                <w:szCs w:val="24"/>
                <w:lang w:eastAsia="en-GB"/>
              </w:rPr>
              <w:t xml:space="preserve"> a conversation that will support the young person and the practitioner to develop the next steps in skills development.</w:t>
            </w:r>
          </w:p>
          <w:p w14:paraId="766128DA" w14:textId="17429C1F" w:rsidR="00D60C30" w:rsidRPr="00EC3B9D" w:rsidRDefault="00EC3B9D" w:rsidP="00DC0EE0">
            <w:pPr>
              <w:pStyle w:val="ListParagraph"/>
              <w:numPr>
                <w:ilvl w:val="0"/>
                <w:numId w:val="15"/>
              </w:numPr>
              <w:spacing w:after="0" w:line="276" w:lineRule="auto"/>
              <w:rPr>
                <w:rFonts w:ascii="Calibri" w:eastAsia="Times New Roman" w:hAnsi="Calibri" w:cs="Times New Roman"/>
                <w:szCs w:val="24"/>
                <w:lang w:eastAsia="en-GB"/>
              </w:rPr>
            </w:pPr>
            <w:r>
              <w:rPr>
                <w:rFonts w:ascii="Calibri" w:eastAsia="Times New Roman" w:hAnsi="Calibri" w:cs="Times New Roman"/>
                <w:szCs w:val="24"/>
                <w:lang w:eastAsia="en-GB"/>
              </w:rPr>
              <w:t>H</w:t>
            </w:r>
            <w:r w:rsidR="00D60C30" w:rsidRPr="00EC3B9D">
              <w:rPr>
                <w:rFonts w:ascii="Calibri" w:eastAsia="Times New Roman" w:hAnsi="Calibri" w:cs="Times New Roman"/>
                <w:szCs w:val="24"/>
                <w:lang w:eastAsia="en-GB"/>
              </w:rPr>
              <w:t xml:space="preserve">elp </w:t>
            </w:r>
            <w:r w:rsidR="007E76BF">
              <w:rPr>
                <w:rFonts w:ascii="Calibri" w:eastAsia="Times New Roman" w:hAnsi="Calibri" w:cs="Times New Roman"/>
                <w:szCs w:val="24"/>
                <w:lang w:eastAsia="en-GB"/>
              </w:rPr>
              <w:t xml:space="preserve">young people to </w:t>
            </w:r>
            <w:r w:rsidR="00D60C30" w:rsidRPr="00EC3B9D">
              <w:rPr>
                <w:rFonts w:ascii="Calibri" w:eastAsia="Times New Roman" w:hAnsi="Calibri" w:cs="Times New Roman"/>
                <w:szCs w:val="24"/>
                <w:lang w:eastAsia="en-GB"/>
              </w:rPr>
              <w:t>explore and understand their own skills development.</w:t>
            </w:r>
          </w:p>
          <w:p w14:paraId="286F2BC7" w14:textId="77777777" w:rsidR="002B1022" w:rsidRDefault="00795D78" w:rsidP="00DC0EE0">
            <w:pPr>
              <w:pStyle w:val="ListParagraph"/>
              <w:numPr>
                <w:ilvl w:val="0"/>
                <w:numId w:val="15"/>
              </w:numPr>
              <w:spacing w:after="0" w:line="276" w:lineRule="auto"/>
              <w:rPr>
                <w:rFonts w:ascii="Calibri" w:eastAsia="Times New Roman" w:hAnsi="Calibri" w:cs="Times New Roman"/>
                <w:szCs w:val="24"/>
                <w:lang w:eastAsia="en-GB"/>
              </w:rPr>
            </w:pPr>
            <w:r w:rsidRPr="00795D78">
              <w:rPr>
                <w:rFonts w:ascii="Calibri" w:eastAsia="Times New Roman" w:hAnsi="Calibri" w:cs="Times New Roman"/>
                <w:szCs w:val="24"/>
                <w:lang w:eastAsia="en-GB"/>
              </w:rPr>
              <w:t>Support</w:t>
            </w:r>
            <w:r w:rsidR="00D60C30" w:rsidRPr="00795D78">
              <w:rPr>
                <w:rFonts w:ascii="Calibri" w:eastAsia="Times New Roman" w:hAnsi="Calibri" w:cs="Times New Roman"/>
                <w:szCs w:val="24"/>
                <w:lang w:eastAsia="en-GB"/>
              </w:rPr>
              <w:t xml:space="preserve"> the learner </w:t>
            </w:r>
            <w:r>
              <w:rPr>
                <w:rFonts w:ascii="Calibri" w:eastAsia="Times New Roman" w:hAnsi="Calibri" w:cs="Times New Roman"/>
                <w:szCs w:val="24"/>
                <w:lang w:eastAsia="en-GB"/>
              </w:rPr>
              <w:t>to</w:t>
            </w:r>
            <w:r w:rsidR="00D60C30" w:rsidRPr="00795D78">
              <w:rPr>
                <w:rFonts w:ascii="Calibri" w:eastAsia="Times New Roman" w:hAnsi="Calibri" w:cs="Times New Roman"/>
                <w:szCs w:val="24"/>
                <w:lang w:eastAsia="en-GB"/>
              </w:rPr>
              <w:t xml:space="preserve"> take ownership of their own development </w:t>
            </w:r>
          </w:p>
          <w:p w14:paraId="42B2922B" w14:textId="66F669C2" w:rsidR="00D60C30" w:rsidRDefault="002B1022" w:rsidP="00DC0EE0">
            <w:pPr>
              <w:pStyle w:val="ListParagraph"/>
              <w:numPr>
                <w:ilvl w:val="0"/>
                <w:numId w:val="15"/>
              </w:numPr>
              <w:spacing w:after="0" w:line="276" w:lineRule="auto"/>
              <w:rPr>
                <w:rFonts w:ascii="Calibri" w:eastAsia="Times New Roman" w:hAnsi="Calibri" w:cs="Times New Roman"/>
                <w:szCs w:val="24"/>
                <w:lang w:eastAsia="en-GB"/>
              </w:rPr>
            </w:pPr>
            <w:r>
              <w:rPr>
                <w:rFonts w:ascii="Calibri" w:eastAsia="Times New Roman" w:hAnsi="Calibri" w:cs="Times New Roman"/>
                <w:szCs w:val="24"/>
                <w:lang w:eastAsia="en-GB"/>
              </w:rPr>
              <w:t xml:space="preserve">Ensure </w:t>
            </w:r>
            <w:r w:rsidR="00D60C30" w:rsidRPr="00795D78">
              <w:rPr>
                <w:rFonts w:ascii="Calibri" w:eastAsia="Times New Roman" w:hAnsi="Calibri" w:cs="Times New Roman"/>
                <w:szCs w:val="24"/>
                <w:lang w:eastAsia="en-GB"/>
              </w:rPr>
              <w:t xml:space="preserve">pupil lead learning </w:t>
            </w:r>
            <w:r>
              <w:rPr>
                <w:rFonts w:ascii="Calibri" w:eastAsia="Times New Roman" w:hAnsi="Calibri" w:cs="Times New Roman"/>
                <w:szCs w:val="24"/>
                <w:lang w:eastAsia="en-GB"/>
              </w:rPr>
              <w:t>is</w:t>
            </w:r>
            <w:r w:rsidR="00D60C30" w:rsidRPr="00795D78">
              <w:rPr>
                <w:rFonts w:ascii="Calibri" w:eastAsia="Times New Roman" w:hAnsi="Calibri" w:cs="Times New Roman"/>
                <w:szCs w:val="24"/>
                <w:lang w:eastAsia="en-GB"/>
              </w:rPr>
              <w:t xml:space="preserve"> responsive to the pupil’s interest and development.</w:t>
            </w:r>
          </w:p>
          <w:p w14:paraId="16442D44" w14:textId="06DB82C6" w:rsidR="00822E8B" w:rsidRDefault="00822E8B" w:rsidP="00822E8B">
            <w:pPr>
              <w:spacing w:after="0" w:line="276" w:lineRule="auto"/>
              <w:rPr>
                <w:rFonts w:ascii="Calibri" w:eastAsia="Times New Roman" w:hAnsi="Calibri" w:cs="Times New Roman"/>
                <w:szCs w:val="24"/>
                <w:lang w:eastAsia="en-GB"/>
              </w:rPr>
            </w:pPr>
          </w:p>
          <w:p w14:paraId="2E348C5F" w14:textId="69DC801A" w:rsidR="00822E8B" w:rsidRPr="002F2234" w:rsidRDefault="002F2234" w:rsidP="00822E8B">
            <w:pPr>
              <w:spacing w:after="0" w:line="276" w:lineRule="auto"/>
              <w:rPr>
                <w:rFonts w:ascii="Calibri" w:eastAsia="Times New Roman" w:hAnsi="Calibri" w:cs="Times New Roman"/>
                <w:b/>
                <w:color w:val="0070C0"/>
                <w:szCs w:val="24"/>
                <w:lang w:eastAsia="en-GB"/>
              </w:rPr>
            </w:pPr>
            <w:r w:rsidRPr="002F2234">
              <w:rPr>
                <w:rFonts w:ascii="Calibri" w:eastAsia="Times New Roman" w:hAnsi="Calibri" w:cs="Times New Roman"/>
                <w:b/>
                <w:color w:val="0070C0"/>
                <w:szCs w:val="24"/>
                <w:lang w:eastAsia="en-GB"/>
              </w:rPr>
              <w:t>North Ayrshire</w:t>
            </w:r>
          </w:p>
          <w:p w14:paraId="63778BD7" w14:textId="6A4DE8E3" w:rsidR="00973DAE" w:rsidRPr="00F66D04" w:rsidRDefault="00973DAE" w:rsidP="00010728">
            <w:pPr>
              <w:autoSpaceDE w:val="0"/>
              <w:autoSpaceDN w:val="0"/>
              <w:adjustRightInd w:val="0"/>
              <w:spacing w:after="0" w:line="276" w:lineRule="auto"/>
              <w:rPr>
                <w:rFonts w:cstheme="minorHAnsi"/>
                <w:b/>
                <w:bCs/>
                <w:color w:val="0070C0"/>
              </w:rPr>
            </w:pPr>
          </w:p>
        </w:tc>
      </w:tr>
    </w:tbl>
    <w:p w14:paraId="7BC53E0C" w14:textId="0213ADDE" w:rsidR="007D17FE" w:rsidRPr="007D17FE" w:rsidRDefault="007D17FE" w:rsidP="004A2518">
      <w:pPr>
        <w:autoSpaceDE w:val="0"/>
        <w:autoSpaceDN w:val="0"/>
        <w:adjustRightInd w:val="0"/>
        <w:spacing w:after="0" w:line="276" w:lineRule="auto"/>
        <w:rPr>
          <w:rFonts w:cstheme="minorHAnsi"/>
          <w:bCs/>
        </w:rPr>
      </w:pPr>
      <w:r w:rsidRPr="007D17FE">
        <w:rPr>
          <w:rFonts w:cstheme="minorHAnsi"/>
          <w:bCs/>
        </w:rPr>
        <w:lastRenderedPageBreak/>
        <w:t>Using partnerships effectively to deliver highly engaging creative learning</w:t>
      </w:r>
    </w:p>
    <w:p w14:paraId="2F48FD40" w14:textId="77777777" w:rsidR="007D17FE" w:rsidRPr="007D17FE" w:rsidRDefault="007D17FE" w:rsidP="004A2518">
      <w:pPr>
        <w:autoSpaceDE w:val="0"/>
        <w:autoSpaceDN w:val="0"/>
        <w:adjustRightInd w:val="0"/>
        <w:spacing w:after="0" w:line="276" w:lineRule="auto"/>
        <w:rPr>
          <w:rFonts w:cstheme="minorHAnsi"/>
          <w:bCs/>
        </w:rPr>
      </w:pPr>
      <w:r w:rsidRPr="007D17FE">
        <w:rPr>
          <w:rFonts w:cstheme="minorHAnsi"/>
          <w:bCs/>
        </w:rPr>
        <w:t>Empowering learners to demonstrate their ability to transfer their creativity skills to new contexts</w:t>
      </w:r>
    </w:p>
    <w:p w14:paraId="0DCFCDA0" w14:textId="2B05E426" w:rsidR="007D17FE" w:rsidRDefault="007D17FE" w:rsidP="004A2518">
      <w:pPr>
        <w:autoSpaceDE w:val="0"/>
        <w:autoSpaceDN w:val="0"/>
        <w:adjustRightInd w:val="0"/>
        <w:spacing w:after="0" w:line="276" w:lineRule="auto"/>
        <w:rPr>
          <w:rFonts w:cstheme="minorHAnsi"/>
          <w:bCs/>
        </w:rPr>
      </w:pPr>
      <w:r w:rsidRPr="007D17FE">
        <w:rPr>
          <w:rFonts w:cstheme="minorHAnsi"/>
          <w:bCs/>
        </w:rPr>
        <w:t>Ensuring learners’ creative endeavours at home and in the community are acknowledged and celebrated</w:t>
      </w:r>
    </w:p>
    <w:p w14:paraId="35CDE15E" w14:textId="364BB202" w:rsidR="0036452D" w:rsidRDefault="0036452D" w:rsidP="004A2518">
      <w:pPr>
        <w:autoSpaceDE w:val="0"/>
        <w:autoSpaceDN w:val="0"/>
        <w:adjustRightInd w:val="0"/>
        <w:spacing w:after="0" w:line="276" w:lineRule="auto"/>
        <w:rPr>
          <w:rFonts w:ascii="Calibri" w:eastAsia="Times New Roman" w:hAnsi="Calibri" w:cs="Arial"/>
          <w:bCs/>
          <w:lang w:eastAsia="en-GB"/>
        </w:rPr>
      </w:pPr>
      <w:r>
        <w:rPr>
          <w:rFonts w:ascii="Calibri" w:eastAsia="Times New Roman" w:hAnsi="Calibri" w:cs="Arial"/>
          <w:bCs/>
          <w:lang w:eastAsia="en-GB"/>
        </w:rPr>
        <w:t>(</w:t>
      </w:r>
      <w:r w:rsidR="00D55BD4" w:rsidRPr="00D55BD4">
        <w:rPr>
          <w:rFonts w:ascii="Calibri" w:eastAsia="Times New Roman" w:hAnsi="Calibri" w:cs="Arial"/>
          <w:bCs/>
          <w:lang w:eastAsia="en-GB"/>
        </w:rPr>
        <w:t>The timing of this proposal coincides with the remit for creativity being passed to another officer.     For the coming year, we are planning to focus on Creativity &amp; Employability.</w:t>
      </w:r>
      <w:r>
        <w:rPr>
          <w:rFonts w:ascii="Calibri" w:eastAsia="Times New Roman" w:hAnsi="Calibri" w:cs="Arial"/>
          <w:bCs/>
          <w:lang w:eastAsia="en-GB"/>
        </w:rPr>
        <w:t>)</w:t>
      </w:r>
    </w:p>
    <w:p w14:paraId="1C0E46EB" w14:textId="4DB8637F" w:rsidR="00D55BD4" w:rsidRPr="007D17FE" w:rsidRDefault="00D55BD4" w:rsidP="004A2518">
      <w:pPr>
        <w:autoSpaceDE w:val="0"/>
        <w:autoSpaceDN w:val="0"/>
        <w:adjustRightInd w:val="0"/>
        <w:spacing w:after="0" w:line="276" w:lineRule="auto"/>
        <w:rPr>
          <w:rFonts w:cstheme="minorHAnsi"/>
          <w:bCs/>
        </w:rPr>
      </w:pPr>
      <w:r w:rsidRPr="00D55BD4">
        <w:rPr>
          <w:rFonts w:ascii="Calibri" w:eastAsia="Times New Roman" w:hAnsi="Calibri" w:cs="Arial"/>
          <w:bCs/>
          <w:lang w:eastAsia="en-GB"/>
        </w:rPr>
        <w:t xml:space="preserve">   </w:t>
      </w:r>
    </w:p>
    <w:p w14:paraId="2CB146F5" w14:textId="77777777" w:rsidR="005B59E4" w:rsidRDefault="00353B1E" w:rsidP="00DC0EE0">
      <w:pPr>
        <w:pStyle w:val="ListParagraph"/>
        <w:numPr>
          <w:ilvl w:val="0"/>
          <w:numId w:val="16"/>
        </w:numPr>
        <w:autoSpaceDE w:val="0"/>
        <w:autoSpaceDN w:val="0"/>
        <w:adjustRightInd w:val="0"/>
        <w:spacing w:after="0" w:line="276" w:lineRule="auto"/>
        <w:rPr>
          <w:rFonts w:ascii="Calibri" w:eastAsia="Times New Roman" w:hAnsi="Calibri" w:cs="Arial"/>
          <w:bCs/>
          <w:lang w:eastAsia="en-GB"/>
        </w:rPr>
      </w:pPr>
      <w:r w:rsidRPr="00CD1AD5">
        <w:rPr>
          <w:rFonts w:ascii="Calibri" w:eastAsia="Times New Roman" w:hAnsi="Calibri" w:cs="Arial"/>
          <w:bCs/>
          <w:lang w:eastAsia="en-GB"/>
        </w:rPr>
        <w:t xml:space="preserve">The development of creativity skills in our learners at all stages.     </w:t>
      </w:r>
    </w:p>
    <w:p w14:paraId="2B77615F" w14:textId="77777777" w:rsidR="005B59E4" w:rsidRDefault="005B59E4" w:rsidP="00DC0EE0">
      <w:pPr>
        <w:pStyle w:val="ListParagraph"/>
        <w:numPr>
          <w:ilvl w:val="0"/>
          <w:numId w:val="16"/>
        </w:numPr>
        <w:autoSpaceDE w:val="0"/>
        <w:autoSpaceDN w:val="0"/>
        <w:adjustRightInd w:val="0"/>
        <w:spacing w:after="0" w:line="276" w:lineRule="auto"/>
        <w:rPr>
          <w:rFonts w:ascii="Calibri" w:eastAsia="Times New Roman" w:hAnsi="Calibri" w:cs="Arial"/>
          <w:bCs/>
          <w:lang w:eastAsia="en-GB"/>
        </w:rPr>
      </w:pPr>
      <w:r>
        <w:rPr>
          <w:rFonts w:ascii="Calibri" w:eastAsia="Times New Roman" w:hAnsi="Calibri" w:cs="Arial"/>
          <w:bCs/>
          <w:lang w:eastAsia="en-GB"/>
        </w:rPr>
        <w:t>W</w:t>
      </w:r>
      <w:r w:rsidR="00353B1E" w:rsidRPr="00CD1AD5">
        <w:rPr>
          <w:rFonts w:ascii="Calibri" w:eastAsia="Times New Roman" w:hAnsi="Calibri" w:cs="Arial"/>
          <w:bCs/>
          <w:lang w:eastAsia="en-GB"/>
        </w:rPr>
        <w:t xml:space="preserve">ork with our local DYW employer led steering group to best understand the changes that are taking place in industry and to build that into planning our projects.   </w:t>
      </w:r>
    </w:p>
    <w:p w14:paraId="60457A15" w14:textId="171E0874" w:rsidR="00353B1E" w:rsidRPr="00CD1AD5" w:rsidRDefault="005B59E4" w:rsidP="00DC0EE0">
      <w:pPr>
        <w:pStyle w:val="ListParagraph"/>
        <w:numPr>
          <w:ilvl w:val="0"/>
          <w:numId w:val="16"/>
        </w:numPr>
        <w:autoSpaceDE w:val="0"/>
        <w:autoSpaceDN w:val="0"/>
        <w:adjustRightInd w:val="0"/>
        <w:spacing w:after="0" w:line="276" w:lineRule="auto"/>
        <w:rPr>
          <w:rFonts w:ascii="Calibri" w:eastAsia="Times New Roman" w:hAnsi="Calibri" w:cs="Arial"/>
          <w:bCs/>
          <w:lang w:eastAsia="en-GB"/>
        </w:rPr>
      </w:pPr>
      <w:r>
        <w:rPr>
          <w:rFonts w:ascii="Calibri" w:eastAsia="Times New Roman" w:hAnsi="Calibri" w:cs="Arial"/>
          <w:bCs/>
          <w:lang w:eastAsia="en-GB"/>
        </w:rPr>
        <w:t>W</w:t>
      </w:r>
      <w:r w:rsidR="00353B1E" w:rsidRPr="00CD1AD5">
        <w:rPr>
          <w:rFonts w:ascii="Calibri" w:eastAsia="Times New Roman" w:hAnsi="Calibri" w:cs="Arial"/>
          <w:bCs/>
          <w:lang w:eastAsia="en-GB"/>
        </w:rPr>
        <w:t xml:space="preserve">ork across early years, primary, secondary &amp; early post-school sectors to take an approach to building a sustainable model to ensure that there is a lasting impact of the work undertaken.   </w:t>
      </w:r>
    </w:p>
    <w:p w14:paraId="76482318" w14:textId="64281405" w:rsidR="0070738F" w:rsidRPr="002F2234" w:rsidRDefault="0070738F" w:rsidP="008C77BD">
      <w:pPr>
        <w:autoSpaceDE w:val="0"/>
        <w:autoSpaceDN w:val="0"/>
        <w:adjustRightInd w:val="0"/>
        <w:spacing w:line="276" w:lineRule="auto"/>
        <w:rPr>
          <w:rFonts w:cstheme="minorHAnsi"/>
          <w:bCs/>
        </w:rPr>
      </w:pPr>
    </w:p>
    <w:p w14:paraId="24A5475E" w14:textId="7D609C97" w:rsidR="002B359F" w:rsidRDefault="002B359F" w:rsidP="008C77BD">
      <w:pPr>
        <w:spacing w:line="276" w:lineRule="auto"/>
        <w:rPr>
          <w:rFonts w:cstheme="minorHAnsi"/>
          <w:b/>
          <w:color w:val="0070C0"/>
        </w:rPr>
      </w:pPr>
      <w:r>
        <w:rPr>
          <w:rFonts w:cstheme="minorHAnsi"/>
          <w:b/>
          <w:color w:val="0070C0"/>
        </w:rPr>
        <w:t>North Lanarkshire</w:t>
      </w:r>
    </w:p>
    <w:p w14:paraId="1E5FAEF5" w14:textId="2C61EEBA" w:rsidR="00656D90" w:rsidRPr="00656D90" w:rsidRDefault="00656D90" w:rsidP="005A6F5C">
      <w:pPr>
        <w:autoSpaceDE w:val="0"/>
        <w:autoSpaceDN w:val="0"/>
        <w:adjustRightInd w:val="0"/>
        <w:spacing w:after="0" w:line="276" w:lineRule="auto"/>
        <w:rPr>
          <w:rFonts w:ascii="Calibri" w:eastAsia="Times New Roman" w:hAnsi="Calibri" w:cs="Arial"/>
          <w:bCs/>
          <w:lang w:eastAsia="en-GB"/>
        </w:rPr>
      </w:pPr>
      <w:r w:rsidRPr="00656D90">
        <w:rPr>
          <w:rFonts w:ascii="Calibri" w:eastAsia="Times New Roman" w:hAnsi="Calibri" w:cs="Arial"/>
          <w:bCs/>
          <w:lang w:eastAsia="en-GB"/>
        </w:rPr>
        <w:t xml:space="preserve">The project will support more than 150 S4 young people from 9 secondary and one additional support needs schools. </w:t>
      </w:r>
      <w:r w:rsidR="006E6CB6" w:rsidRPr="007A7D7E">
        <w:rPr>
          <w:rFonts w:ascii="Calibri" w:eastAsia="Times New Roman" w:hAnsi="Calibri" w:cs="Arial"/>
          <w:bCs/>
          <w:lang w:eastAsia="en-GB"/>
        </w:rPr>
        <w:t>T</w:t>
      </w:r>
      <w:r w:rsidRPr="00656D90">
        <w:rPr>
          <w:rFonts w:ascii="Calibri" w:eastAsia="Times New Roman" w:hAnsi="Calibri" w:cs="Arial"/>
          <w:bCs/>
          <w:lang w:eastAsia="en-GB"/>
        </w:rPr>
        <w:t xml:space="preserve">he project ‘Digital Creativity and </w:t>
      </w:r>
      <w:r w:rsidR="006E6CB6" w:rsidRPr="007A7D7E">
        <w:rPr>
          <w:rFonts w:ascii="Calibri" w:eastAsia="Times New Roman" w:hAnsi="Calibri" w:cs="Arial"/>
          <w:bCs/>
          <w:lang w:eastAsia="en-GB"/>
        </w:rPr>
        <w:t>Employability</w:t>
      </w:r>
      <w:r w:rsidRPr="00656D90">
        <w:rPr>
          <w:rFonts w:ascii="Calibri" w:eastAsia="Times New Roman" w:hAnsi="Calibri" w:cs="Arial"/>
          <w:bCs/>
          <w:lang w:eastAsia="en-GB"/>
        </w:rPr>
        <w:t xml:space="preserve">’ </w:t>
      </w:r>
      <w:r w:rsidR="00E42930" w:rsidRPr="007A7D7E">
        <w:rPr>
          <w:rFonts w:ascii="Calibri" w:eastAsia="Times New Roman" w:hAnsi="Calibri" w:cs="Arial"/>
          <w:bCs/>
          <w:lang w:eastAsia="en-GB"/>
        </w:rPr>
        <w:t>will:</w:t>
      </w:r>
    </w:p>
    <w:p w14:paraId="719A033A" w14:textId="77777777" w:rsidR="003263CD" w:rsidRDefault="00E42930" w:rsidP="00DC0EE0">
      <w:pPr>
        <w:pStyle w:val="ListParagraph"/>
        <w:numPr>
          <w:ilvl w:val="0"/>
          <w:numId w:val="22"/>
        </w:numPr>
        <w:autoSpaceDE w:val="0"/>
        <w:autoSpaceDN w:val="0"/>
        <w:adjustRightInd w:val="0"/>
        <w:spacing w:after="0" w:line="276" w:lineRule="auto"/>
        <w:rPr>
          <w:rFonts w:ascii="Calibri" w:eastAsia="Times New Roman" w:hAnsi="Calibri" w:cs="Arial"/>
          <w:bCs/>
          <w:lang w:eastAsia="en-GB"/>
        </w:rPr>
      </w:pPr>
      <w:r w:rsidRPr="007A7D7E">
        <w:rPr>
          <w:rFonts w:ascii="Calibri" w:eastAsia="Times New Roman" w:hAnsi="Calibri" w:cs="Arial"/>
          <w:bCs/>
          <w:lang w:eastAsia="en-GB"/>
        </w:rPr>
        <w:t>E</w:t>
      </w:r>
      <w:r w:rsidR="006E3EE8" w:rsidRPr="007A7D7E">
        <w:rPr>
          <w:rFonts w:ascii="Calibri" w:eastAsia="Times New Roman" w:hAnsi="Calibri" w:cs="Arial"/>
          <w:bCs/>
          <w:lang w:eastAsia="en-GB"/>
        </w:rPr>
        <w:t>nable teachers, home school partnership officers and young people with multiple barriers to learning to find, evaluate, utilise</w:t>
      </w:r>
      <w:r w:rsidRPr="007A7D7E">
        <w:rPr>
          <w:rFonts w:ascii="Calibri" w:eastAsia="Times New Roman" w:hAnsi="Calibri" w:cs="Arial"/>
          <w:bCs/>
          <w:lang w:eastAsia="en-GB"/>
        </w:rPr>
        <w:t>,</w:t>
      </w:r>
      <w:r w:rsidR="006E3EE8" w:rsidRPr="007A7D7E">
        <w:rPr>
          <w:rFonts w:ascii="Calibri" w:eastAsia="Times New Roman" w:hAnsi="Calibri" w:cs="Arial"/>
          <w:bCs/>
          <w:lang w:eastAsia="en-GB"/>
        </w:rPr>
        <w:t xml:space="preserve"> share and create content using information technologies and the internet.</w:t>
      </w:r>
    </w:p>
    <w:p w14:paraId="03D34CDC" w14:textId="77777777" w:rsidR="003263CD" w:rsidRDefault="00750B4B" w:rsidP="00DC0EE0">
      <w:pPr>
        <w:pStyle w:val="ListParagraph"/>
        <w:numPr>
          <w:ilvl w:val="0"/>
          <w:numId w:val="22"/>
        </w:numPr>
        <w:autoSpaceDE w:val="0"/>
        <w:autoSpaceDN w:val="0"/>
        <w:adjustRightInd w:val="0"/>
        <w:spacing w:after="0" w:line="276" w:lineRule="auto"/>
        <w:rPr>
          <w:rFonts w:ascii="Calibri" w:eastAsia="Times New Roman" w:hAnsi="Calibri" w:cs="Arial"/>
          <w:bCs/>
          <w:lang w:eastAsia="en-GB"/>
        </w:rPr>
      </w:pPr>
      <w:r w:rsidRPr="003263CD">
        <w:rPr>
          <w:rFonts w:ascii="Calibri" w:eastAsia="Times New Roman" w:hAnsi="Calibri" w:cs="Arial"/>
          <w:bCs/>
          <w:lang w:eastAsia="en-GB"/>
        </w:rPr>
        <w:t>S</w:t>
      </w:r>
      <w:r w:rsidR="006E3EE8" w:rsidRPr="003263CD">
        <w:rPr>
          <w:rFonts w:ascii="Calibri" w:eastAsia="Times New Roman" w:hAnsi="Calibri" w:cs="Arial"/>
          <w:bCs/>
          <w:lang w:eastAsia="en-GB"/>
        </w:rPr>
        <w:t>upport young people with multiple barriers to learning and employment to access a positive and sustained post-school pathway with extended in work support.</w:t>
      </w:r>
    </w:p>
    <w:p w14:paraId="1EFEDE6E" w14:textId="77777777" w:rsidR="003263CD" w:rsidRDefault="00870956" w:rsidP="00DC0EE0">
      <w:pPr>
        <w:pStyle w:val="ListParagraph"/>
        <w:numPr>
          <w:ilvl w:val="0"/>
          <w:numId w:val="22"/>
        </w:numPr>
        <w:autoSpaceDE w:val="0"/>
        <w:autoSpaceDN w:val="0"/>
        <w:adjustRightInd w:val="0"/>
        <w:spacing w:after="0" w:line="276" w:lineRule="auto"/>
        <w:rPr>
          <w:rFonts w:ascii="Calibri" w:eastAsia="Times New Roman" w:hAnsi="Calibri" w:cs="Arial"/>
          <w:bCs/>
          <w:lang w:eastAsia="en-GB"/>
        </w:rPr>
      </w:pPr>
      <w:r w:rsidRPr="003263CD">
        <w:rPr>
          <w:rFonts w:ascii="Calibri" w:eastAsia="Times New Roman" w:hAnsi="Calibri" w:cs="Arial"/>
          <w:bCs/>
          <w:lang w:eastAsia="en-GB"/>
        </w:rPr>
        <w:t>A</w:t>
      </w:r>
      <w:r w:rsidR="00134D47" w:rsidRPr="003263CD">
        <w:rPr>
          <w:rFonts w:ascii="Calibri" w:eastAsia="Times New Roman" w:hAnsi="Calibri" w:cs="Arial"/>
          <w:bCs/>
          <w:lang w:eastAsia="en-GB"/>
        </w:rPr>
        <w:t>rtists w</w:t>
      </w:r>
      <w:r w:rsidRPr="003263CD">
        <w:rPr>
          <w:rFonts w:ascii="Calibri" w:eastAsia="Times New Roman" w:hAnsi="Calibri" w:cs="Arial"/>
          <w:bCs/>
          <w:lang w:eastAsia="en-GB"/>
        </w:rPr>
        <w:t>ill</w:t>
      </w:r>
      <w:r w:rsidR="00134D47" w:rsidRPr="003263CD">
        <w:rPr>
          <w:rFonts w:ascii="Calibri" w:eastAsia="Times New Roman" w:hAnsi="Calibri" w:cs="Arial"/>
          <w:bCs/>
          <w:lang w:eastAsia="en-GB"/>
        </w:rPr>
        <w:t xml:space="preserve"> provide 20 members of teaching staff and home school partnership officers with a 2-hour upskilling session on digital literac</w:t>
      </w:r>
      <w:r w:rsidR="00356950" w:rsidRPr="003263CD">
        <w:rPr>
          <w:rFonts w:ascii="Calibri" w:eastAsia="Times New Roman" w:hAnsi="Calibri" w:cs="Arial"/>
          <w:bCs/>
          <w:lang w:eastAsia="en-GB"/>
        </w:rPr>
        <w:t>ies</w:t>
      </w:r>
    </w:p>
    <w:p w14:paraId="0BB8BDCF" w14:textId="5C9A1AB1" w:rsidR="00134D47" w:rsidRPr="003263CD" w:rsidRDefault="00356950" w:rsidP="00DC0EE0">
      <w:pPr>
        <w:pStyle w:val="ListParagraph"/>
        <w:numPr>
          <w:ilvl w:val="0"/>
          <w:numId w:val="22"/>
        </w:numPr>
        <w:autoSpaceDE w:val="0"/>
        <w:autoSpaceDN w:val="0"/>
        <w:adjustRightInd w:val="0"/>
        <w:spacing w:after="0" w:line="276" w:lineRule="auto"/>
        <w:rPr>
          <w:rFonts w:ascii="Calibri" w:eastAsia="Times New Roman" w:hAnsi="Calibri" w:cs="Arial"/>
          <w:bCs/>
          <w:lang w:eastAsia="en-GB"/>
        </w:rPr>
      </w:pPr>
      <w:r w:rsidRPr="003263CD">
        <w:rPr>
          <w:rFonts w:ascii="Calibri" w:eastAsia="Times New Roman" w:hAnsi="Calibri" w:cs="Arial"/>
          <w:bCs/>
          <w:lang w:eastAsia="en-GB"/>
        </w:rPr>
        <w:lastRenderedPageBreak/>
        <w:t>A</w:t>
      </w:r>
      <w:r w:rsidR="00134D47" w:rsidRPr="003263CD">
        <w:rPr>
          <w:rFonts w:ascii="Calibri" w:eastAsia="Times New Roman" w:hAnsi="Calibri" w:cs="Arial"/>
          <w:bCs/>
          <w:lang w:eastAsia="en-GB"/>
        </w:rPr>
        <w:t>rtists will provide staff with learning materials in the form of digital literacy tasks and problems to solve which will amount to 30 hours of learning. This will all be done digitally with staff able to contact the artists using social media throughout the duration of the project.</w:t>
      </w:r>
    </w:p>
    <w:p w14:paraId="73A283E8" w14:textId="77777777" w:rsidR="003263CD" w:rsidRDefault="003263CD" w:rsidP="008C77BD">
      <w:pPr>
        <w:spacing w:line="276" w:lineRule="auto"/>
        <w:rPr>
          <w:rFonts w:cstheme="minorHAnsi"/>
          <w:b/>
          <w:color w:val="0070C0"/>
        </w:rPr>
      </w:pPr>
    </w:p>
    <w:p w14:paraId="4EC2904D" w14:textId="73BB4DBF" w:rsidR="009D0A07" w:rsidRDefault="00BE4772" w:rsidP="008C77BD">
      <w:pPr>
        <w:spacing w:line="276" w:lineRule="auto"/>
        <w:rPr>
          <w:rFonts w:cstheme="minorHAnsi"/>
          <w:b/>
          <w:color w:val="0070C0"/>
        </w:rPr>
      </w:pPr>
      <w:r>
        <w:rPr>
          <w:rFonts w:cstheme="minorHAnsi"/>
          <w:b/>
          <w:color w:val="0070C0"/>
        </w:rPr>
        <w:t>Orkney</w:t>
      </w:r>
    </w:p>
    <w:p w14:paraId="7730C85E" w14:textId="1D290159" w:rsidR="00C24B5F" w:rsidRPr="00C24B5F" w:rsidRDefault="00C24B5F" w:rsidP="005A6F5C">
      <w:pPr>
        <w:spacing w:line="276" w:lineRule="auto"/>
        <w:rPr>
          <w:rFonts w:cstheme="minorHAnsi"/>
        </w:rPr>
      </w:pPr>
      <w:r w:rsidRPr="00C24B5F">
        <w:rPr>
          <w:rFonts w:cstheme="minorHAnsi"/>
        </w:rPr>
        <w:t>Creativity in Learning, Teaching, Assessment and Achievement</w:t>
      </w:r>
    </w:p>
    <w:p w14:paraId="2583A6FA" w14:textId="204061F9" w:rsidR="00C24B5F" w:rsidRDefault="00C24B5F" w:rsidP="005A6F5C">
      <w:pPr>
        <w:spacing w:after="0" w:line="276" w:lineRule="auto"/>
        <w:rPr>
          <w:rFonts w:cstheme="minorHAnsi"/>
        </w:rPr>
      </w:pPr>
      <w:r w:rsidRPr="00C24B5F">
        <w:rPr>
          <w:rFonts w:cstheme="minorHAnsi"/>
        </w:rPr>
        <w:t>Loose parts</w:t>
      </w:r>
    </w:p>
    <w:p w14:paraId="2BD033F7" w14:textId="6F18F04A" w:rsidR="00F84116" w:rsidRDefault="00430694" w:rsidP="00DC0EE0">
      <w:pPr>
        <w:pStyle w:val="ListParagraph"/>
        <w:numPr>
          <w:ilvl w:val="0"/>
          <w:numId w:val="17"/>
        </w:numPr>
        <w:spacing w:after="0" w:line="276" w:lineRule="auto"/>
        <w:rPr>
          <w:rFonts w:cstheme="minorHAnsi"/>
        </w:rPr>
      </w:pPr>
      <w:r>
        <w:rPr>
          <w:rFonts w:cstheme="minorHAnsi"/>
        </w:rPr>
        <w:t xml:space="preserve">Develop </w:t>
      </w:r>
      <w:r w:rsidR="00322E8A" w:rsidRPr="00F84116">
        <w:rPr>
          <w:rFonts w:cstheme="minorHAnsi"/>
        </w:rPr>
        <w:t>the project</w:t>
      </w:r>
      <w:r>
        <w:rPr>
          <w:rFonts w:cstheme="minorHAnsi"/>
        </w:rPr>
        <w:t xml:space="preserve"> to</w:t>
      </w:r>
      <w:r w:rsidR="00322E8A" w:rsidRPr="00F84116">
        <w:rPr>
          <w:rFonts w:cstheme="minorHAnsi"/>
        </w:rPr>
        <w:t xml:space="preserve"> support Nursery/Primary transition</w:t>
      </w:r>
      <w:r>
        <w:rPr>
          <w:rFonts w:cstheme="minorHAnsi"/>
        </w:rPr>
        <w:t>.</w:t>
      </w:r>
      <w:r w:rsidR="00322E8A" w:rsidRPr="00F84116">
        <w:rPr>
          <w:rFonts w:cstheme="minorHAnsi"/>
        </w:rPr>
        <w:t xml:space="preserve">  </w:t>
      </w:r>
    </w:p>
    <w:p w14:paraId="60FB4859" w14:textId="2AC74151" w:rsidR="00322E8A" w:rsidRDefault="00CC3064" w:rsidP="00DC0EE0">
      <w:pPr>
        <w:pStyle w:val="ListParagraph"/>
        <w:numPr>
          <w:ilvl w:val="0"/>
          <w:numId w:val="17"/>
        </w:numPr>
        <w:spacing w:line="276" w:lineRule="auto"/>
        <w:rPr>
          <w:rFonts w:cstheme="minorHAnsi"/>
        </w:rPr>
      </w:pPr>
      <w:r w:rsidRPr="00F84116">
        <w:rPr>
          <w:rFonts w:cstheme="minorHAnsi"/>
        </w:rPr>
        <w:t>Focus</w:t>
      </w:r>
      <w:r w:rsidR="00322E8A" w:rsidRPr="00F84116">
        <w:rPr>
          <w:rFonts w:cstheme="minorHAnsi"/>
        </w:rPr>
        <w:t xml:space="preserve"> on parental engagement.</w:t>
      </w:r>
    </w:p>
    <w:p w14:paraId="48C4AAB9" w14:textId="3C23A111" w:rsidR="002646E3" w:rsidRPr="00F84116" w:rsidRDefault="00CC3064" w:rsidP="00DC0EE0">
      <w:pPr>
        <w:pStyle w:val="ListParagraph"/>
        <w:numPr>
          <w:ilvl w:val="0"/>
          <w:numId w:val="17"/>
        </w:numPr>
        <w:spacing w:line="276" w:lineRule="auto"/>
        <w:rPr>
          <w:rFonts w:cstheme="minorHAnsi"/>
        </w:rPr>
      </w:pPr>
      <w:r w:rsidRPr="0092298B">
        <w:rPr>
          <w:rFonts w:cstheme="minorHAnsi"/>
        </w:rPr>
        <w:t>Develop</w:t>
      </w:r>
      <w:r w:rsidR="002646E3" w:rsidRPr="0092298B">
        <w:rPr>
          <w:rFonts w:cstheme="minorHAnsi"/>
        </w:rPr>
        <w:t xml:space="preserve"> a resource for schools </w:t>
      </w:r>
    </w:p>
    <w:p w14:paraId="3B5DB371" w14:textId="77777777" w:rsidR="005E7582" w:rsidRDefault="0092298B" w:rsidP="005A6F5C">
      <w:pPr>
        <w:spacing w:after="0" w:line="276" w:lineRule="auto"/>
        <w:rPr>
          <w:rFonts w:cstheme="minorHAnsi"/>
        </w:rPr>
      </w:pPr>
      <w:r w:rsidRPr="0092298B">
        <w:rPr>
          <w:rFonts w:cstheme="minorHAnsi"/>
        </w:rPr>
        <w:t>IDL</w:t>
      </w:r>
    </w:p>
    <w:p w14:paraId="436A36D1" w14:textId="4E15F4D0" w:rsidR="00207D47" w:rsidRPr="005E7582" w:rsidRDefault="00BE33A1" w:rsidP="00DC0EE0">
      <w:pPr>
        <w:pStyle w:val="ListParagraph"/>
        <w:numPr>
          <w:ilvl w:val="0"/>
          <w:numId w:val="20"/>
        </w:numPr>
        <w:spacing w:after="0" w:line="276" w:lineRule="auto"/>
        <w:rPr>
          <w:rFonts w:cstheme="minorHAnsi"/>
        </w:rPr>
      </w:pPr>
      <w:r w:rsidRPr="005E7582">
        <w:rPr>
          <w:rFonts w:cstheme="minorHAnsi"/>
        </w:rPr>
        <w:t>S</w:t>
      </w:r>
      <w:r w:rsidR="0092298B" w:rsidRPr="005E7582">
        <w:rPr>
          <w:rFonts w:cstheme="minorHAnsi"/>
        </w:rPr>
        <w:t>chools continue to develop teaching and learning through an IDL approach but design</w:t>
      </w:r>
      <w:r w:rsidR="009E418A" w:rsidRPr="005E7582">
        <w:rPr>
          <w:rFonts w:cstheme="minorHAnsi"/>
        </w:rPr>
        <w:t>ed</w:t>
      </w:r>
      <w:r w:rsidR="0092298B" w:rsidRPr="005E7582">
        <w:rPr>
          <w:rFonts w:cstheme="minorHAnsi"/>
        </w:rPr>
        <w:t xml:space="preserve"> around their own theme. </w:t>
      </w:r>
    </w:p>
    <w:p w14:paraId="2D5C3600" w14:textId="0E8FF74D" w:rsidR="00207D47" w:rsidRPr="00207D47" w:rsidRDefault="009E418A" w:rsidP="00DC0EE0">
      <w:pPr>
        <w:pStyle w:val="ListParagraph"/>
        <w:numPr>
          <w:ilvl w:val="0"/>
          <w:numId w:val="18"/>
        </w:numPr>
        <w:spacing w:line="276" w:lineRule="auto"/>
        <w:rPr>
          <w:rFonts w:cstheme="minorHAnsi"/>
        </w:rPr>
      </w:pPr>
      <w:r w:rsidRPr="00207D47">
        <w:rPr>
          <w:rFonts w:cstheme="minorHAnsi"/>
        </w:rPr>
        <w:t>E</w:t>
      </w:r>
      <w:r w:rsidR="0092298B" w:rsidRPr="00207D47">
        <w:rPr>
          <w:rFonts w:cstheme="minorHAnsi"/>
        </w:rPr>
        <w:t>ngage an external person to share expertise with staff</w:t>
      </w:r>
      <w:r w:rsidR="00877471">
        <w:rPr>
          <w:rFonts w:cstheme="minorHAnsi"/>
        </w:rPr>
        <w:t>/</w:t>
      </w:r>
      <w:r w:rsidR="0092298B" w:rsidRPr="00207D47">
        <w:rPr>
          <w:rFonts w:cstheme="minorHAnsi"/>
        </w:rPr>
        <w:t xml:space="preserve">support them to develop IDL </w:t>
      </w:r>
      <w:r w:rsidR="00B13B2E">
        <w:rPr>
          <w:rFonts w:cstheme="minorHAnsi"/>
        </w:rPr>
        <w:t xml:space="preserve">creativity </w:t>
      </w:r>
      <w:r w:rsidR="0092298B" w:rsidRPr="00207D47">
        <w:rPr>
          <w:rFonts w:cstheme="minorHAnsi"/>
        </w:rPr>
        <w:t xml:space="preserve">projects. </w:t>
      </w:r>
    </w:p>
    <w:p w14:paraId="43C9AB75" w14:textId="77777777" w:rsidR="0092298B" w:rsidRPr="0092298B" w:rsidRDefault="0092298B" w:rsidP="005A6F5C">
      <w:pPr>
        <w:spacing w:after="0" w:line="276" w:lineRule="auto"/>
        <w:rPr>
          <w:rFonts w:cstheme="minorHAnsi"/>
        </w:rPr>
      </w:pPr>
      <w:r w:rsidRPr="0092298B">
        <w:rPr>
          <w:rFonts w:cstheme="minorHAnsi"/>
        </w:rPr>
        <w:t>Probationer training</w:t>
      </w:r>
    </w:p>
    <w:p w14:paraId="743A5FA3" w14:textId="77777777" w:rsidR="00EB1B66" w:rsidRPr="00EB1B66" w:rsidRDefault="0055686C" w:rsidP="00DC0EE0">
      <w:pPr>
        <w:pStyle w:val="ListParagraph"/>
        <w:numPr>
          <w:ilvl w:val="0"/>
          <w:numId w:val="19"/>
        </w:numPr>
        <w:spacing w:after="0" w:line="276" w:lineRule="auto"/>
        <w:rPr>
          <w:rFonts w:cstheme="minorHAnsi"/>
        </w:rPr>
      </w:pPr>
      <w:r w:rsidRPr="00EB1B66">
        <w:rPr>
          <w:rFonts w:cstheme="minorHAnsi"/>
        </w:rPr>
        <w:t>D</w:t>
      </w:r>
      <w:r w:rsidR="0092298B" w:rsidRPr="00EB1B66">
        <w:rPr>
          <w:rFonts w:cstheme="minorHAnsi"/>
        </w:rPr>
        <w:t xml:space="preserve">eliver a session on creativity to the new probationer teaching staff. </w:t>
      </w:r>
    </w:p>
    <w:p w14:paraId="2F87D044" w14:textId="77777777" w:rsidR="003263CD" w:rsidRDefault="003263CD" w:rsidP="005A6F5C">
      <w:pPr>
        <w:spacing w:line="276" w:lineRule="auto"/>
      </w:pPr>
    </w:p>
    <w:p w14:paraId="49378CBB" w14:textId="5471DF13" w:rsidR="0055686C" w:rsidRDefault="0055686C" w:rsidP="005A6F5C">
      <w:pPr>
        <w:spacing w:line="276" w:lineRule="auto"/>
      </w:pPr>
      <w:r>
        <w:t xml:space="preserve">Creativity and Employability </w:t>
      </w:r>
    </w:p>
    <w:p w14:paraId="7B1103E0" w14:textId="77777777" w:rsidR="0055686C" w:rsidRDefault="0055686C" w:rsidP="005A6F5C">
      <w:pPr>
        <w:pStyle w:val="Default"/>
        <w:spacing w:line="276" w:lineRule="auto"/>
        <w:rPr>
          <w:sz w:val="22"/>
          <w:szCs w:val="22"/>
        </w:rPr>
      </w:pPr>
      <w:r>
        <w:rPr>
          <w:sz w:val="22"/>
          <w:szCs w:val="22"/>
        </w:rPr>
        <w:t xml:space="preserve">DYW </w:t>
      </w:r>
    </w:p>
    <w:p w14:paraId="1D305644" w14:textId="02BAF7A2" w:rsidR="00F21688" w:rsidRDefault="006E73D8" w:rsidP="00DC0EE0">
      <w:pPr>
        <w:pStyle w:val="Default"/>
        <w:numPr>
          <w:ilvl w:val="0"/>
          <w:numId w:val="19"/>
        </w:numPr>
        <w:spacing w:line="276" w:lineRule="auto"/>
        <w:rPr>
          <w:sz w:val="22"/>
          <w:szCs w:val="22"/>
        </w:rPr>
      </w:pPr>
      <w:r>
        <w:rPr>
          <w:sz w:val="22"/>
          <w:szCs w:val="22"/>
        </w:rPr>
        <w:t>O</w:t>
      </w:r>
      <w:r w:rsidR="0055686C">
        <w:rPr>
          <w:sz w:val="22"/>
          <w:szCs w:val="22"/>
        </w:rPr>
        <w:t xml:space="preserve">ne event </w:t>
      </w:r>
      <w:r w:rsidR="00F21688">
        <w:rPr>
          <w:sz w:val="22"/>
          <w:szCs w:val="22"/>
        </w:rPr>
        <w:t>to</w:t>
      </w:r>
      <w:r w:rsidR="0055686C">
        <w:rPr>
          <w:sz w:val="22"/>
          <w:szCs w:val="22"/>
        </w:rPr>
        <w:t xml:space="preserve"> Senior Phase students </w:t>
      </w:r>
      <w:r w:rsidR="00F21688">
        <w:rPr>
          <w:sz w:val="22"/>
          <w:szCs w:val="22"/>
        </w:rPr>
        <w:t xml:space="preserve">on </w:t>
      </w:r>
      <w:r w:rsidR="0055686C">
        <w:rPr>
          <w:sz w:val="22"/>
          <w:szCs w:val="22"/>
        </w:rPr>
        <w:t>the current</w:t>
      </w:r>
      <w:r w:rsidR="00024CF5">
        <w:rPr>
          <w:sz w:val="22"/>
          <w:szCs w:val="22"/>
        </w:rPr>
        <w:t>/</w:t>
      </w:r>
      <w:r w:rsidR="0055686C">
        <w:rPr>
          <w:sz w:val="22"/>
          <w:szCs w:val="22"/>
        </w:rPr>
        <w:t xml:space="preserve">emerging opportunities within the creative sector locally </w:t>
      </w:r>
    </w:p>
    <w:p w14:paraId="1926B743" w14:textId="128FB491" w:rsidR="00997A43" w:rsidRDefault="006E73D8" w:rsidP="00DC0EE0">
      <w:pPr>
        <w:pStyle w:val="Default"/>
        <w:numPr>
          <w:ilvl w:val="0"/>
          <w:numId w:val="19"/>
        </w:numPr>
        <w:spacing w:line="276" w:lineRule="auto"/>
        <w:rPr>
          <w:sz w:val="22"/>
          <w:szCs w:val="22"/>
        </w:rPr>
      </w:pPr>
      <w:r>
        <w:rPr>
          <w:sz w:val="22"/>
          <w:szCs w:val="22"/>
        </w:rPr>
        <w:t>One</w:t>
      </w:r>
      <w:r w:rsidR="0055686C">
        <w:rPr>
          <w:sz w:val="22"/>
          <w:szCs w:val="22"/>
        </w:rPr>
        <w:t xml:space="preserve"> event for Senior Phase students on creativity skills and how they </w:t>
      </w:r>
      <w:r w:rsidR="007E74B0">
        <w:rPr>
          <w:sz w:val="22"/>
          <w:szCs w:val="22"/>
        </w:rPr>
        <w:t>contribute to</w:t>
      </w:r>
      <w:r w:rsidR="0055686C">
        <w:rPr>
          <w:sz w:val="22"/>
          <w:szCs w:val="22"/>
        </w:rPr>
        <w:t xml:space="preserve"> sustainable self-employment. </w:t>
      </w:r>
    </w:p>
    <w:p w14:paraId="45E00D32" w14:textId="3F670B3C" w:rsidR="00BB7E0F" w:rsidRDefault="00BB7E0F" w:rsidP="005A6F5C">
      <w:pPr>
        <w:pStyle w:val="Default"/>
        <w:spacing w:line="276" w:lineRule="auto"/>
        <w:rPr>
          <w:sz w:val="22"/>
          <w:szCs w:val="22"/>
        </w:rPr>
      </w:pPr>
    </w:p>
    <w:p w14:paraId="3F4A32DA" w14:textId="77777777" w:rsidR="00BB7E0F" w:rsidRPr="00BB7E0F" w:rsidRDefault="00BB7E0F" w:rsidP="005A6F5C">
      <w:pPr>
        <w:pStyle w:val="Default"/>
        <w:spacing w:line="276" w:lineRule="auto"/>
        <w:rPr>
          <w:sz w:val="22"/>
          <w:szCs w:val="22"/>
        </w:rPr>
      </w:pPr>
      <w:r w:rsidRPr="00BB7E0F">
        <w:rPr>
          <w:sz w:val="22"/>
          <w:szCs w:val="22"/>
        </w:rPr>
        <w:t>Professional Practitioners</w:t>
      </w:r>
    </w:p>
    <w:p w14:paraId="49C2389D" w14:textId="77777777" w:rsidR="000F0820" w:rsidRDefault="003F106A" w:rsidP="00DC0EE0">
      <w:pPr>
        <w:pStyle w:val="Default"/>
        <w:numPr>
          <w:ilvl w:val="0"/>
          <w:numId w:val="21"/>
        </w:numPr>
        <w:spacing w:line="276" w:lineRule="auto"/>
        <w:rPr>
          <w:sz w:val="22"/>
          <w:szCs w:val="22"/>
        </w:rPr>
      </w:pPr>
      <w:r>
        <w:rPr>
          <w:sz w:val="22"/>
          <w:szCs w:val="22"/>
        </w:rPr>
        <w:t>E</w:t>
      </w:r>
      <w:r w:rsidR="00BB7E0F" w:rsidRPr="00BB7E0F">
        <w:rPr>
          <w:sz w:val="22"/>
          <w:szCs w:val="22"/>
        </w:rPr>
        <w:t xml:space="preserve">xplore the impact of creative practitioners on secondary pupils, connecting projects with the world of work. </w:t>
      </w:r>
    </w:p>
    <w:p w14:paraId="4A5F6D6E" w14:textId="77777777" w:rsidR="00180558" w:rsidRDefault="00BB7E0F" w:rsidP="00DC0EE0">
      <w:pPr>
        <w:pStyle w:val="Default"/>
        <w:numPr>
          <w:ilvl w:val="0"/>
          <w:numId w:val="21"/>
        </w:numPr>
        <w:spacing w:line="276" w:lineRule="auto"/>
        <w:rPr>
          <w:sz w:val="22"/>
          <w:szCs w:val="22"/>
        </w:rPr>
      </w:pPr>
      <w:r w:rsidRPr="008928FD">
        <w:rPr>
          <w:sz w:val="22"/>
          <w:szCs w:val="22"/>
        </w:rPr>
        <w:t>Work with the creative practitioners to design briefs to further support communication and literacy</w:t>
      </w:r>
      <w:r w:rsidR="009335A8">
        <w:rPr>
          <w:sz w:val="22"/>
          <w:szCs w:val="22"/>
        </w:rPr>
        <w:t xml:space="preserve"> and</w:t>
      </w:r>
      <w:r w:rsidRPr="008928FD">
        <w:rPr>
          <w:sz w:val="22"/>
          <w:szCs w:val="22"/>
        </w:rPr>
        <w:t xml:space="preserve"> focus </w:t>
      </w:r>
      <w:r w:rsidR="009335A8">
        <w:rPr>
          <w:sz w:val="22"/>
          <w:szCs w:val="22"/>
        </w:rPr>
        <w:t>on</w:t>
      </w:r>
      <w:r w:rsidRPr="008928FD">
        <w:rPr>
          <w:sz w:val="22"/>
          <w:szCs w:val="22"/>
        </w:rPr>
        <w:t xml:space="preserve"> architecture, animation, digital content development and product design/engineering. </w:t>
      </w:r>
    </w:p>
    <w:p w14:paraId="7A5DE364" w14:textId="7B391C91" w:rsidR="00C95583" w:rsidRDefault="00C95583" w:rsidP="005A6F5C">
      <w:pPr>
        <w:pStyle w:val="Default"/>
        <w:spacing w:line="276" w:lineRule="auto"/>
        <w:rPr>
          <w:sz w:val="22"/>
          <w:szCs w:val="22"/>
        </w:rPr>
      </w:pPr>
    </w:p>
    <w:p w14:paraId="5909ECCC" w14:textId="0F9FCB3C" w:rsidR="00C95583" w:rsidRDefault="00C95583" w:rsidP="005A6F5C">
      <w:pPr>
        <w:pStyle w:val="Default"/>
        <w:spacing w:line="276" w:lineRule="auto"/>
        <w:rPr>
          <w:sz w:val="22"/>
          <w:szCs w:val="22"/>
        </w:rPr>
      </w:pPr>
    </w:p>
    <w:p w14:paraId="00447B97" w14:textId="5E460B92" w:rsidR="00C83680" w:rsidRDefault="00C83680" w:rsidP="005A6F5C">
      <w:pPr>
        <w:pStyle w:val="Default"/>
        <w:spacing w:line="276" w:lineRule="auto"/>
        <w:rPr>
          <w:sz w:val="22"/>
          <w:szCs w:val="22"/>
        </w:rPr>
      </w:pPr>
    </w:p>
    <w:p w14:paraId="4036D754" w14:textId="12EF79F9" w:rsidR="00C83680" w:rsidRDefault="00C83680" w:rsidP="005A6F5C">
      <w:pPr>
        <w:pStyle w:val="Default"/>
        <w:spacing w:line="276" w:lineRule="auto"/>
        <w:rPr>
          <w:sz w:val="22"/>
          <w:szCs w:val="22"/>
        </w:rPr>
      </w:pPr>
    </w:p>
    <w:p w14:paraId="082711BD" w14:textId="5DE02FB0" w:rsidR="00C83680" w:rsidRDefault="00C83680" w:rsidP="005A6F5C">
      <w:pPr>
        <w:pStyle w:val="Default"/>
        <w:spacing w:line="276" w:lineRule="auto"/>
        <w:rPr>
          <w:sz w:val="22"/>
          <w:szCs w:val="22"/>
        </w:rPr>
      </w:pPr>
    </w:p>
    <w:p w14:paraId="7C925D55" w14:textId="16138363" w:rsidR="00C83680" w:rsidRDefault="00C83680" w:rsidP="005A6F5C">
      <w:pPr>
        <w:pStyle w:val="Default"/>
        <w:spacing w:line="276" w:lineRule="auto"/>
        <w:rPr>
          <w:sz w:val="22"/>
          <w:szCs w:val="22"/>
        </w:rPr>
      </w:pPr>
    </w:p>
    <w:p w14:paraId="05A42A09" w14:textId="05ED502C" w:rsidR="00C83680" w:rsidRDefault="00C83680" w:rsidP="005A6F5C">
      <w:pPr>
        <w:pStyle w:val="Default"/>
        <w:spacing w:line="276" w:lineRule="auto"/>
        <w:rPr>
          <w:sz w:val="22"/>
          <w:szCs w:val="22"/>
        </w:rPr>
      </w:pPr>
    </w:p>
    <w:p w14:paraId="7C296499" w14:textId="5B053FC3" w:rsidR="00C83680" w:rsidRDefault="00C83680" w:rsidP="005A6F5C">
      <w:pPr>
        <w:pStyle w:val="Default"/>
        <w:spacing w:line="276" w:lineRule="auto"/>
        <w:rPr>
          <w:sz w:val="22"/>
          <w:szCs w:val="22"/>
        </w:rPr>
      </w:pPr>
    </w:p>
    <w:p w14:paraId="736BF12E" w14:textId="0F106DA5" w:rsidR="00C83680" w:rsidRDefault="00C83680" w:rsidP="005A6F5C">
      <w:pPr>
        <w:pStyle w:val="Default"/>
        <w:spacing w:line="276" w:lineRule="auto"/>
        <w:rPr>
          <w:sz w:val="22"/>
          <w:szCs w:val="22"/>
        </w:rPr>
      </w:pPr>
    </w:p>
    <w:p w14:paraId="044B1734" w14:textId="77777777" w:rsidR="00C83680" w:rsidRDefault="00C83680" w:rsidP="005A6F5C">
      <w:pPr>
        <w:pStyle w:val="Default"/>
        <w:spacing w:line="276" w:lineRule="auto"/>
        <w:rPr>
          <w:sz w:val="22"/>
          <w:szCs w:val="22"/>
        </w:rPr>
      </w:pPr>
    </w:p>
    <w:p w14:paraId="3CAE5DA3" w14:textId="35DBC4A1" w:rsidR="00C95583" w:rsidRDefault="002F5B1B" w:rsidP="005A6F5C">
      <w:pPr>
        <w:pStyle w:val="Default"/>
        <w:spacing w:line="276" w:lineRule="auto"/>
        <w:rPr>
          <w:b/>
          <w:color w:val="0070C0"/>
          <w:sz w:val="22"/>
          <w:szCs w:val="22"/>
        </w:rPr>
      </w:pPr>
      <w:r>
        <w:rPr>
          <w:b/>
          <w:color w:val="0070C0"/>
          <w:sz w:val="22"/>
          <w:szCs w:val="22"/>
        </w:rPr>
        <w:lastRenderedPageBreak/>
        <w:t>Perth and Kinross</w:t>
      </w:r>
    </w:p>
    <w:p w14:paraId="4B131B4C" w14:textId="6FC52688" w:rsidR="002F5B1B" w:rsidRDefault="002F5B1B" w:rsidP="005A6F5C">
      <w:pPr>
        <w:pStyle w:val="Default"/>
        <w:spacing w:line="276" w:lineRule="auto"/>
        <w:rPr>
          <w:color w:val="auto"/>
          <w:sz w:val="22"/>
          <w:szCs w:val="22"/>
        </w:rPr>
      </w:pPr>
    </w:p>
    <w:p w14:paraId="5EED5230" w14:textId="0133578A" w:rsidR="00C8540A" w:rsidRPr="00C8540A" w:rsidRDefault="00C8540A" w:rsidP="005A6F5C">
      <w:pPr>
        <w:pStyle w:val="Default"/>
        <w:spacing w:line="276" w:lineRule="auto"/>
        <w:rPr>
          <w:color w:val="auto"/>
          <w:sz w:val="22"/>
          <w:szCs w:val="22"/>
        </w:rPr>
      </w:pPr>
      <w:r w:rsidRPr="00C8540A">
        <w:rPr>
          <w:color w:val="auto"/>
          <w:sz w:val="22"/>
          <w:szCs w:val="22"/>
        </w:rPr>
        <w:t>Creativity and Employability</w:t>
      </w:r>
    </w:p>
    <w:p w14:paraId="79642737" w14:textId="3AB21BD6" w:rsidR="002F5B1B" w:rsidRDefault="00C8540A" w:rsidP="005A6F5C">
      <w:pPr>
        <w:pStyle w:val="Default"/>
        <w:spacing w:line="276" w:lineRule="auto"/>
        <w:rPr>
          <w:color w:val="auto"/>
          <w:sz w:val="22"/>
          <w:szCs w:val="22"/>
        </w:rPr>
      </w:pPr>
      <w:r w:rsidRPr="00C8540A">
        <w:rPr>
          <w:color w:val="auto"/>
          <w:sz w:val="22"/>
          <w:szCs w:val="22"/>
        </w:rPr>
        <w:t>Creativity in Learning, Teaching, Assessment and Achievement</w:t>
      </w:r>
    </w:p>
    <w:p w14:paraId="5DE2AFCA" w14:textId="5C7ECA6C" w:rsidR="00C8540A" w:rsidRDefault="00C8540A" w:rsidP="005A6F5C">
      <w:pPr>
        <w:pStyle w:val="Default"/>
        <w:spacing w:line="276" w:lineRule="auto"/>
        <w:rPr>
          <w:color w:val="auto"/>
          <w:sz w:val="22"/>
          <w:szCs w:val="22"/>
        </w:rPr>
      </w:pPr>
    </w:p>
    <w:p w14:paraId="07287C9C" w14:textId="64BE32A5" w:rsidR="00C8540A" w:rsidRDefault="00FF5F75" w:rsidP="005A6F5C">
      <w:pPr>
        <w:pStyle w:val="Default"/>
        <w:spacing w:line="276" w:lineRule="auto"/>
        <w:rPr>
          <w:color w:val="auto"/>
          <w:sz w:val="22"/>
          <w:szCs w:val="22"/>
        </w:rPr>
      </w:pPr>
      <w:r w:rsidRPr="00FF5F75">
        <w:rPr>
          <w:color w:val="auto"/>
          <w:sz w:val="22"/>
          <w:szCs w:val="22"/>
        </w:rPr>
        <w:t>Create Space for Enquiry</w:t>
      </w:r>
      <w:r w:rsidR="003A74E9">
        <w:rPr>
          <w:color w:val="auto"/>
          <w:sz w:val="22"/>
          <w:szCs w:val="22"/>
        </w:rPr>
        <w:t xml:space="preserve"> (</w:t>
      </w:r>
      <w:r w:rsidR="003A74E9" w:rsidRPr="003A74E9">
        <w:rPr>
          <w:rFonts w:eastAsia="Times New Roman" w:cs="Arial"/>
          <w:bCs/>
          <w:color w:val="auto"/>
          <w:sz w:val="22"/>
          <w:szCs w:val="22"/>
          <w:lang w:eastAsia="en-GB"/>
        </w:rPr>
        <w:t xml:space="preserve">professional learning course over </w:t>
      </w:r>
      <w:r w:rsidR="003A74E9">
        <w:rPr>
          <w:rFonts w:eastAsia="Times New Roman" w:cs="Arial"/>
          <w:bCs/>
          <w:color w:val="auto"/>
          <w:sz w:val="22"/>
          <w:szCs w:val="22"/>
          <w:lang w:eastAsia="en-GB"/>
        </w:rPr>
        <w:t>a</w:t>
      </w:r>
      <w:r w:rsidR="003A74E9" w:rsidRPr="003A74E9">
        <w:rPr>
          <w:rFonts w:eastAsia="Times New Roman" w:cs="Arial"/>
          <w:bCs/>
          <w:color w:val="auto"/>
          <w:sz w:val="22"/>
          <w:szCs w:val="22"/>
          <w:lang w:eastAsia="en-GB"/>
        </w:rPr>
        <w:t xml:space="preserve"> year</w:t>
      </w:r>
      <w:r w:rsidR="003A74E9" w:rsidRPr="003A74E9">
        <w:rPr>
          <w:rFonts w:eastAsia="Times New Roman" w:cs="Arial"/>
          <w:bCs/>
          <w:color w:val="auto"/>
          <w:sz w:val="22"/>
          <w:szCs w:val="22"/>
          <w:lang w:eastAsia="en-GB"/>
        </w:rPr>
        <w:t>)</w:t>
      </w:r>
    </w:p>
    <w:p w14:paraId="0B20BF2B" w14:textId="29DF8BE9" w:rsidR="005E5629" w:rsidRDefault="00DF01AD" w:rsidP="005A6F5C">
      <w:pPr>
        <w:pStyle w:val="Default"/>
        <w:spacing w:line="276" w:lineRule="auto"/>
        <w:rPr>
          <w:rFonts w:eastAsia="Times New Roman" w:cs="Arial"/>
          <w:bCs/>
          <w:color w:val="auto"/>
          <w:sz w:val="22"/>
          <w:szCs w:val="22"/>
          <w:lang w:eastAsia="en-GB"/>
        </w:rPr>
      </w:pPr>
      <w:r w:rsidRPr="00DF01AD">
        <w:rPr>
          <w:rFonts w:eastAsia="Times New Roman" w:cs="Arial"/>
          <w:bCs/>
          <w:color w:val="auto"/>
          <w:sz w:val="22"/>
          <w:szCs w:val="22"/>
          <w:lang w:eastAsia="en-GB"/>
        </w:rPr>
        <w:t>The course aims</w:t>
      </w:r>
      <w:r w:rsidR="00832524">
        <w:rPr>
          <w:rFonts w:eastAsia="Times New Roman" w:cs="Arial"/>
          <w:bCs/>
          <w:color w:val="auto"/>
          <w:sz w:val="22"/>
          <w:szCs w:val="22"/>
          <w:lang w:eastAsia="en-GB"/>
        </w:rPr>
        <w:t>:</w:t>
      </w:r>
      <w:r w:rsidRPr="00DF01AD">
        <w:rPr>
          <w:rFonts w:eastAsia="Times New Roman" w:cs="Arial"/>
          <w:bCs/>
          <w:color w:val="auto"/>
          <w:sz w:val="22"/>
          <w:szCs w:val="22"/>
          <w:lang w:eastAsia="en-GB"/>
        </w:rPr>
        <w:t xml:space="preserve"> </w:t>
      </w:r>
    </w:p>
    <w:p w14:paraId="6A6E6AB3" w14:textId="2EC67F79" w:rsidR="00832524" w:rsidRDefault="00832524" w:rsidP="00DC0EE0">
      <w:pPr>
        <w:pStyle w:val="Default"/>
        <w:numPr>
          <w:ilvl w:val="0"/>
          <w:numId w:val="23"/>
        </w:numPr>
        <w:spacing w:line="276" w:lineRule="auto"/>
        <w:rPr>
          <w:rFonts w:eastAsia="Times New Roman" w:cs="Arial"/>
          <w:bCs/>
          <w:color w:val="auto"/>
          <w:sz w:val="22"/>
          <w:szCs w:val="22"/>
          <w:lang w:eastAsia="en-GB"/>
        </w:rPr>
      </w:pPr>
      <w:r>
        <w:rPr>
          <w:rFonts w:eastAsia="Times New Roman" w:cs="Arial"/>
          <w:bCs/>
          <w:color w:val="auto"/>
          <w:sz w:val="22"/>
          <w:szCs w:val="22"/>
          <w:lang w:eastAsia="en-GB"/>
        </w:rPr>
        <w:t>T</w:t>
      </w:r>
      <w:r w:rsidR="00DF01AD" w:rsidRPr="00DF01AD">
        <w:rPr>
          <w:rFonts w:eastAsia="Times New Roman" w:cs="Arial"/>
          <w:bCs/>
          <w:color w:val="auto"/>
          <w:sz w:val="22"/>
          <w:szCs w:val="22"/>
          <w:lang w:eastAsia="en-GB"/>
        </w:rPr>
        <w:t xml:space="preserve">o support teachers through a practitioner enquiry, encouraging collaboration and developing creativity. </w:t>
      </w:r>
    </w:p>
    <w:p w14:paraId="3DF9CD9B" w14:textId="6E87B561" w:rsidR="00DF01AD" w:rsidRDefault="00DF01AD" w:rsidP="00DC0EE0">
      <w:pPr>
        <w:pStyle w:val="Default"/>
        <w:numPr>
          <w:ilvl w:val="0"/>
          <w:numId w:val="23"/>
        </w:numPr>
        <w:spacing w:line="276" w:lineRule="auto"/>
        <w:rPr>
          <w:rFonts w:eastAsia="Times New Roman" w:cs="Arial"/>
          <w:bCs/>
          <w:color w:val="auto"/>
          <w:sz w:val="22"/>
          <w:szCs w:val="22"/>
          <w:lang w:eastAsia="en-GB"/>
        </w:rPr>
      </w:pPr>
      <w:r w:rsidRPr="00DF01AD">
        <w:rPr>
          <w:rFonts w:eastAsia="Times New Roman" w:cs="Arial"/>
          <w:bCs/>
          <w:color w:val="auto"/>
          <w:sz w:val="22"/>
          <w:szCs w:val="22"/>
          <w:lang w:eastAsia="en-GB"/>
        </w:rPr>
        <w:t>Support will be through a blended learning experience of face-to-face and online inputs</w:t>
      </w:r>
      <w:r w:rsidR="008918E3">
        <w:rPr>
          <w:rFonts w:eastAsia="Times New Roman" w:cs="Arial"/>
          <w:bCs/>
          <w:color w:val="auto"/>
          <w:sz w:val="22"/>
          <w:szCs w:val="22"/>
          <w:lang w:eastAsia="en-GB"/>
        </w:rPr>
        <w:t xml:space="preserve"> </w:t>
      </w:r>
      <w:r w:rsidRPr="008918E3">
        <w:rPr>
          <w:rFonts w:eastAsia="Times New Roman" w:cs="Arial"/>
          <w:bCs/>
          <w:color w:val="auto"/>
          <w:sz w:val="22"/>
          <w:szCs w:val="22"/>
          <w:lang w:eastAsia="en-GB"/>
        </w:rPr>
        <w:t>on professional enquiry and support from facilitators. Professional reading will be shared</w:t>
      </w:r>
      <w:r w:rsidR="00240F0D">
        <w:rPr>
          <w:rFonts w:eastAsia="Times New Roman" w:cs="Arial"/>
          <w:bCs/>
          <w:color w:val="auto"/>
          <w:sz w:val="22"/>
          <w:szCs w:val="22"/>
          <w:lang w:eastAsia="en-GB"/>
        </w:rPr>
        <w:t>, with</w:t>
      </w:r>
      <w:r w:rsidRPr="008918E3">
        <w:rPr>
          <w:rFonts w:eastAsia="Times New Roman" w:cs="Arial"/>
          <w:bCs/>
          <w:color w:val="auto"/>
          <w:sz w:val="22"/>
          <w:szCs w:val="22"/>
          <w:lang w:eastAsia="en-GB"/>
        </w:rPr>
        <w:t xml:space="preserve"> time for reflection and critical thinking</w:t>
      </w:r>
    </w:p>
    <w:p w14:paraId="7DE717DD" w14:textId="77777777" w:rsidR="005A6F5C" w:rsidRDefault="005A6F5C" w:rsidP="005A6F5C">
      <w:pPr>
        <w:pStyle w:val="Default"/>
        <w:spacing w:line="276" w:lineRule="auto"/>
        <w:rPr>
          <w:rFonts w:eastAsia="Times New Roman" w:cs="Arial"/>
          <w:bCs/>
          <w:color w:val="auto"/>
          <w:sz w:val="22"/>
          <w:szCs w:val="22"/>
          <w:lang w:eastAsia="en-GB"/>
        </w:rPr>
      </w:pPr>
    </w:p>
    <w:p w14:paraId="67464E69" w14:textId="44835881" w:rsidR="000247C7" w:rsidRDefault="00273961" w:rsidP="005A6F5C">
      <w:pPr>
        <w:pStyle w:val="Default"/>
        <w:spacing w:line="276" w:lineRule="auto"/>
        <w:rPr>
          <w:rFonts w:eastAsia="Times New Roman" w:cs="Arial"/>
          <w:bCs/>
          <w:color w:val="auto"/>
          <w:sz w:val="22"/>
          <w:szCs w:val="22"/>
          <w:lang w:eastAsia="en-GB"/>
        </w:rPr>
      </w:pPr>
      <w:r w:rsidRPr="00273961">
        <w:rPr>
          <w:rFonts w:eastAsia="Times New Roman" w:cs="Arial"/>
          <w:bCs/>
          <w:color w:val="auto"/>
          <w:sz w:val="22"/>
          <w:szCs w:val="22"/>
          <w:lang w:eastAsia="en-GB"/>
        </w:rPr>
        <w:t>Create Space for Inspiration</w:t>
      </w:r>
      <w:r w:rsidR="00CF14F6">
        <w:rPr>
          <w:rFonts w:eastAsia="Times New Roman" w:cs="Arial"/>
          <w:bCs/>
          <w:color w:val="auto"/>
          <w:sz w:val="22"/>
          <w:szCs w:val="22"/>
          <w:lang w:eastAsia="en-GB"/>
        </w:rPr>
        <w:t xml:space="preserve"> (</w:t>
      </w:r>
      <w:r w:rsidR="00112123">
        <w:rPr>
          <w:rFonts w:eastAsia="Times New Roman" w:cs="Arial"/>
          <w:bCs/>
          <w:color w:val="auto"/>
          <w:sz w:val="22"/>
          <w:szCs w:val="22"/>
          <w:lang w:eastAsia="en-GB"/>
        </w:rPr>
        <w:t xml:space="preserve">sessions </w:t>
      </w:r>
      <w:r w:rsidR="00CF14F6" w:rsidRPr="00CF14F6">
        <w:rPr>
          <w:rFonts w:eastAsia="Times New Roman" w:cs="Arial"/>
          <w:bCs/>
          <w:color w:val="auto"/>
          <w:sz w:val="22"/>
          <w:szCs w:val="22"/>
          <w:lang w:eastAsia="en-GB"/>
        </w:rPr>
        <w:t>to provide inspiration and support with teaching approaches which promote creativity skills and learners as leaders of their own skills development.</w:t>
      </w:r>
      <w:r w:rsidR="002461DE">
        <w:rPr>
          <w:rFonts w:eastAsia="Times New Roman" w:cs="Arial"/>
          <w:bCs/>
          <w:color w:val="auto"/>
          <w:sz w:val="22"/>
          <w:szCs w:val="22"/>
          <w:lang w:eastAsia="en-GB"/>
        </w:rPr>
        <w:t>)</w:t>
      </w:r>
    </w:p>
    <w:p w14:paraId="730CE72A" w14:textId="510D1BEF" w:rsidR="002461DE" w:rsidRDefault="002461DE" w:rsidP="005A6F5C">
      <w:pPr>
        <w:pStyle w:val="Default"/>
        <w:spacing w:line="276" w:lineRule="auto"/>
        <w:rPr>
          <w:rFonts w:eastAsia="Times New Roman" w:cs="Arial"/>
          <w:bCs/>
          <w:color w:val="auto"/>
          <w:sz w:val="22"/>
          <w:szCs w:val="22"/>
          <w:lang w:eastAsia="en-GB"/>
        </w:rPr>
      </w:pPr>
    </w:p>
    <w:p w14:paraId="7EF58C64" w14:textId="6127DDF4" w:rsidR="002461DE" w:rsidRDefault="002D2FB7" w:rsidP="00DC0EE0">
      <w:pPr>
        <w:pStyle w:val="Default"/>
        <w:numPr>
          <w:ilvl w:val="0"/>
          <w:numId w:val="24"/>
        </w:numPr>
        <w:spacing w:line="276" w:lineRule="auto"/>
        <w:rPr>
          <w:rFonts w:eastAsia="Times New Roman" w:cs="Arial"/>
          <w:bCs/>
          <w:color w:val="auto"/>
          <w:sz w:val="22"/>
          <w:szCs w:val="22"/>
          <w:lang w:eastAsia="en-GB"/>
        </w:rPr>
      </w:pPr>
      <w:r>
        <w:rPr>
          <w:rFonts w:eastAsia="Times New Roman" w:cs="Arial"/>
          <w:bCs/>
          <w:color w:val="auto"/>
          <w:sz w:val="22"/>
          <w:szCs w:val="22"/>
          <w:lang w:eastAsia="en-GB"/>
        </w:rPr>
        <w:t xml:space="preserve">3 x </w:t>
      </w:r>
      <w:r w:rsidRPr="002D2FB7">
        <w:rPr>
          <w:rFonts w:eastAsia="Times New Roman" w:cs="Arial"/>
          <w:bCs/>
          <w:color w:val="auto"/>
          <w:sz w:val="22"/>
          <w:szCs w:val="22"/>
          <w:lang w:eastAsia="en-GB"/>
        </w:rPr>
        <w:t>Creative Learning and Thinking</w:t>
      </w:r>
      <w:r>
        <w:rPr>
          <w:rFonts w:eastAsia="Times New Roman" w:cs="Arial"/>
          <w:bCs/>
          <w:color w:val="auto"/>
          <w:sz w:val="22"/>
          <w:szCs w:val="22"/>
          <w:lang w:eastAsia="en-GB"/>
        </w:rPr>
        <w:t xml:space="preserve"> </w:t>
      </w:r>
    </w:p>
    <w:p w14:paraId="40B52178" w14:textId="2317826E" w:rsidR="00CD5C56" w:rsidRDefault="00CD5C56" w:rsidP="00DC0EE0">
      <w:pPr>
        <w:pStyle w:val="ListParagraph"/>
        <w:numPr>
          <w:ilvl w:val="0"/>
          <w:numId w:val="24"/>
        </w:numPr>
        <w:spacing w:line="276" w:lineRule="auto"/>
        <w:rPr>
          <w:rFonts w:ascii="Calibri" w:eastAsia="Times New Roman" w:hAnsi="Calibri" w:cs="Arial"/>
          <w:bCs/>
          <w:lang w:eastAsia="en-GB"/>
        </w:rPr>
      </w:pPr>
      <w:r w:rsidRPr="00CD5C56">
        <w:rPr>
          <w:rFonts w:eastAsia="Times New Roman" w:cs="Arial"/>
          <w:bCs/>
          <w:lang w:eastAsia="en-GB"/>
        </w:rPr>
        <w:t xml:space="preserve">1 x </w:t>
      </w:r>
      <w:r w:rsidRPr="00CD5C56">
        <w:rPr>
          <w:rFonts w:ascii="Calibri" w:eastAsia="Times New Roman" w:hAnsi="Calibri" w:cs="Arial"/>
          <w:bCs/>
          <w:lang w:eastAsia="en-GB"/>
        </w:rPr>
        <w:t>Visual Literacy</w:t>
      </w:r>
      <w:r w:rsidR="00112123">
        <w:rPr>
          <w:rFonts w:ascii="Calibri" w:eastAsia="Times New Roman" w:hAnsi="Calibri" w:cs="Arial"/>
          <w:bCs/>
          <w:lang w:eastAsia="en-GB"/>
        </w:rPr>
        <w:t xml:space="preserve"> session</w:t>
      </w:r>
    </w:p>
    <w:p w14:paraId="14BEFF0A" w14:textId="77777777" w:rsidR="00C879C2" w:rsidRPr="00C879C2" w:rsidRDefault="00C879C2" w:rsidP="00DC0EE0">
      <w:pPr>
        <w:pStyle w:val="ListParagraph"/>
        <w:numPr>
          <w:ilvl w:val="0"/>
          <w:numId w:val="24"/>
        </w:numPr>
        <w:spacing w:line="276" w:lineRule="auto"/>
        <w:rPr>
          <w:rFonts w:ascii="Calibri" w:eastAsia="Times New Roman" w:hAnsi="Calibri" w:cs="Arial"/>
          <w:bCs/>
          <w:lang w:eastAsia="en-GB"/>
        </w:rPr>
      </w:pPr>
      <w:r w:rsidRPr="00C879C2">
        <w:rPr>
          <w:rFonts w:ascii="Calibri" w:eastAsia="Times New Roman" w:hAnsi="Calibri" w:cs="Arial"/>
          <w:bCs/>
          <w:lang w:eastAsia="en-GB"/>
        </w:rPr>
        <w:t xml:space="preserve">1 x </w:t>
      </w:r>
      <w:r w:rsidRPr="00C879C2">
        <w:rPr>
          <w:rFonts w:ascii="Calibri" w:eastAsia="Times New Roman" w:hAnsi="Calibri" w:cs="Arial"/>
          <w:bCs/>
          <w:lang w:eastAsia="en-GB"/>
        </w:rPr>
        <w:t>Digital Literacy and Agile Manifesto</w:t>
      </w:r>
    </w:p>
    <w:p w14:paraId="31EE030B" w14:textId="77777777" w:rsidR="00A162BA" w:rsidRPr="00A162BA" w:rsidRDefault="00A162BA" w:rsidP="00DC0EE0">
      <w:pPr>
        <w:pStyle w:val="ListParagraph"/>
        <w:numPr>
          <w:ilvl w:val="0"/>
          <w:numId w:val="24"/>
        </w:numPr>
        <w:spacing w:line="276" w:lineRule="auto"/>
        <w:rPr>
          <w:rFonts w:ascii="Calibri" w:eastAsia="Times New Roman" w:hAnsi="Calibri" w:cs="Arial"/>
          <w:bCs/>
          <w:lang w:eastAsia="en-GB"/>
        </w:rPr>
      </w:pPr>
      <w:r w:rsidRPr="00A162BA">
        <w:rPr>
          <w:rFonts w:ascii="Calibri" w:eastAsia="Times New Roman" w:hAnsi="Calibri" w:cs="Arial"/>
          <w:bCs/>
          <w:lang w:eastAsia="en-GB"/>
        </w:rPr>
        <w:t xml:space="preserve">1 x </w:t>
      </w:r>
      <w:r w:rsidRPr="00A162BA">
        <w:rPr>
          <w:rFonts w:ascii="Calibri" w:eastAsia="Times New Roman" w:hAnsi="Calibri" w:cs="Arial"/>
          <w:bCs/>
          <w:lang w:eastAsia="en-GB"/>
        </w:rPr>
        <w:t>Creative Industries Career Fair</w:t>
      </w:r>
    </w:p>
    <w:p w14:paraId="4BAC9BBB" w14:textId="458D9498" w:rsidR="00E01A65" w:rsidRDefault="00E01A65" w:rsidP="00E01A65">
      <w:pPr>
        <w:rPr>
          <w:rFonts w:ascii="Calibri" w:eastAsia="Times New Roman" w:hAnsi="Calibri" w:cs="Arial"/>
          <w:bCs/>
          <w:lang w:eastAsia="en-GB"/>
        </w:rPr>
      </w:pPr>
    </w:p>
    <w:p w14:paraId="638A6AAD" w14:textId="656A655B" w:rsidR="00E01A65" w:rsidRDefault="004A2518" w:rsidP="00E01A65">
      <w:pPr>
        <w:rPr>
          <w:rFonts w:ascii="Calibri" w:eastAsia="Times New Roman" w:hAnsi="Calibri" w:cs="Arial"/>
          <w:b/>
          <w:bCs/>
          <w:color w:val="0070C0"/>
          <w:lang w:eastAsia="en-GB"/>
        </w:rPr>
      </w:pPr>
      <w:r w:rsidRPr="004A2518">
        <w:rPr>
          <w:rFonts w:ascii="Calibri" w:eastAsia="Times New Roman" w:hAnsi="Calibri" w:cs="Arial"/>
          <w:b/>
          <w:bCs/>
          <w:color w:val="0070C0"/>
          <w:lang w:eastAsia="en-GB"/>
        </w:rPr>
        <w:t>Renfrewshire</w:t>
      </w:r>
    </w:p>
    <w:p w14:paraId="61F9BF77" w14:textId="77777777" w:rsidR="0050364B" w:rsidRPr="0050364B" w:rsidRDefault="0050364B" w:rsidP="0050364B">
      <w:pPr>
        <w:autoSpaceDE w:val="0"/>
        <w:autoSpaceDN w:val="0"/>
        <w:adjustRightInd w:val="0"/>
        <w:spacing w:after="0" w:line="276" w:lineRule="auto"/>
        <w:contextualSpacing/>
        <w:rPr>
          <w:rFonts w:eastAsia="Times New Roman" w:cstheme="minorHAnsi"/>
          <w:color w:val="240F33"/>
          <w:lang w:eastAsia="en-GB"/>
        </w:rPr>
      </w:pPr>
      <w:r w:rsidRPr="0050364B">
        <w:rPr>
          <w:rFonts w:eastAsia="Times New Roman" w:cstheme="minorHAnsi"/>
          <w:bCs/>
          <w:lang w:eastAsia="en-GB"/>
        </w:rPr>
        <w:t>Creativity and Employability</w:t>
      </w:r>
    </w:p>
    <w:p w14:paraId="54B8FDA8" w14:textId="77777777" w:rsidR="0050364B" w:rsidRPr="0050364B" w:rsidRDefault="0050364B" w:rsidP="0050364B">
      <w:pPr>
        <w:autoSpaceDE w:val="0"/>
        <w:autoSpaceDN w:val="0"/>
        <w:adjustRightInd w:val="0"/>
        <w:spacing w:after="0" w:line="276" w:lineRule="auto"/>
        <w:contextualSpacing/>
        <w:rPr>
          <w:rFonts w:eastAsia="Times New Roman" w:cstheme="minorHAnsi"/>
          <w:color w:val="240F33"/>
          <w:lang w:eastAsia="en-GB"/>
        </w:rPr>
      </w:pPr>
      <w:r w:rsidRPr="0050364B">
        <w:rPr>
          <w:rFonts w:eastAsia="Times New Roman" w:cstheme="minorHAnsi"/>
          <w:bCs/>
          <w:lang w:eastAsia="en-GB"/>
        </w:rPr>
        <w:t>Creativity in Learning, Teaching, Assessment and Achievement</w:t>
      </w:r>
    </w:p>
    <w:p w14:paraId="02534C01" w14:textId="77777777" w:rsidR="005E37BB" w:rsidRDefault="005E37BB" w:rsidP="002A229A">
      <w:pPr>
        <w:spacing w:after="0" w:line="240" w:lineRule="auto"/>
        <w:contextualSpacing/>
        <w:rPr>
          <w:rFonts w:ascii="Calibri" w:eastAsia="Times New Roman" w:hAnsi="Calibri" w:cs="Arial"/>
          <w:b/>
          <w:bCs/>
          <w:color w:val="0070C0"/>
          <w:lang w:eastAsia="en-GB"/>
        </w:rPr>
      </w:pPr>
    </w:p>
    <w:p w14:paraId="2A083A3A" w14:textId="52F0FE29" w:rsidR="002A229A" w:rsidRPr="002A229A" w:rsidRDefault="002A229A" w:rsidP="002A229A">
      <w:pPr>
        <w:spacing w:after="0" w:line="240" w:lineRule="auto"/>
        <w:contextualSpacing/>
        <w:rPr>
          <w:rFonts w:eastAsia="Times New Roman" w:cstheme="minorHAnsi"/>
          <w:lang w:eastAsia="en-GB"/>
        </w:rPr>
      </w:pPr>
      <w:r w:rsidRPr="002A229A">
        <w:rPr>
          <w:rFonts w:eastAsia="Times New Roman" w:cstheme="minorHAnsi"/>
          <w:lang w:eastAsia="en-GB"/>
        </w:rPr>
        <w:t>Make Your Future (Makerversity) – Pathways to Creative Industries</w:t>
      </w:r>
    </w:p>
    <w:p w14:paraId="1A1DDBD7" w14:textId="09E908AB" w:rsidR="00220110" w:rsidRDefault="0084267F" w:rsidP="00DC0EE0">
      <w:pPr>
        <w:pStyle w:val="ListParagraph"/>
        <w:numPr>
          <w:ilvl w:val="0"/>
          <w:numId w:val="25"/>
        </w:numPr>
        <w:spacing w:after="0" w:line="240" w:lineRule="auto"/>
        <w:rPr>
          <w:rFonts w:eastAsia="Times New Roman" w:cstheme="minorHAnsi"/>
          <w:lang w:eastAsia="en-GB"/>
        </w:rPr>
      </w:pPr>
      <w:r w:rsidRPr="00C8391F">
        <w:rPr>
          <w:rFonts w:eastAsia="Times New Roman" w:cstheme="minorHAnsi"/>
          <w:lang w:eastAsia="en-GB"/>
        </w:rPr>
        <w:t>To provide life skills and training to build capacity in learners, with a focus on the arts, culture and creative industries</w:t>
      </w:r>
      <w:r w:rsidR="007802B6" w:rsidRPr="00C8391F">
        <w:rPr>
          <w:rFonts w:eastAsia="Times New Roman" w:cstheme="minorHAnsi"/>
          <w:lang w:eastAsia="en-GB"/>
        </w:rPr>
        <w:t>, u</w:t>
      </w:r>
      <w:r w:rsidR="00B46120" w:rsidRPr="00C8391F">
        <w:rPr>
          <w:rFonts w:eastAsia="Times New Roman" w:cstheme="minorHAnsi"/>
          <w:lang w:eastAsia="en-GB"/>
        </w:rPr>
        <w:t>s</w:t>
      </w:r>
      <w:r w:rsidR="007802B6" w:rsidRPr="00C8391F">
        <w:rPr>
          <w:rFonts w:eastAsia="Times New Roman" w:cstheme="minorHAnsi"/>
          <w:lang w:eastAsia="en-GB"/>
        </w:rPr>
        <w:t>ing</w:t>
      </w:r>
      <w:r w:rsidR="00B46120" w:rsidRPr="00C8391F">
        <w:rPr>
          <w:rFonts w:eastAsia="Times New Roman" w:cstheme="minorHAnsi"/>
          <w:lang w:eastAsia="en-GB"/>
        </w:rPr>
        <w:t xml:space="preserve"> creative briefs to challenge learners and develop their skills</w:t>
      </w:r>
      <w:r w:rsidR="007802B6" w:rsidRPr="00C8391F">
        <w:rPr>
          <w:rFonts w:eastAsia="Times New Roman" w:cstheme="minorHAnsi"/>
          <w:lang w:eastAsia="en-GB"/>
        </w:rPr>
        <w:t xml:space="preserve">. </w:t>
      </w:r>
    </w:p>
    <w:p w14:paraId="0A25802F" w14:textId="236E21FC" w:rsidR="0084267F" w:rsidRPr="00C8391F" w:rsidRDefault="00220110" w:rsidP="00DC0EE0">
      <w:pPr>
        <w:pStyle w:val="ListParagraph"/>
        <w:numPr>
          <w:ilvl w:val="0"/>
          <w:numId w:val="25"/>
        </w:numPr>
        <w:spacing w:after="0" w:line="240" w:lineRule="auto"/>
        <w:rPr>
          <w:rFonts w:eastAsia="Times New Roman" w:cstheme="minorHAnsi"/>
          <w:lang w:eastAsia="en-GB"/>
        </w:rPr>
      </w:pPr>
      <w:r>
        <w:rPr>
          <w:rFonts w:eastAsia="Times New Roman" w:cstheme="minorHAnsi"/>
          <w:lang w:eastAsia="en-GB"/>
        </w:rPr>
        <w:t>S</w:t>
      </w:r>
      <w:r w:rsidR="00B46120" w:rsidRPr="00C8391F">
        <w:rPr>
          <w:rFonts w:eastAsia="Times New Roman" w:cstheme="minorHAnsi"/>
          <w:lang w:eastAsia="en-GB"/>
        </w:rPr>
        <w:t>hare and celebrate achievements at events.</w:t>
      </w:r>
    </w:p>
    <w:p w14:paraId="04B0CE9B" w14:textId="77777777" w:rsidR="00A964BF" w:rsidRDefault="00A964BF" w:rsidP="008A3E02">
      <w:pPr>
        <w:spacing w:after="0" w:line="240" w:lineRule="auto"/>
        <w:contextualSpacing/>
        <w:rPr>
          <w:rFonts w:eastAsia="Times New Roman" w:cstheme="minorHAnsi"/>
          <w:lang w:eastAsia="en-GB"/>
        </w:rPr>
      </w:pPr>
    </w:p>
    <w:p w14:paraId="60F56A1E" w14:textId="4E0A8583" w:rsidR="008A3E02" w:rsidRPr="008A3E02" w:rsidRDefault="008A3E02" w:rsidP="008A3E02">
      <w:pPr>
        <w:spacing w:after="0" w:line="240" w:lineRule="auto"/>
        <w:contextualSpacing/>
        <w:rPr>
          <w:rFonts w:eastAsia="Times New Roman" w:cstheme="minorHAnsi"/>
          <w:lang w:eastAsia="en-GB"/>
        </w:rPr>
      </w:pPr>
      <w:r w:rsidRPr="008A3E02">
        <w:rPr>
          <w:rFonts w:eastAsia="Times New Roman" w:cstheme="minorHAnsi"/>
          <w:lang w:eastAsia="en-GB"/>
        </w:rPr>
        <w:t>What’s the Sketch – Visual Literacy Programme</w:t>
      </w:r>
    </w:p>
    <w:p w14:paraId="6781D82F" w14:textId="793D32DD" w:rsidR="00933901" w:rsidRPr="00933901" w:rsidRDefault="00933901" w:rsidP="00DC0EE0">
      <w:pPr>
        <w:pStyle w:val="ListParagraph"/>
        <w:numPr>
          <w:ilvl w:val="0"/>
          <w:numId w:val="25"/>
        </w:numPr>
        <w:spacing w:after="0" w:line="240" w:lineRule="auto"/>
        <w:rPr>
          <w:rFonts w:eastAsia="Times New Roman" w:cstheme="minorHAnsi"/>
          <w:lang w:val="en-US" w:eastAsia="en-GB"/>
        </w:rPr>
      </w:pPr>
      <w:r w:rsidRPr="00933901">
        <w:rPr>
          <w:rFonts w:eastAsia="Times New Roman" w:cstheme="minorHAnsi"/>
          <w:lang w:val="en-US" w:eastAsia="en-GB"/>
        </w:rPr>
        <w:t>F</w:t>
      </w:r>
      <w:r w:rsidR="00692619" w:rsidRPr="00933901">
        <w:rPr>
          <w:rFonts w:eastAsia="Times New Roman" w:cstheme="minorHAnsi"/>
          <w:lang w:val="en-US" w:eastAsia="en-GB"/>
        </w:rPr>
        <w:t>ield test</w:t>
      </w:r>
      <w:r w:rsidR="00D11A0A" w:rsidRPr="00933901">
        <w:rPr>
          <w:rFonts w:eastAsia="Times New Roman" w:cstheme="minorHAnsi"/>
          <w:lang w:val="en-US" w:eastAsia="en-GB"/>
        </w:rPr>
        <w:t xml:space="preserve"> the approach</w:t>
      </w:r>
      <w:r w:rsidR="00692619" w:rsidRPr="00933901">
        <w:rPr>
          <w:rFonts w:eastAsia="Times New Roman" w:cstheme="minorHAnsi"/>
          <w:lang w:val="en-US" w:eastAsia="en-GB"/>
        </w:rPr>
        <w:t xml:space="preserve"> in 6 </w:t>
      </w:r>
      <w:r w:rsidR="000738F4" w:rsidRPr="00933901">
        <w:rPr>
          <w:rFonts w:eastAsia="Times New Roman" w:cstheme="minorHAnsi"/>
          <w:lang w:val="en-US" w:eastAsia="en-GB"/>
        </w:rPr>
        <w:t>p</w:t>
      </w:r>
      <w:r w:rsidR="00692619" w:rsidRPr="00933901">
        <w:rPr>
          <w:rFonts w:eastAsia="Times New Roman" w:cstheme="minorHAnsi"/>
          <w:lang w:val="en-US" w:eastAsia="en-GB"/>
        </w:rPr>
        <w:t xml:space="preserve">rimary schools. </w:t>
      </w:r>
    </w:p>
    <w:p w14:paraId="24076303" w14:textId="77777777" w:rsidR="00933901" w:rsidRPr="00933901" w:rsidRDefault="00692619" w:rsidP="00DC0EE0">
      <w:pPr>
        <w:pStyle w:val="ListParagraph"/>
        <w:numPr>
          <w:ilvl w:val="0"/>
          <w:numId w:val="25"/>
        </w:numPr>
        <w:spacing w:after="0" w:line="240" w:lineRule="auto"/>
        <w:rPr>
          <w:rFonts w:eastAsia="Times New Roman" w:cstheme="minorHAnsi"/>
          <w:lang w:val="en-US" w:eastAsia="en-GB"/>
        </w:rPr>
      </w:pPr>
      <w:r w:rsidRPr="00933901">
        <w:rPr>
          <w:rFonts w:eastAsia="Times New Roman" w:cstheme="minorHAnsi"/>
          <w:lang w:val="en-US" w:eastAsia="en-GB"/>
        </w:rPr>
        <w:t xml:space="preserve">Work with the University of Scotland, the Attainment Challenge Team and teachers to track and evaluate the impact </w:t>
      </w:r>
    </w:p>
    <w:p w14:paraId="1F6F5EA6" w14:textId="591EC756" w:rsidR="00692619" w:rsidRPr="00933901" w:rsidRDefault="000738F4" w:rsidP="00DC0EE0">
      <w:pPr>
        <w:pStyle w:val="ListParagraph"/>
        <w:numPr>
          <w:ilvl w:val="0"/>
          <w:numId w:val="25"/>
        </w:numPr>
        <w:spacing w:after="0" w:line="240" w:lineRule="auto"/>
        <w:rPr>
          <w:rFonts w:eastAsia="Times New Roman" w:cstheme="minorHAnsi"/>
          <w:lang w:val="en-US" w:eastAsia="en-GB"/>
        </w:rPr>
      </w:pPr>
      <w:r w:rsidRPr="00933901">
        <w:rPr>
          <w:rFonts w:eastAsia="Times New Roman" w:cstheme="minorHAnsi"/>
          <w:lang w:val="en-US" w:eastAsia="en-GB"/>
        </w:rPr>
        <w:t>D</w:t>
      </w:r>
      <w:r w:rsidR="00692619" w:rsidRPr="00933901">
        <w:rPr>
          <w:rFonts w:eastAsia="Times New Roman" w:cstheme="minorHAnsi"/>
          <w:lang w:val="en-US" w:eastAsia="en-GB"/>
        </w:rPr>
        <w:t xml:space="preserve">evelop a model </w:t>
      </w:r>
      <w:r w:rsidR="00933901" w:rsidRPr="00933901">
        <w:rPr>
          <w:rFonts w:eastAsia="Times New Roman" w:cstheme="minorHAnsi"/>
          <w:lang w:val="en-US" w:eastAsia="en-GB"/>
        </w:rPr>
        <w:t>to</w:t>
      </w:r>
      <w:r w:rsidR="00692619" w:rsidRPr="00933901">
        <w:rPr>
          <w:rFonts w:eastAsia="Times New Roman" w:cstheme="minorHAnsi"/>
          <w:lang w:val="en-US" w:eastAsia="en-GB"/>
        </w:rPr>
        <w:t xml:space="preserve"> be rolled out to schools in the area.</w:t>
      </w:r>
    </w:p>
    <w:p w14:paraId="359E4412" w14:textId="77777777" w:rsidR="00A964BF" w:rsidRDefault="00A964BF" w:rsidP="00A97183">
      <w:pPr>
        <w:spacing w:after="0" w:line="240" w:lineRule="auto"/>
        <w:rPr>
          <w:rFonts w:ascii="Arial" w:hAnsi="Arial" w:cs="Arial"/>
          <w:sz w:val="24"/>
        </w:rPr>
      </w:pPr>
    </w:p>
    <w:p w14:paraId="683D012A" w14:textId="4E6FED64" w:rsidR="00A97183" w:rsidRPr="006528A1" w:rsidRDefault="00A97183" w:rsidP="00A97183">
      <w:pPr>
        <w:spacing w:after="0" w:line="240" w:lineRule="auto"/>
        <w:rPr>
          <w:rFonts w:cstheme="minorHAnsi"/>
        </w:rPr>
      </w:pPr>
      <w:r w:rsidRPr="006528A1">
        <w:rPr>
          <w:rFonts w:cstheme="minorHAnsi"/>
        </w:rPr>
        <w:t>Creative Champions CPD programme</w:t>
      </w:r>
    </w:p>
    <w:p w14:paraId="36F2ED25" w14:textId="77D43C88" w:rsidR="00825998" w:rsidRPr="000C543D" w:rsidRDefault="00825998" w:rsidP="00DC0EE0">
      <w:pPr>
        <w:pStyle w:val="ListParagraph"/>
        <w:numPr>
          <w:ilvl w:val="0"/>
          <w:numId w:val="26"/>
        </w:numPr>
        <w:spacing w:after="0" w:line="240" w:lineRule="auto"/>
        <w:rPr>
          <w:rFonts w:cstheme="minorHAnsi"/>
        </w:rPr>
      </w:pPr>
      <w:r w:rsidRPr="006528A1">
        <w:rPr>
          <w:rFonts w:eastAsia="Times New Roman" w:cstheme="minorHAnsi"/>
          <w:lang w:eastAsia="en-GB"/>
        </w:rPr>
        <w:t>work with th</w:t>
      </w:r>
      <w:r w:rsidR="006528A1" w:rsidRPr="006528A1">
        <w:rPr>
          <w:rFonts w:eastAsia="Times New Roman" w:cstheme="minorHAnsi"/>
          <w:lang w:eastAsia="en-GB"/>
        </w:rPr>
        <w:t>e</w:t>
      </w:r>
      <w:r w:rsidRPr="006528A1">
        <w:rPr>
          <w:rFonts w:eastAsia="Times New Roman" w:cstheme="minorHAnsi"/>
          <w:lang w:eastAsia="en-GB"/>
        </w:rPr>
        <w:t xml:space="preserve"> original cohort to create a wider network of school</w:t>
      </w:r>
      <w:r w:rsidR="00606DF5">
        <w:rPr>
          <w:rFonts w:eastAsia="Times New Roman" w:cstheme="minorHAnsi"/>
          <w:lang w:eastAsia="en-GB"/>
        </w:rPr>
        <w:t>/</w:t>
      </w:r>
      <w:r w:rsidRPr="006528A1">
        <w:rPr>
          <w:rFonts w:eastAsia="Times New Roman" w:cstheme="minorHAnsi"/>
          <w:lang w:eastAsia="en-GB"/>
        </w:rPr>
        <w:t>cultural sector based creative champions.</w:t>
      </w:r>
    </w:p>
    <w:p w14:paraId="40111049" w14:textId="78FA2C1E" w:rsidR="000C543D" w:rsidRDefault="000C543D" w:rsidP="000C543D">
      <w:pPr>
        <w:spacing w:after="0" w:line="240" w:lineRule="auto"/>
        <w:rPr>
          <w:rFonts w:cstheme="minorHAnsi"/>
        </w:rPr>
      </w:pPr>
    </w:p>
    <w:p w14:paraId="307B6A21" w14:textId="38CD94F7" w:rsidR="000C543D" w:rsidRDefault="00457420" w:rsidP="000C543D">
      <w:pPr>
        <w:spacing w:after="0" w:line="240" w:lineRule="auto"/>
        <w:rPr>
          <w:rFonts w:cstheme="minorHAnsi"/>
        </w:rPr>
      </w:pPr>
      <w:r>
        <w:rPr>
          <w:rFonts w:cstheme="minorHAnsi"/>
        </w:rPr>
        <w:t>Creative Learning Charter</w:t>
      </w:r>
    </w:p>
    <w:p w14:paraId="5E4350D1" w14:textId="68F9AE41" w:rsidR="003C0E45" w:rsidRPr="00E65CCD" w:rsidRDefault="00665E9B" w:rsidP="00DC0EE0">
      <w:pPr>
        <w:pStyle w:val="ListParagraph"/>
        <w:numPr>
          <w:ilvl w:val="0"/>
          <w:numId w:val="26"/>
        </w:numPr>
        <w:spacing w:after="0" w:line="240" w:lineRule="auto"/>
        <w:rPr>
          <w:rFonts w:eastAsia="Times New Roman" w:cstheme="minorHAnsi"/>
          <w:lang w:eastAsia="en-GB"/>
        </w:rPr>
      </w:pPr>
      <w:r w:rsidRPr="00E65CCD">
        <w:rPr>
          <w:rFonts w:eastAsia="Times New Roman" w:cstheme="minorHAnsi"/>
          <w:lang w:eastAsia="en-GB"/>
        </w:rPr>
        <w:t>establish a working group to create the charter</w:t>
      </w:r>
      <w:r w:rsidR="007102D0" w:rsidRPr="00E65CCD">
        <w:rPr>
          <w:rFonts w:eastAsia="Times New Roman" w:cstheme="minorHAnsi"/>
          <w:lang w:eastAsia="en-GB"/>
        </w:rPr>
        <w:t>,</w:t>
      </w:r>
      <w:r w:rsidRPr="00E65CCD">
        <w:rPr>
          <w:rFonts w:eastAsia="Times New Roman" w:cstheme="minorHAnsi"/>
          <w:lang w:eastAsia="en-GB"/>
        </w:rPr>
        <w:t xml:space="preserve"> performance indicators</w:t>
      </w:r>
      <w:r w:rsidR="007102D0" w:rsidRPr="00E65CCD">
        <w:rPr>
          <w:rFonts w:eastAsia="Times New Roman" w:cstheme="minorHAnsi"/>
          <w:lang w:eastAsia="en-GB"/>
        </w:rPr>
        <w:t xml:space="preserve"> and </w:t>
      </w:r>
      <w:r w:rsidRPr="00E65CCD">
        <w:rPr>
          <w:rFonts w:eastAsia="Times New Roman" w:cstheme="minorHAnsi"/>
          <w:lang w:eastAsia="en-GB"/>
        </w:rPr>
        <w:t>measures</w:t>
      </w:r>
    </w:p>
    <w:p w14:paraId="7DC01E37" w14:textId="24CD6FF9" w:rsidR="003C0E45" w:rsidRDefault="00665E9B" w:rsidP="00DC0EE0">
      <w:pPr>
        <w:pStyle w:val="ListParagraph"/>
        <w:numPr>
          <w:ilvl w:val="0"/>
          <w:numId w:val="26"/>
        </w:numPr>
        <w:spacing w:after="0" w:line="240" w:lineRule="auto"/>
        <w:rPr>
          <w:rFonts w:eastAsia="Times New Roman" w:cstheme="minorHAnsi"/>
          <w:lang w:eastAsia="en-GB"/>
        </w:rPr>
      </w:pPr>
      <w:r w:rsidRPr="00E65CCD">
        <w:rPr>
          <w:rFonts w:eastAsia="Times New Roman" w:cstheme="minorHAnsi"/>
          <w:lang w:eastAsia="en-GB"/>
        </w:rPr>
        <w:t xml:space="preserve">field test in a selected Learning Community.  </w:t>
      </w:r>
    </w:p>
    <w:p w14:paraId="784D6790" w14:textId="1C2C57E1" w:rsidR="001A61AE" w:rsidRDefault="001A61AE" w:rsidP="001A61AE">
      <w:pPr>
        <w:spacing w:after="0" w:line="240" w:lineRule="auto"/>
        <w:rPr>
          <w:rFonts w:eastAsia="Times New Roman" w:cstheme="minorHAnsi"/>
          <w:lang w:eastAsia="en-GB"/>
        </w:rPr>
      </w:pPr>
    </w:p>
    <w:p w14:paraId="6C3404F0" w14:textId="22AE5FDA" w:rsidR="001A61AE" w:rsidRDefault="001A61AE" w:rsidP="001A61AE">
      <w:pPr>
        <w:spacing w:after="0" w:line="240" w:lineRule="auto"/>
        <w:rPr>
          <w:rFonts w:eastAsia="Times New Roman" w:cstheme="minorHAnsi"/>
          <w:lang w:eastAsia="en-GB"/>
        </w:rPr>
      </w:pPr>
    </w:p>
    <w:p w14:paraId="76EB3D64" w14:textId="77777777" w:rsidR="00C83680" w:rsidRDefault="00C83680" w:rsidP="001A61AE">
      <w:pPr>
        <w:spacing w:after="0" w:line="240" w:lineRule="auto"/>
        <w:rPr>
          <w:rFonts w:eastAsia="Times New Roman" w:cstheme="minorHAnsi"/>
          <w:b/>
          <w:color w:val="0070C0"/>
          <w:lang w:eastAsia="en-GB"/>
        </w:rPr>
      </w:pPr>
    </w:p>
    <w:p w14:paraId="16A000FE" w14:textId="4FC5EB93" w:rsidR="001A61AE" w:rsidRPr="000F2097" w:rsidRDefault="000F2097" w:rsidP="001A61AE">
      <w:pPr>
        <w:spacing w:after="0" w:line="240" w:lineRule="auto"/>
        <w:rPr>
          <w:rFonts w:eastAsia="Times New Roman" w:cstheme="minorHAnsi"/>
          <w:b/>
          <w:color w:val="0070C0"/>
          <w:lang w:eastAsia="en-GB"/>
        </w:rPr>
      </w:pPr>
      <w:r w:rsidRPr="000F2097">
        <w:rPr>
          <w:rFonts w:eastAsia="Times New Roman" w:cstheme="minorHAnsi"/>
          <w:b/>
          <w:color w:val="0070C0"/>
          <w:lang w:eastAsia="en-GB"/>
        </w:rPr>
        <w:lastRenderedPageBreak/>
        <w:t>Scottish Borders</w:t>
      </w:r>
    </w:p>
    <w:p w14:paraId="55F8767D" w14:textId="77777777" w:rsidR="000F2097" w:rsidRDefault="000F2097" w:rsidP="001A61AE">
      <w:pPr>
        <w:spacing w:after="0" w:line="240" w:lineRule="auto"/>
        <w:rPr>
          <w:rFonts w:eastAsia="Times New Roman" w:cstheme="minorHAnsi"/>
          <w:lang w:eastAsia="en-GB"/>
        </w:rPr>
      </w:pPr>
    </w:p>
    <w:p w14:paraId="7FF624BD" w14:textId="77777777" w:rsidR="000F2097" w:rsidRPr="000F2097" w:rsidRDefault="000F2097" w:rsidP="00730906">
      <w:pPr>
        <w:autoSpaceDE w:val="0"/>
        <w:autoSpaceDN w:val="0"/>
        <w:adjustRightInd w:val="0"/>
        <w:spacing w:after="0" w:line="240" w:lineRule="auto"/>
        <w:rPr>
          <w:rFonts w:ascii="Calibri" w:eastAsia="Times New Roman" w:hAnsi="Calibri" w:cs="Arial"/>
          <w:bCs/>
          <w:lang w:eastAsia="en-GB"/>
        </w:rPr>
      </w:pPr>
      <w:r w:rsidRPr="000F2097">
        <w:rPr>
          <w:rFonts w:ascii="Calibri" w:eastAsia="Times New Roman" w:hAnsi="Calibri" w:cs="Arial"/>
          <w:bCs/>
          <w:lang w:eastAsia="en-GB"/>
        </w:rPr>
        <w:t>Creativity and Employability</w:t>
      </w:r>
    </w:p>
    <w:p w14:paraId="295830D8" w14:textId="77777777" w:rsidR="000F2097" w:rsidRPr="000F2097" w:rsidRDefault="000F2097" w:rsidP="00730906">
      <w:pPr>
        <w:autoSpaceDE w:val="0"/>
        <w:autoSpaceDN w:val="0"/>
        <w:adjustRightInd w:val="0"/>
        <w:spacing w:after="0" w:line="240" w:lineRule="auto"/>
        <w:rPr>
          <w:rFonts w:ascii="Calibri" w:eastAsia="Times New Roman" w:hAnsi="Calibri" w:cs="Arial"/>
          <w:bCs/>
          <w:lang w:eastAsia="en-GB"/>
        </w:rPr>
      </w:pPr>
      <w:r w:rsidRPr="000F2097">
        <w:rPr>
          <w:rFonts w:ascii="Calibri" w:eastAsia="Times New Roman" w:hAnsi="Calibri" w:cs="Arial"/>
          <w:bCs/>
          <w:lang w:eastAsia="en-GB"/>
        </w:rPr>
        <w:t>Creativity in Learning, Teaching, (Assessment) and Achievement</w:t>
      </w:r>
    </w:p>
    <w:p w14:paraId="37568A1D" w14:textId="77777777" w:rsidR="000F2097" w:rsidRPr="000F2097" w:rsidRDefault="000F2097" w:rsidP="000F2097">
      <w:pPr>
        <w:autoSpaceDE w:val="0"/>
        <w:autoSpaceDN w:val="0"/>
        <w:adjustRightInd w:val="0"/>
        <w:spacing w:after="0" w:line="240" w:lineRule="auto"/>
        <w:rPr>
          <w:rFonts w:ascii="Calibri" w:eastAsia="Times New Roman" w:hAnsi="Calibri" w:cs="Arial"/>
          <w:bCs/>
          <w:lang w:eastAsia="en-GB"/>
        </w:rPr>
      </w:pPr>
    </w:p>
    <w:p w14:paraId="32FB8170" w14:textId="77777777" w:rsidR="008949EF" w:rsidRPr="00383F8B" w:rsidRDefault="00B71A34" w:rsidP="00DC0EE0">
      <w:pPr>
        <w:pStyle w:val="ListParagraph"/>
        <w:numPr>
          <w:ilvl w:val="0"/>
          <w:numId w:val="27"/>
        </w:numPr>
        <w:spacing w:after="0" w:line="240" w:lineRule="auto"/>
        <w:rPr>
          <w:rFonts w:ascii="Calibri" w:eastAsia="Times New Roman" w:hAnsi="Calibri" w:cs="Times New Roman"/>
          <w:lang w:eastAsia="en-GB"/>
        </w:rPr>
      </w:pPr>
      <w:r w:rsidRPr="00383F8B">
        <w:rPr>
          <w:rFonts w:ascii="Calibri" w:eastAsia="Times New Roman" w:hAnsi="Calibri" w:cs="Times New Roman"/>
          <w:bCs/>
          <w:lang w:eastAsia="en-GB"/>
        </w:rPr>
        <w:t>C</w:t>
      </w:r>
      <w:r w:rsidR="00781DBF" w:rsidRPr="00383F8B">
        <w:rPr>
          <w:rFonts w:ascii="Calibri" w:eastAsia="Times New Roman" w:hAnsi="Calibri" w:cs="Times New Roman"/>
          <w:bCs/>
          <w:lang w:eastAsia="en-GB"/>
        </w:rPr>
        <w:t xml:space="preserve">ontinue </w:t>
      </w:r>
      <w:r w:rsidR="00781DBF" w:rsidRPr="00383F8B">
        <w:rPr>
          <w:rFonts w:ascii="Calibri" w:eastAsia="Times New Roman" w:hAnsi="Calibri" w:cs="Times New Roman"/>
          <w:i/>
          <w:lang w:eastAsia="en-GB"/>
        </w:rPr>
        <w:t>Authors in Schools</w:t>
      </w:r>
      <w:r w:rsidR="00781DBF" w:rsidRPr="00383F8B">
        <w:rPr>
          <w:rFonts w:ascii="Calibri" w:eastAsia="Times New Roman" w:hAnsi="Calibri" w:cs="Times New Roman"/>
          <w:lang w:eastAsia="en-GB"/>
        </w:rPr>
        <w:t xml:space="preserve"> and the </w:t>
      </w:r>
      <w:r w:rsidR="00781DBF" w:rsidRPr="00383F8B">
        <w:rPr>
          <w:rFonts w:ascii="Calibri" w:eastAsia="Times New Roman" w:hAnsi="Calibri" w:cs="Times New Roman"/>
          <w:i/>
          <w:lang w:eastAsia="en-GB"/>
        </w:rPr>
        <w:t>Practitioners Literacy Group</w:t>
      </w:r>
      <w:r w:rsidR="00781DBF" w:rsidRPr="00383F8B">
        <w:rPr>
          <w:rFonts w:ascii="Calibri" w:eastAsia="Times New Roman" w:hAnsi="Calibri" w:cs="Times New Roman"/>
          <w:lang w:eastAsia="en-GB"/>
        </w:rPr>
        <w:t xml:space="preserve"> </w:t>
      </w:r>
    </w:p>
    <w:p w14:paraId="56605428" w14:textId="09843FBC" w:rsidR="00781DBF" w:rsidRPr="00383F8B" w:rsidRDefault="008949EF" w:rsidP="00DC0EE0">
      <w:pPr>
        <w:pStyle w:val="ListParagraph"/>
        <w:numPr>
          <w:ilvl w:val="0"/>
          <w:numId w:val="27"/>
        </w:numPr>
        <w:spacing w:after="0" w:line="240" w:lineRule="auto"/>
        <w:rPr>
          <w:rFonts w:ascii="Calibri" w:eastAsia="Times New Roman" w:hAnsi="Calibri" w:cs="Times New Roman"/>
          <w:lang w:eastAsia="en-GB"/>
        </w:rPr>
      </w:pPr>
      <w:r w:rsidRPr="00383F8B">
        <w:rPr>
          <w:rFonts w:ascii="Calibri" w:eastAsia="Times New Roman" w:hAnsi="Calibri" w:cs="Times New Roman"/>
          <w:lang w:eastAsia="en-GB"/>
        </w:rPr>
        <w:t>P</w:t>
      </w:r>
      <w:r w:rsidR="00781DBF" w:rsidRPr="00383F8B">
        <w:rPr>
          <w:rFonts w:ascii="Calibri" w:eastAsia="Times New Roman" w:hAnsi="Calibri" w:cs="Times New Roman"/>
          <w:lang w:eastAsia="en-GB"/>
        </w:rPr>
        <w:t>romot</w:t>
      </w:r>
      <w:r w:rsidR="00921D46" w:rsidRPr="00383F8B">
        <w:rPr>
          <w:rFonts w:ascii="Calibri" w:eastAsia="Times New Roman" w:hAnsi="Calibri" w:cs="Times New Roman"/>
          <w:lang w:eastAsia="en-GB"/>
        </w:rPr>
        <w:t>e</w:t>
      </w:r>
      <w:r w:rsidR="00781DBF" w:rsidRPr="00383F8B">
        <w:rPr>
          <w:rFonts w:ascii="Calibri" w:eastAsia="Times New Roman" w:hAnsi="Calibri" w:cs="Times New Roman"/>
          <w:lang w:eastAsia="en-GB"/>
        </w:rPr>
        <w:t xml:space="preserve"> the NCL plan and develop several new </w:t>
      </w:r>
      <w:r w:rsidR="00D171B4">
        <w:rPr>
          <w:rFonts w:ascii="Calibri" w:eastAsia="Times New Roman" w:hAnsi="Calibri" w:cs="Times New Roman"/>
          <w:lang w:eastAsia="en-GB"/>
        </w:rPr>
        <w:t>c</w:t>
      </w:r>
      <w:r w:rsidR="00781DBF" w:rsidRPr="00383F8B">
        <w:rPr>
          <w:rFonts w:ascii="Calibri" w:eastAsia="Times New Roman" w:hAnsi="Calibri" w:cs="Times New Roman"/>
          <w:lang w:eastAsia="en-GB"/>
        </w:rPr>
        <w:t>reative partnership</w:t>
      </w:r>
      <w:r w:rsidR="00921D46" w:rsidRPr="00383F8B">
        <w:rPr>
          <w:rFonts w:ascii="Calibri" w:eastAsia="Times New Roman" w:hAnsi="Calibri" w:cs="Times New Roman"/>
          <w:lang w:eastAsia="en-GB"/>
        </w:rPr>
        <w:t>s</w:t>
      </w:r>
      <w:r w:rsidR="00781DBF" w:rsidRPr="00383F8B">
        <w:rPr>
          <w:rFonts w:ascii="Calibri" w:eastAsia="Times New Roman" w:hAnsi="Calibri" w:cs="Times New Roman"/>
          <w:lang w:eastAsia="en-GB"/>
        </w:rPr>
        <w:t xml:space="preserve">. </w:t>
      </w:r>
    </w:p>
    <w:p w14:paraId="488974F2" w14:textId="77777777" w:rsidR="00781DBF" w:rsidRPr="00781DBF" w:rsidRDefault="00781DBF" w:rsidP="00781DBF">
      <w:pPr>
        <w:spacing w:after="0" w:line="240" w:lineRule="auto"/>
        <w:rPr>
          <w:rFonts w:ascii="Calibri" w:eastAsia="Times New Roman" w:hAnsi="Calibri" w:cs="Times New Roman"/>
          <w:lang w:eastAsia="en-GB"/>
        </w:rPr>
      </w:pPr>
    </w:p>
    <w:p w14:paraId="3EC134B0" w14:textId="150F257F" w:rsidR="006D3288" w:rsidRPr="00300F6A" w:rsidRDefault="00781DBF" w:rsidP="00300F6A">
      <w:pPr>
        <w:spacing w:after="0" w:line="276" w:lineRule="auto"/>
        <w:rPr>
          <w:rFonts w:ascii="Calibri" w:eastAsia="Times New Roman" w:hAnsi="Calibri" w:cs="Arial"/>
          <w:lang w:eastAsia="en-GB"/>
        </w:rPr>
      </w:pPr>
      <w:r w:rsidRPr="00781DBF">
        <w:rPr>
          <w:rFonts w:ascii="Calibri" w:eastAsia="Times New Roman" w:hAnsi="Calibri" w:cs="Arial"/>
          <w:lang w:eastAsia="en-GB"/>
        </w:rPr>
        <w:t>Developing Creativity in Learning</w:t>
      </w:r>
    </w:p>
    <w:p w14:paraId="38A23EF6" w14:textId="5CAE6FB6" w:rsidR="00A93341" w:rsidRPr="00300F6A" w:rsidRDefault="00CB270A" w:rsidP="00DC0EE0">
      <w:pPr>
        <w:pStyle w:val="ListParagraph"/>
        <w:numPr>
          <w:ilvl w:val="0"/>
          <w:numId w:val="28"/>
        </w:numPr>
        <w:spacing w:after="0" w:line="276" w:lineRule="auto"/>
        <w:rPr>
          <w:rFonts w:ascii="Calibri" w:eastAsia="Times New Roman" w:hAnsi="Calibri" w:cs="Arial"/>
          <w:lang w:eastAsia="en-GB"/>
        </w:rPr>
      </w:pPr>
      <w:r>
        <w:rPr>
          <w:rFonts w:ascii="Calibri" w:eastAsia="Times New Roman" w:hAnsi="Calibri" w:cs="Arial"/>
          <w:lang w:eastAsia="en-GB"/>
        </w:rPr>
        <w:t>D</w:t>
      </w:r>
      <w:r w:rsidR="00781DBF" w:rsidRPr="00300F6A">
        <w:rPr>
          <w:rFonts w:ascii="Calibri" w:eastAsia="Times New Roman" w:hAnsi="Calibri" w:cs="Arial"/>
          <w:lang w:eastAsia="en-GB"/>
        </w:rPr>
        <w:t>eliver 3 levels of workshops and input</w:t>
      </w:r>
      <w:r w:rsidR="00DF115D" w:rsidRPr="00300F6A">
        <w:rPr>
          <w:rFonts w:ascii="Calibri" w:eastAsia="Times New Roman" w:hAnsi="Calibri" w:cs="Arial"/>
          <w:lang w:eastAsia="en-GB"/>
        </w:rPr>
        <w:t xml:space="preserve"> -</w:t>
      </w:r>
      <w:r w:rsidR="00781DBF" w:rsidRPr="00300F6A">
        <w:rPr>
          <w:rFonts w:ascii="Calibri" w:eastAsia="Times New Roman" w:hAnsi="Calibri" w:cs="Arial"/>
          <w:lang w:eastAsia="en-GB"/>
        </w:rPr>
        <w:t xml:space="preserve"> senior school staff</w:t>
      </w:r>
      <w:r>
        <w:rPr>
          <w:rFonts w:ascii="Calibri" w:eastAsia="Times New Roman" w:hAnsi="Calibri" w:cs="Arial"/>
          <w:lang w:eastAsia="en-GB"/>
        </w:rPr>
        <w:t>,</w:t>
      </w:r>
      <w:r w:rsidR="00781DBF" w:rsidRPr="00300F6A">
        <w:rPr>
          <w:rFonts w:ascii="Calibri" w:eastAsia="Times New Roman" w:hAnsi="Calibri" w:cs="Arial"/>
          <w:lang w:eastAsia="en-GB"/>
        </w:rPr>
        <w:t xml:space="preserve"> practitioner level and external partners work</w:t>
      </w:r>
      <w:r w:rsidR="00174A5D">
        <w:rPr>
          <w:rFonts w:ascii="Calibri" w:eastAsia="Times New Roman" w:hAnsi="Calibri" w:cs="Arial"/>
          <w:lang w:eastAsia="en-GB"/>
        </w:rPr>
        <w:t>ing in</w:t>
      </w:r>
      <w:r w:rsidR="00781DBF" w:rsidRPr="00300F6A">
        <w:rPr>
          <w:rFonts w:ascii="Calibri" w:eastAsia="Times New Roman" w:hAnsi="Calibri" w:cs="Arial"/>
          <w:lang w:eastAsia="en-GB"/>
        </w:rPr>
        <w:t xml:space="preserve"> schools.  </w:t>
      </w:r>
    </w:p>
    <w:p w14:paraId="0055880C" w14:textId="53896002" w:rsidR="003A18C3" w:rsidRPr="00300F6A" w:rsidRDefault="00781DBF" w:rsidP="00DC0EE0">
      <w:pPr>
        <w:pStyle w:val="ListParagraph"/>
        <w:numPr>
          <w:ilvl w:val="0"/>
          <w:numId w:val="28"/>
        </w:numPr>
        <w:spacing w:after="0" w:line="276" w:lineRule="auto"/>
        <w:rPr>
          <w:rFonts w:ascii="Calibri" w:eastAsia="Times New Roman" w:hAnsi="Calibri" w:cs="Arial"/>
          <w:lang w:eastAsia="en-GB"/>
        </w:rPr>
      </w:pPr>
      <w:r w:rsidRPr="00300F6A">
        <w:rPr>
          <w:rFonts w:ascii="Calibri" w:eastAsia="Times New Roman" w:hAnsi="Calibri" w:cs="Arial"/>
          <w:lang w:eastAsia="en-GB"/>
        </w:rPr>
        <w:t>Workshops, with internal</w:t>
      </w:r>
      <w:r w:rsidR="003368C6">
        <w:rPr>
          <w:rFonts w:ascii="Calibri" w:eastAsia="Times New Roman" w:hAnsi="Calibri" w:cs="Arial"/>
          <w:lang w:eastAsia="en-GB"/>
        </w:rPr>
        <w:t>/</w:t>
      </w:r>
      <w:r w:rsidRPr="00300F6A">
        <w:rPr>
          <w:rFonts w:ascii="Calibri" w:eastAsia="Times New Roman" w:hAnsi="Calibri" w:cs="Arial"/>
          <w:lang w:eastAsia="en-GB"/>
        </w:rPr>
        <w:t xml:space="preserve">external practitioner input, </w:t>
      </w:r>
      <w:r w:rsidR="00A93341" w:rsidRPr="00300F6A">
        <w:rPr>
          <w:rFonts w:ascii="Calibri" w:eastAsia="Times New Roman" w:hAnsi="Calibri" w:cs="Arial"/>
          <w:lang w:eastAsia="en-GB"/>
        </w:rPr>
        <w:t>on</w:t>
      </w:r>
      <w:r w:rsidRPr="00300F6A">
        <w:rPr>
          <w:rFonts w:ascii="Calibri" w:eastAsia="Times New Roman" w:hAnsi="Calibri" w:cs="Arial"/>
          <w:lang w:eastAsia="en-GB"/>
        </w:rPr>
        <w:t xml:space="preserve"> </w:t>
      </w:r>
      <w:r w:rsidR="00174A5D">
        <w:rPr>
          <w:rFonts w:ascii="Calibri" w:eastAsia="Times New Roman" w:hAnsi="Calibri" w:cs="Arial"/>
          <w:lang w:eastAsia="en-GB"/>
        </w:rPr>
        <w:t>c</w:t>
      </w:r>
      <w:r w:rsidRPr="00300F6A">
        <w:rPr>
          <w:rFonts w:ascii="Calibri" w:eastAsia="Times New Roman" w:hAnsi="Calibri" w:cs="Arial"/>
          <w:lang w:eastAsia="en-GB"/>
        </w:rPr>
        <w:t xml:space="preserve">reativity across the curriculum  </w:t>
      </w:r>
    </w:p>
    <w:p w14:paraId="611A03F6" w14:textId="338A406D" w:rsidR="00781DBF" w:rsidRPr="00300F6A" w:rsidRDefault="00781DBF" w:rsidP="00DC0EE0">
      <w:pPr>
        <w:pStyle w:val="ListParagraph"/>
        <w:numPr>
          <w:ilvl w:val="0"/>
          <w:numId w:val="28"/>
        </w:numPr>
        <w:spacing w:after="0" w:line="276" w:lineRule="auto"/>
        <w:rPr>
          <w:rFonts w:ascii="Calibri" w:eastAsia="Times New Roman" w:hAnsi="Calibri" w:cs="Arial"/>
          <w:lang w:eastAsia="en-GB"/>
        </w:rPr>
      </w:pPr>
      <w:r w:rsidRPr="00300F6A">
        <w:rPr>
          <w:rFonts w:ascii="Calibri" w:eastAsia="Times New Roman" w:hAnsi="Calibri" w:cs="Arial"/>
          <w:lang w:eastAsia="en-GB"/>
        </w:rPr>
        <w:t>Workshops</w:t>
      </w:r>
      <w:r w:rsidR="00D37F93">
        <w:rPr>
          <w:rFonts w:ascii="Calibri" w:eastAsia="Times New Roman" w:hAnsi="Calibri" w:cs="Arial"/>
          <w:lang w:eastAsia="en-GB"/>
        </w:rPr>
        <w:t xml:space="preserve"> for</w:t>
      </w:r>
      <w:r w:rsidRPr="00300F6A">
        <w:rPr>
          <w:rFonts w:ascii="Calibri" w:eastAsia="Times New Roman" w:hAnsi="Calibri" w:cs="Arial"/>
          <w:lang w:eastAsia="en-GB"/>
        </w:rPr>
        <w:t xml:space="preserve"> </w:t>
      </w:r>
      <w:r w:rsidR="00F10856" w:rsidRPr="00300F6A">
        <w:rPr>
          <w:rFonts w:ascii="Calibri" w:eastAsia="Times New Roman" w:hAnsi="Calibri" w:cs="Arial"/>
          <w:lang w:eastAsia="en-GB"/>
        </w:rPr>
        <w:t xml:space="preserve">external partners and organisations </w:t>
      </w:r>
      <w:r w:rsidRPr="00300F6A">
        <w:rPr>
          <w:rFonts w:ascii="Calibri" w:eastAsia="Times New Roman" w:hAnsi="Calibri" w:cs="Arial"/>
          <w:lang w:eastAsia="en-GB"/>
        </w:rPr>
        <w:t>to develop their offers to schools</w:t>
      </w:r>
      <w:r w:rsidR="00D37F93">
        <w:rPr>
          <w:rFonts w:ascii="Calibri" w:eastAsia="Times New Roman" w:hAnsi="Calibri" w:cs="Arial"/>
          <w:lang w:eastAsia="en-GB"/>
        </w:rPr>
        <w:t xml:space="preserve"> with</w:t>
      </w:r>
      <w:r w:rsidRPr="00300F6A">
        <w:rPr>
          <w:rFonts w:ascii="Calibri" w:eastAsia="Times New Roman" w:hAnsi="Calibri" w:cs="Arial"/>
          <w:lang w:eastAsia="en-GB"/>
        </w:rPr>
        <w:t xml:space="preserve"> </w:t>
      </w:r>
      <w:r w:rsidR="00D37F93">
        <w:rPr>
          <w:rFonts w:ascii="Calibri" w:eastAsia="Times New Roman" w:hAnsi="Calibri" w:cs="Arial"/>
          <w:lang w:eastAsia="en-GB"/>
        </w:rPr>
        <w:t>c</w:t>
      </w:r>
      <w:r w:rsidRPr="00300F6A">
        <w:rPr>
          <w:rFonts w:ascii="Calibri" w:eastAsia="Times New Roman" w:hAnsi="Calibri" w:cs="Arial"/>
          <w:lang w:eastAsia="en-GB"/>
        </w:rPr>
        <w:t>reativity and employability at their core.</w:t>
      </w:r>
    </w:p>
    <w:p w14:paraId="403B702F" w14:textId="03066B22" w:rsidR="00781DBF" w:rsidRPr="00300F6A" w:rsidRDefault="001563C7" w:rsidP="00DC0EE0">
      <w:pPr>
        <w:pStyle w:val="ListParagraph"/>
        <w:numPr>
          <w:ilvl w:val="0"/>
          <w:numId w:val="28"/>
        </w:numPr>
        <w:spacing w:after="0" w:line="276" w:lineRule="auto"/>
        <w:rPr>
          <w:rFonts w:ascii="Calibri" w:eastAsia="Times New Roman" w:hAnsi="Calibri" w:cs="Arial"/>
          <w:lang w:eastAsia="en-GB"/>
        </w:rPr>
      </w:pPr>
      <w:r>
        <w:rPr>
          <w:rFonts w:ascii="Calibri" w:eastAsia="Times New Roman" w:hAnsi="Calibri" w:cs="Arial"/>
          <w:lang w:eastAsia="en-GB"/>
        </w:rPr>
        <w:t>R</w:t>
      </w:r>
      <w:r w:rsidR="00781DBF" w:rsidRPr="00300F6A">
        <w:rPr>
          <w:rFonts w:ascii="Calibri" w:eastAsia="Times New Roman" w:hAnsi="Calibri" w:cs="Arial"/>
          <w:lang w:eastAsia="en-GB"/>
        </w:rPr>
        <w:t xml:space="preserve">elaunch the Creative Resources website </w:t>
      </w:r>
    </w:p>
    <w:p w14:paraId="434BA0FA" w14:textId="065B5DDE" w:rsidR="00781DBF" w:rsidRPr="00300F6A" w:rsidRDefault="001563C7" w:rsidP="00DC0EE0">
      <w:pPr>
        <w:pStyle w:val="ListParagraph"/>
        <w:numPr>
          <w:ilvl w:val="0"/>
          <w:numId w:val="28"/>
        </w:numPr>
        <w:spacing w:after="0" w:line="276" w:lineRule="auto"/>
        <w:rPr>
          <w:rFonts w:ascii="Calibri" w:eastAsia="Times New Roman" w:hAnsi="Calibri" w:cs="Arial"/>
          <w:lang w:eastAsia="en-GB"/>
        </w:rPr>
      </w:pPr>
      <w:r>
        <w:rPr>
          <w:rFonts w:ascii="Calibri" w:eastAsia="Times New Roman" w:hAnsi="Calibri" w:cs="Times New Roman"/>
          <w:lang w:eastAsia="en-GB"/>
        </w:rPr>
        <w:t>D</w:t>
      </w:r>
      <w:r w:rsidR="00781DBF" w:rsidRPr="00300F6A">
        <w:rPr>
          <w:rFonts w:ascii="Calibri" w:eastAsia="Times New Roman" w:hAnsi="Calibri" w:cs="Times New Roman"/>
          <w:lang w:eastAsia="en-GB"/>
        </w:rPr>
        <w:t xml:space="preserve">eliver STEM influenced learning opportunities for staff during the </w:t>
      </w:r>
      <w:r w:rsidR="00697AC3" w:rsidRPr="00300F6A">
        <w:rPr>
          <w:rFonts w:ascii="Calibri" w:eastAsia="Times New Roman" w:hAnsi="Calibri" w:cs="Times New Roman"/>
          <w:lang w:eastAsia="en-GB"/>
        </w:rPr>
        <w:t>Borders Science Festival</w:t>
      </w:r>
      <w:r w:rsidR="00781DBF" w:rsidRPr="00300F6A">
        <w:rPr>
          <w:rFonts w:ascii="Calibri" w:eastAsia="Times New Roman" w:hAnsi="Calibri" w:cs="Times New Roman"/>
          <w:lang w:eastAsia="en-GB"/>
        </w:rPr>
        <w:t xml:space="preserve">.  </w:t>
      </w:r>
    </w:p>
    <w:p w14:paraId="476B71DC" w14:textId="77777777" w:rsidR="00781DBF" w:rsidRPr="00781DBF" w:rsidRDefault="00781DBF" w:rsidP="00781DBF">
      <w:pPr>
        <w:spacing w:after="0" w:line="240" w:lineRule="auto"/>
        <w:rPr>
          <w:rFonts w:ascii="Calibri" w:eastAsia="Times New Roman" w:hAnsi="Calibri" w:cs="Arial"/>
          <w:sz w:val="20"/>
          <w:szCs w:val="20"/>
          <w:lang w:eastAsia="en-GB"/>
        </w:rPr>
      </w:pPr>
    </w:p>
    <w:p w14:paraId="31C568EE" w14:textId="440BD64F" w:rsidR="00F72D67" w:rsidRPr="001563C7" w:rsidRDefault="00E841D6" w:rsidP="00E841D6">
      <w:pPr>
        <w:spacing w:after="0" w:line="240" w:lineRule="auto"/>
        <w:rPr>
          <w:rFonts w:ascii="Calibri" w:eastAsia="Times New Roman" w:hAnsi="Calibri" w:cs="Times New Roman"/>
          <w:bCs/>
          <w:color w:val="000000"/>
          <w:lang w:eastAsia="en-GB"/>
        </w:rPr>
      </w:pPr>
      <w:r w:rsidRPr="00E841D6">
        <w:rPr>
          <w:rFonts w:ascii="Calibri" w:eastAsia="Times New Roman" w:hAnsi="Calibri" w:cs="Arial"/>
          <w:lang w:eastAsia="en-GB"/>
        </w:rPr>
        <w:t>Where</w:t>
      </w:r>
      <w:r w:rsidRPr="00E841D6">
        <w:rPr>
          <w:rFonts w:ascii="Calibri" w:eastAsia="Times New Roman" w:hAnsi="Calibri" w:cs="Times New Roman"/>
          <w:bCs/>
          <w:color w:val="000000"/>
          <w:lang w:eastAsia="en-GB"/>
        </w:rPr>
        <w:t xml:space="preserve"> next? </w:t>
      </w:r>
      <w:r w:rsidR="00C24F3B">
        <w:rPr>
          <w:rFonts w:ascii="Calibri" w:eastAsia="Times New Roman" w:hAnsi="Calibri" w:cs="Times New Roman"/>
          <w:bCs/>
          <w:color w:val="000000"/>
          <w:lang w:eastAsia="en-GB"/>
        </w:rPr>
        <w:t xml:space="preserve">- </w:t>
      </w:r>
      <w:r w:rsidRPr="00E841D6">
        <w:rPr>
          <w:rFonts w:ascii="Calibri" w:eastAsia="Times New Roman" w:hAnsi="Calibri" w:cs="Times New Roman"/>
          <w:bCs/>
          <w:color w:val="000000"/>
          <w:lang w:eastAsia="en-GB"/>
        </w:rPr>
        <w:t xml:space="preserve">employability and FE study in the Visual </w:t>
      </w:r>
      <w:r w:rsidR="008A500F">
        <w:rPr>
          <w:rFonts w:ascii="Calibri" w:eastAsia="Times New Roman" w:hAnsi="Calibri" w:cs="Times New Roman"/>
          <w:bCs/>
          <w:color w:val="000000"/>
          <w:lang w:eastAsia="en-GB"/>
        </w:rPr>
        <w:t>Arts</w:t>
      </w:r>
    </w:p>
    <w:p w14:paraId="3428CBDF" w14:textId="24B8A877" w:rsidR="00E841D6" w:rsidRPr="008A500F" w:rsidRDefault="008A500F" w:rsidP="00DC0EE0">
      <w:pPr>
        <w:pStyle w:val="ListParagraph"/>
        <w:numPr>
          <w:ilvl w:val="0"/>
          <w:numId w:val="29"/>
        </w:numPr>
        <w:spacing w:after="0" w:line="240" w:lineRule="auto"/>
        <w:rPr>
          <w:rFonts w:ascii="Calibri" w:eastAsia="Times New Roman" w:hAnsi="Calibri" w:cs="Times New Roman"/>
          <w:bCs/>
          <w:color w:val="000000"/>
          <w:lang w:eastAsia="en-GB"/>
        </w:rPr>
      </w:pPr>
      <w:r w:rsidRPr="008A500F">
        <w:rPr>
          <w:rFonts w:ascii="Calibri" w:eastAsia="Times New Roman" w:hAnsi="Calibri" w:cs="Times New Roman"/>
          <w:bCs/>
          <w:color w:val="000000"/>
          <w:lang w:eastAsia="en-GB"/>
        </w:rPr>
        <w:t>P</w:t>
      </w:r>
      <w:r w:rsidR="00E841D6" w:rsidRPr="008A500F">
        <w:rPr>
          <w:rFonts w:ascii="Calibri" w:eastAsia="Times New Roman" w:hAnsi="Calibri" w:cs="Times New Roman"/>
          <w:bCs/>
          <w:color w:val="000000"/>
          <w:lang w:eastAsia="en-GB"/>
        </w:rPr>
        <w:t xml:space="preserve">ortfolio and careers workshop for senior pupils to enhance their prospects and options for study and careers in the arts. </w:t>
      </w:r>
    </w:p>
    <w:p w14:paraId="295EDB31" w14:textId="77777777" w:rsidR="00E841D6" w:rsidRPr="003368C6" w:rsidRDefault="00E841D6" w:rsidP="003368C6">
      <w:pPr>
        <w:spacing w:after="0" w:line="240" w:lineRule="auto"/>
        <w:rPr>
          <w:rFonts w:ascii="Calibri" w:eastAsia="Times New Roman" w:hAnsi="Calibri" w:cs="Times New Roman"/>
          <w:bCs/>
          <w:i/>
          <w:color w:val="000000"/>
          <w:sz w:val="20"/>
          <w:szCs w:val="20"/>
          <w:lang w:eastAsia="en-GB"/>
        </w:rPr>
      </w:pPr>
    </w:p>
    <w:p w14:paraId="19B3B702" w14:textId="7CDD74D1" w:rsidR="005F0B3A" w:rsidRPr="004F0BBD" w:rsidRDefault="00E841D6" w:rsidP="00E841D6">
      <w:pPr>
        <w:spacing w:after="0" w:line="240" w:lineRule="auto"/>
        <w:jc w:val="both"/>
        <w:rPr>
          <w:rFonts w:ascii="Calibri" w:eastAsia="Times New Roman" w:hAnsi="Calibri" w:cs="Arial"/>
          <w:lang w:eastAsia="en-GB"/>
        </w:rPr>
      </w:pPr>
      <w:r w:rsidRPr="00E841D6">
        <w:rPr>
          <w:rFonts w:ascii="Calibri" w:eastAsia="Times New Roman" w:hAnsi="Calibri" w:cs="Arial"/>
          <w:lang w:eastAsia="en-GB"/>
        </w:rPr>
        <w:t>Creativity though Drama</w:t>
      </w:r>
    </w:p>
    <w:p w14:paraId="03BC5918" w14:textId="40483367" w:rsidR="00367E7A" w:rsidRPr="003368C6" w:rsidRDefault="00E841D6" w:rsidP="00DC0EE0">
      <w:pPr>
        <w:pStyle w:val="ListParagraph"/>
        <w:numPr>
          <w:ilvl w:val="0"/>
          <w:numId w:val="29"/>
        </w:numPr>
        <w:spacing w:after="0" w:line="240" w:lineRule="auto"/>
        <w:jc w:val="both"/>
        <w:rPr>
          <w:rFonts w:ascii="Calibri" w:eastAsia="Times New Roman" w:hAnsi="Calibri" w:cs="Arial"/>
          <w:lang w:eastAsia="en-GB"/>
        </w:rPr>
      </w:pPr>
      <w:r w:rsidRPr="003368C6">
        <w:rPr>
          <w:rFonts w:ascii="Calibri" w:eastAsia="Times New Roman" w:hAnsi="Calibri" w:cs="Arial"/>
          <w:lang w:eastAsia="en-GB"/>
        </w:rPr>
        <w:t>Borders Youth Theatre</w:t>
      </w:r>
      <w:r w:rsidR="00E2422A" w:rsidRPr="003368C6">
        <w:rPr>
          <w:rFonts w:ascii="Calibri" w:eastAsia="Times New Roman" w:hAnsi="Calibri" w:cs="Arial"/>
          <w:lang w:eastAsia="en-GB"/>
        </w:rPr>
        <w:t xml:space="preserve"> </w:t>
      </w:r>
      <w:r w:rsidR="00367E7A" w:rsidRPr="003368C6">
        <w:rPr>
          <w:rFonts w:ascii="Calibri" w:eastAsia="Times New Roman" w:hAnsi="Calibri" w:cs="Arial"/>
          <w:lang w:eastAsia="en-GB"/>
        </w:rPr>
        <w:t>work</w:t>
      </w:r>
      <w:r w:rsidR="00394567">
        <w:rPr>
          <w:rFonts w:ascii="Calibri" w:eastAsia="Times New Roman" w:hAnsi="Calibri" w:cs="Arial"/>
          <w:lang w:eastAsia="en-GB"/>
        </w:rPr>
        <w:t>ing</w:t>
      </w:r>
      <w:r w:rsidR="00367E7A" w:rsidRPr="003368C6">
        <w:rPr>
          <w:rFonts w:ascii="Calibri" w:eastAsia="Times New Roman" w:hAnsi="Calibri" w:cs="Arial"/>
          <w:lang w:eastAsia="en-GB"/>
        </w:rPr>
        <w:t xml:space="preserve"> with teachers to </w:t>
      </w:r>
      <w:r w:rsidR="00F15251">
        <w:rPr>
          <w:rFonts w:ascii="Calibri" w:eastAsia="Times New Roman" w:hAnsi="Calibri" w:cs="Arial"/>
          <w:lang w:eastAsia="en-GB"/>
        </w:rPr>
        <w:t>understand</w:t>
      </w:r>
      <w:r w:rsidR="00367E7A" w:rsidRPr="003368C6">
        <w:rPr>
          <w:rFonts w:ascii="Calibri" w:eastAsia="Times New Roman" w:hAnsi="Calibri" w:cs="Arial"/>
          <w:lang w:eastAsia="en-GB"/>
        </w:rPr>
        <w:t xml:space="preserve"> drama in class enliven</w:t>
      </w:r>
      <w:r w:rsidR="00F15251">
        <w:rPr>
          <w:rFonts w:ascii="Calibri" w:eastAsia="Times New Roman" w:hAnsi="Calibri" w:cs="Arial"/>
          <w:lang w:eastAsia="en-GB"/>
        </w:rPr>
        <w:t>ing</w:t>
      </w:r>
      <w:r w:rsidR="00367E7A" w:rsidRPr="003368C6">
        <w:rPr>
          <w:rFonts w:ascii="Calibri" w:eastAsia="Times New Roman" w:hAnsi="Calibri" w:cs="Arial"/>
          <w:lang w:eastAsia="en-GB"/>
        </w:rPr>
        <w:t xml:space="preserve"> learning, discus</w:t>
      </w:r>
      <w:r w:rsidR="00CE2A68" w:rsidRPr="003368C6">
        <w:rPr>
          <w:rFonts w:ascii="Calibri" w:eastAsia="Times New Roman" w:hAnsi="Calibri" w:cs="Arial"/>
          <w:lang w:eastAsia="en-GB"/>
        </w:rPr>
        <w:t>s</w:t>
      </w:r>
      <w:r w:rsidR="00367E7A" w:rsidRPr="003368C6">
        <w:rPr>
          <w:rFonts w:ascii="Calibri" w:eastAsia="Times New Roman" w:hAnsi="Calibri" w:cs="Arial"/>
          <w:lang w:eastAsia="en-GB"/>
        </w:rPr>
        <w:t xml:space="preserve"> themes or us</w:t>
      </w:r>
      <w:r w:rsidR="00D7626E">
        <w:rPr>
          <w:rFonts w:ascii="Calibri" w:eastAsia="Times New Roman" w:hAnsi="Calibri" w:cs="Arial"/>
          <w:lang w:eastAsia="en-GB"/>
        </w:rPr>
        <w:t>ing</w:t>
      </w:r>
      <w:r w:rsidR="00367E7A" w:rsidRPr="003368C6">
        <w:rPr>
          <w:rFonts w:ascii="Calibri" w:eastAsia="Times New Roman" w:hAnsi="Calibri" w:cs="Arial"/>
          <w:lang w:eastAsia="en-GB"/>
        </w:rPr>
        <w:t xml:space="preserve"> team activities to engage their pupils. </w:t>
      </w:r>
    </w:p>
    <w:p w14:paraId="6E4DF8FD" w14:textId="77777777" w:rsidR="004F0BBD" w:rsidRDefault="004F0BBD" w:rsidP="00E517A9">
      <w:pPr>
        <w:spacing w:after="0" w:line="240" w:lineRule="auto"/>
        <w:rPr>
          <w:rFonts w:ascii="Calibri" w:eastAsia="Times New Roman" w:hAnsi="Calibri" w:cs="Arial"/>
          <w:sz w:val="20"/>
          <w:szCs w:val="20"/>
          <w:lang w:eastAsia="en-GB"/>
        </w:rPr>
      </w:pPr>
    </w:p>
    <w:p w14:paraId="632979B0" w14:textId="77777777" w:rsidR="004F0BBD" w:rsidRPr="003368C6" w:rsidRDefault="00E517A9" w:rsidP="00E517A9">
      <w:pPr>
        <w:spacing w:after="0" w:line="240" w:lineRule="auto"/>
        <w:rPr>
          <w:rFonts w:ascii="Calibri" w:eastAsia="Times New Roman" w:hAnsi="Calibri" w:cs="Arial"/>
          <w:lang w:eastAsia="en-GB"/>
        </w:rPr>
      </w:pPr>
      <w:r w:rsidRPr="00E517A9">
        <w:rPr>
          <w:rFonts w:ascii="Calibri" w:eastAsia="Times New Roman" w:hAnsi="Calibri" w:cs="Arial"/>
          <w:lang w:eastAsia="en-GB"/>
        </w:rPr>
        <w:t xml:space="preserve">Sharing the Learning </w:t>
      </w:r>
    </w:p>
    <w:p w14:paraId="5810E732" w14:textId="7B88D093" w:rsidR="000F2097" w:rsidRPr="003368C6" w:rsidRDefault="00E517A9" w:rsidP="00DC0EE0">
      <w:pPr>
        <w:pStyle w:val="ListParagraph"/>
        <w:numPr>
          <w:ilvl w:val="0"/>
          <w:numId w:val="29"/>
        </w:numPr>
        <w:spacing w:after="0" w:line="240" w:lineRule="auto"/>
        <w:rPr>
          <w:rFonts w:eastAsia="Times New Roman" w:cstheme="minorHAnsi"/>
          <w:lang w:eastAsia="en-GB"/>
        </w:rPr>
      </w:pPr>
      <w:r w:rsidRPr="003368C6">
        <w:rPr>
          <w:rFonts w:ascii="Calibri" w:eastAsia="Times New Roman" w:hAnsi="Calibri" w:cs="Arial"/>
          <w:lang w:eastAsia="en-GB"/>
        </w:rPr>
        <w:t xml:space="preserve">to highlight to staff examples of successful learning </w:t>
      </w:r>
    </w:p>
    <w:p w14:paraId="367B0E03" w14:textId="700BE128" w:rsidR="008A3E02" w:rsidRDefault="008A3E02" w:rsidP="00E01A65">
      <w:pPr>
        <w:rPr>
          <w:rFonts w:ascii="Calibri" w:eastAsia="Times New Roman" w:hAnsi="Calibri" w:cs="Arial"/>
          <w:b/>
          <w:bCs/>
          <w:color w:val="0070C0"/>
          <w:lang w:eastAsia="en-GB"/>
        </w:rPr>
      </w:pPr>
    </w:p>
    <w:p w14:paraId="12C9A45C" w14:textId="1008F906" w:rsidR="00976787" w:rsidRDefault="00976787" w:rsidP="00E01A65">
      <w:pPr>
        <w:rPr>
          <w:rFonts w:ascii="Calibri" w:eastAsia="Times New Roman" w:hAnsi="Calibri" w:cs="Arial"/>
          <w:b/>
          <w:bCs/>
          <w:color w:val="0070C0"/>
          <w:lang w:eastAsia="en-GB"/>
        </w:rPr>
      </w:pPr>
      <w:r>
        <w:rPr>
          <w:rFonts w:ascii="Calibri" w:eastAsia="Times New Roman" w:hAnsi="Calibri" w:cs="Arial"/>
          <w:b/>
          <w:bCs/>
          <w:color w:val="0070C0"/>
          <w:lang w:eastAsia="en-GB"/>
        </w:rPr>
        <w:t>South Lanarkshire</w:t>
      </w:r>
    </w:p>
    <w:p w14:paraId="6F3CEB15" w14:textId="237548B0" w:rsidR="006263E4" w:rsidRPr="00D97C38" w:rsidRDefault="00420E9B" w:rsidP="00D97C38">
      <w:pPr>
        <w:spacing w:line="276" w:lineRule="auto"/>
        <w:rPr>
          <w:rFonts w:eastAsia="Times New Roman" w:cstheme="minorHAnsi"/>
        </w:rPr>
      </w:pPr>
      <w:r w:rsidRPr="00D97C38">
        <w:rPr>
          <w:rFonts w:eastAsia="Times New Roman" w:cstheme="minorHAnsi"/>
        </w:rPr>
        <w:t>T</w:t>
      </w:r>
      <w:r w:rsidR="00C735F8" w:rsidRPr="00D97C38">
        <w:rPr>
          <w:rFonts w:eastAsia="Times New Roman" w:cstheme="minorHAnsi"/>
        </w:rPr>
        <w:t xml:space="preserve">he project </w:t>
      </w:r>
      <w:r w:rsidR="00792965" w:rsidRPr="00D97C38">
        <w:rPr>
          <w:rFonts w:eastAsia="Times New Roman" w:cstheme="minorHAnsi"/>
        </w:rPr>
        <w:t>will</w:t>
      </w:r>
      <w:r w:rsidR="00C735F8" w:rsidRPr="00D97C38">
        <w:rPr>
          <w:rFonts w:eastAsia="Times New Roman" w:cstheme="minorHAnsi"/>
        </w:rPr>
        <w:t xml:space="preserve"> work with community focus groups, to establish key priorities that will inform the CLD plan</w:t>
      </w:r>
      <w:r w:rsidR="00204D29" w:rsidRPr="00D97C38">
        <w:rPr>
          <w:rFonts w:eastAsia="Times New Roman" w:cstheme="minorHAnsi"/>
        </w:rPr>
        <w:t xml:space="preserve"> through:</w:t>
      </w:r>
    </w:p>
    <w:p w14:paraId="7666848A" w14:textId="6F3AA7A5" w:rsidR="006263E4" w:rsidRPr="00D97C38" w:rsidRDefault="00204D29" w:rsidP="00DC0EE0">
      <w:pPr>
        <w:pStyle w:val="ListParagraph"/>
        <w:numPr>
          <w:ilvl w:val="0"/>
          <w:numId w:val="29"/>
        </w:numPr>
        <w:spacing w:line="276" w:lineRule="auto"/>
        <w:rPr>
          <w:rFonts w:eastAsia="Times New Roman" w:cstheme="minorHAnsi"/>
        </w:rPr>
      </w:pPr>
      <w:r w:rsidRPr="00D97C38">
        <w:rPr>
          <w:rFonts w:eastAsia="Times New Roman" w:cstheme="minorHAnsi"/>
        </w:rPr>
        <w:t>S</w:t>
      </w:r>
      <w:r w:rsidR="005542A5" w:rsidRPr="00D97C38">
        <w:rPr>
          <w:rFonts w:eastAsia="Times New Roman" w:cstheme="minorHAnsi"/>
        </w:rPr>
        <w:t>essions explor</w:t>
      </w:r>
      <w:r w:rsidRPr="00D97C38">
        <w:rPr>
          <w:rFonts w:eastAsia="Times New Roman" w:cstheme="minorHAnsi"/>
        </w:rPr>
        <w:t>ing</w:t>
      </w:r>
      <w:r w:rsidR="005542A5" w:rsidRPr="00D97C38">
        <w:rPr>
          <w:rFonts w:eastAsia="Times New Roman" w:cstheme="minorHAnsi"/>
        </w:rPr>
        <w:t xml:space="preserve"> themes of creative learning, teaching, achievement and employability </w:t>
      </w:r>
      <w:r w:rsidR="000F1848" w:rsidRPr="00D97C38">
        <w:rPr>
          <w:rFonts w:eastAsia="Times New Roman" w:cstheme="minorHAnsi"/>
        </w:rPr>
        <w:t>targeting</w:t>
      </w:r>
      <w:r w:rsidR="005542A5" w:rsidRPr="00D97C38">
        <w:rPr>
          <w:rFonts w:eastAsia="Times New Roman" w:cstheme="minorHAnsi"/>
        </w:rPr>
        <w:t xml:space="preserve"> young and more senior members of the community.  </w:t>
      </w:r>
    </w:p>
    <w:p w14:paraId="49E4F50E" w14:textId="77777777" w:rsidR="00C91CCC" w:rsidRPr="00D97C38" w:rsidRDefault="005542A5" w:rsidP="00DC0EE0">
      <w:pPr>
        <w:pStyle w:val="ListParagraph"/>
        <w:numPr>
          <w:ilvl w:val="0"/>
          <w:numId w:val="29"/>
        </w:numPr>
        <w:spacing w:line="276" w:lineRule="auto"/>
        <w:rPr>
          <w:rFonts w:eastAsia="Times New Roman" w:cstheme="minorHAnsi"/>
        </w:rPr>
      </w:pPr>
      <w:r w:rsidRPr="00D97C38">
        <w:rPr>
          <w:rFonts w:eastAsia="Times New Roman" w:cstheme="minorHAnsi"/>
        </w:rPr>
        <w:t xml:space="preserve">define clear pathways that deliver </w:t>
      </w:r>
      <w:r w:rsidR="000F1848" w:rsidRPr="00D97C38">
        <w:rPr>
          <w:rFonts w:eastAsia="Times New Roman" w:cstheme="minorHAnsi"/>
        </w:rPr>
        <w:t>a</w:t>
      </w:r>
      <w:r w:rsidRPr="00D97C38">
        <w:rPr>
          <w:rFonts w:eastAsia="Times New Roman" w:cstheme="minorHAnsi"/>
        </w:rPr>
        <w:t xml:space="preserve"> range of activity including adult literacy classes, ESOL and political literacy programmes.  </w:t>
      </w:r>
    </w:p>
    <w:p w14:paraId="67321E19" w14:textId="77777777" w:rsidR="00A76661" w:rsidRPr="00D97C38" w:rsidRDefault="00C91CCC" w:rsidP="00DC0EE0">
      <w:pPr>
        <w:pStyle w:val="ListParagraph"/>
        <w:numPr>
          <w:ilvl w:val="0"/>
          <w:numId w:val="29"/>
        </w:numPr>
        <w:spacing w:after="0" w:line="276" w:lineRule="auto"/>
        <w:rPr>
          <w:rFonts w:eastAsia="Times New Roman" w:cstheme="minorHAnsi"/>
        </w:rPr>
      </w:pPr>
      <w:r w:rsidRPr="00D97C38">
        <w:rPr>
          <w:rFonts w:eastAsia="Times New Roman" w:cstheme="minorHAnsi"/>
        </w:rPr>
        <w:t xml:space="preserve">Opportunities </w:t>
      </w:r>
      <w:r w:rsidR="005542A5" w:rsidRPr="00D97C38">
        <w:rPr>
          <w:rFonts w:eastAsia="Times New Roman" w:cstheme="minorHAnsi"/>
        </w:rPr>
        <w:t>for learners to voice their opinions about what they feel would benefit them and the wider community</w:t>
      </w:r>
    </w:p>
    <w:p w14:paraId="2728F275" w14:textId="77777777" w:rsidR="007E1FE3" w:rsidRPr="00D97C38" w:rsidRDefault="00A76661" w:rsidP="00DC0EE0">
      <w:pPr>
        <w:pStyle w:val="ListParagraph"/>
        <w:numPr>
          <w:ilvl w:val="0"/>
          <w:numId w:val="29"/>
        </w:numPr>
        <w:spacing w:after="0" w:line="276" w:lineRule="auto"/>
        <w:rPr>
          <w:rFonts w:eastAsia="Times New Roman" w:cstheme="minorHAnsi"/>
        </w:rPr>
      </w:pPr>
      <w:r w:rsidRPr="00D97C38">
        <w:rPr>
          <w:rFonts w:eastAsia="Times New Roman" w:cstheme="minorHAnsi"/>
        </w:rPr>
        <w:t>L</w:t>
      </w:r>
      <w:r w:rsidR="00120613" w:rsidRPr="00120613">
        <w:rPr>
          <w:rFonts w:eastAsia="Times New Roman" w:cstheme="minorHAnsi"/>
        </w:rPr>
        <w:t xml:space="preserve">earners will be supported </w:t>
      </w:r>
      <w:r w:rsidRPr="00D97C38">
        <w:rPr>
          <w:rFonts w:eastAsia="Times New Roman" w:cstheme="minorHAnsi"/>
        </w:rPr>
        <w:t>to discuss</w:t>
      </w:r>
      <w:r w:rsidR="00120613" w:rsidRPr="00120613">
        <w:rPr>
          <w:rFonts w:eastAsia="Times New Roman" w:cstheme="minorHAnsi"/>
        </w:rPr>
        <w:t xml:space="preserve"> the development of </w:t>
      </w:r>
      <w:r w:rsidR="00955290" w:rsidRPr="00D97C38">
        <w:rPr>
          <w:rFonts w:eastAsia="Times New Roman" w:cstheme="minorHAnsi"/>
        </w:rPr>
        <w:t xml:space="preserve">transferable </w:t>
      </w:r>
      <w:r w:rsidR="00120613" w:rsidRPr="00120613">
        <w:rPr>
          <w:rFonts w:eastAsia="Times New Roman" w:cstheme="minorHAnsi"/>
        </w:rPr>
        <w:t xml:space="preserve">creative skills to support them in the wider community.  </w:t>
      </w:r>
    </w:p>
    <w:p w14:paraId="787F47D3" w14:textId="77777777" w:rsidR="006D399E" w:rsidRPr="00D97C38" w:rsidRDefault="007E1FE3" w:rsidP="00DC0EE0">
      <w:pPr>
        <w:pStyle w:val="ListParagraph"/>
        <w:numPr>
          <w:ilvl w:val="0"/>
          <w:numId w:val="29"/>
        </w:numPr>
        <w:spacing w:after="0" w:line="276" w:lineRule="auto"/>
        <w:rPr>
          <w:rFonts w:eastAsia="Times New Roman" w:cstheme="minorHAnsi"/>
        </w:rPr>
      </w:pPr>
      <w:r w:rsidRPr="00D97C38">
        <w:rPr>
          <w:rFonts w:eastAsia="Times New Roman" w:cstheme="minorHAnsi"/>
        </w:rPr>
        <w:t>Consultants</w:t>
      </w:r>
      <w:r w:rsidR="00120613" w:rsidRPr="00120613">
        <w:rPr>
          <w:rFonts w:eastAsia="Times New Roman" w:cstheme="minorHAnsi"/>
        </w:rPr>
        <w:t xml:space="preserve"> will work with staff and community members to </w:t>
      </w:r>
      <w:r w:rsidR="0098271D" w:rsidRPr="00D97C38">
        <w:rPr>
          <w:rFonts w:eastAsia="Times New Roman" w:cstheme="minorHAnsi"/>
        </w:rPr>
        <w:t>explore</w:t>
      </w:r>
      <w:r w:rsidR="00120613" w:rsidRPr="00120613">
        <w:rPr>
          <w:rFonts w:eastAsia="Times New Roman" w:cstheme="minorHAnsi"/>
        </w:rPr>
        <w:t xml:space="preserve"> quality creative learning experiences</w:t>
      </w:r>
      <w:r w:rsidR="006D399E" w:rsidRPr="00D97C38">
        <w:rPr>
          <w:rFonts w:eastAsia="Times New Roman" w:cstheme="minorHAnsi"/>
        </w:rPr>
        <w:t xml:space="preserve"> </w:t>
      </w:r>
    </w:p>
    <w:p w14:paraId="7935E34E" w14:textId="77777777" w:rsidR="00DB041C" w:rsidRPr="00D97C38" w:rsidRDefault="006D399E" w:rsidP="00DC0EE0">
      <w:pPr>
        <w:pStyle w:val="ListParagraph"/>
        <w:numPr>
          <w:ilvl w:val="0"/>
          <w:numId w:val="29"/>
        </w:numPr>
        <w:spacing w:after="0" w:line="276" w:lineRule="auto"/>
        <w:rPr>
          <w:rFonts w:eastAsia="Times New Roman" w:cstheme="minorHAnsi"/>
        </w:rPr>
      </w:pPr>
      <w:r w:rsidRPr="00D97C38">
        <w:rPr>
          <w:rFonts w:eastAsia="Times New Roman" w:cstheme="minorHAnsi"/>
        </w:rPr>
        <w:t>A</w:t>
      </w:r>
      <w:r w:rsidR="0017080B" w:rsidRPr="00D97C38">
        <w:rPr>
          <w:rFonts w:eastAsia="Times New Roman" w:cstheme="minorHAnsi"/>
        </w:rPr>
        <w:t xml:space="preserve">rtists will </w:t>
      </w:r>
      <w:r w:rsidR="00DB041C" w:rsidRPr="00D97C38">
        <w:rPr>
          <w:rFonts w:eastAsia="Times New Roman" w:cstheme="minorHAnsi"/>
        </w:rPr>
        <w:t>explore</w:t>
      </w:r>
      <w:r w:rsidR="0017080B" w:rsidRPr="00D97C38">
        <w:rPr>
          <w:rFonts w:eastAsia="Times New Roman" w:cstheme="minorHAnsi"/>
        </w:rPr>
        <w:t xml:space="preserve"> innovative approaches to capturing the data required for the plan.  </w:t>
      </w:r>
    </w:p>
    <w:p w14:paraId="757FB59B" w14:textId="77777777" w:rsidR="00484FCE" w:rsidRPr="00D97C38" w:rsidRDefault="0017080B" w:rsidP="00DC0EE0">
      <w:pPr>
        <w:pStyle w:val="ListParagraph"/>
        <w:numPr>
          <w:ilvl w:val="0"/>
          <w:numId w:val="29"/>
        </w:numPr>
        <w:spacing w:after="0" w:line="276" w:lineRule="auto"/>
        <w:rPr>
          <w:rFonts w:eastAsia="Times New Roman" w:cstheme="minorHAnsi"/>
        </w:rPr>
      </w:pPr>
      <w:r w:rsidRPr="00D97C38">
        <w:rPr>
          <w:rFonts w:eastAsia="Times New Roman" w:cstheme="minorHAnsi"/>
        </w:rPr>
        <w:t>A final event will celebrate the completion of the plan</w:t>
      </w:r>
      <w:r w:rsidR="00484FCE" w:rsidRPr="00D97C38">
        <w:rPr>
          <w:rFonts w:eastAsia="Times New Roman" w:cstheme="minorHAnsi"/>
        </w:rPr>
        <w:t xml:space="preserve"> </w:t>
      </w:r>
    </w:p>
    <w:p w14:paraId="0FD758B3" w14:textId="401D33CE" w:rsidR="0017080B" w:rsidRPr="000B1744" w:rsidRDefault="00484FCE" w:rsidP="00DC0EE0">
      <w:pPr>
        <w:pStyle w:val="ListParagraph"/>
        <w:numPr>
          <w:ilvl w:val="0"/>
          <w:numId w:val="29"/>
        </w:numPr>
        <w:spacing w:after="0" w:line="276" w:lineRule="auto"/>
        <w:rPr>
          <w:rFonts w:ascii="Times New Roman" w:eastAsia="Times New Roman" w:hAnsi="Times New Roman" w:cs="Times New Roman"/>
          <w:sz w:val="24"/>
          <w:szCs w:val="24"/>
        </w:rPr>
      </w:pPr>
      <w:r w:rsidRPr="00D97C38">
        <w:rPr>
          <w:rFonts w:eastAsia="Times New Roman" w:cstheme="minorHAnsi"/>
        </w:rPr>
        <w:t>C</w:t>
      </w:r>
      <w:r w:rsidR="0017080B" w:rsidRPr="00D97C38">
        <w:rPr>
          <w:rFonts w:eastAsia="Times New Roman" w:cstheme="minorHAnsi"/>
        </w:rPr>
        <w:t>ontinue work with the “Voices with Vision” group</w:t>
      </w:r>
      <w:r w:rsidR="0017080B" w:rsidRPr="000B1744">
        <w:rPr>
          <w:rFonts w:ascii="Times New Roman" w:eastAsia="Times New Roman" w:hAnsi="Times New Roman" w:cs="Times New Roman"/>
          <w:sz w:val="24"/>
          <w:szCs w:val="24"/>
        </w:rPr>
        <w:t xml:space="preserve"> </w:t>
      </w:r>
    </w:p>
    <w:p w14:paraId="434624AF" w14:textId="49A7B03A" w:rsidR="00976787" w:rsidRDefault="00976787" w:rsidP="00E01A65">
      <w:pPr>
        <w:rPr>
          <w:rFonts w:ascii="Calibri" w:eastAsia="Times New Roman" w:hAnsi="Calibri" w:cs="Arial"/>
          <w:bCs/>
          <w:lang w:eastAsia="en-GB"/>
        </w:rPr>
      </w:pPr>
    </w:p>
    <w:p w14:paraId="5DCA75A9" w14:textId="77777777" w:rsidR="00767D83" w:rsidRDefault="00767D83" w:rsidP="00E01A65">
      <w:pPr>
        <w:rPr>
          <w:rFonts w:ascii="Calibri" w:eastAsia="Times New Roman" w:hAnsi="Calibri" w:cs="Arial"/>
          <w:b/>
          <w:bCs/>
          <w:color w:val="0070C0"/>
          <w:lang w:eastAsia="en-GB"/>
        </w:rPr>
      </w:pPr>
    </w:p>
    <w:p w14:paraId="4120839A" w14:textId="5FC68433" w:rsidR="00D97C38" w:rsidRDefault="00D97C38" w:rsidP="00E01A65">
      <w:pPr>
        <w:rPr>
          <w:rFonts w:ascii="Calibri" w:eastAsia="Times New Roman" w:hAnsi="Calibri" w:cs="Arial"/>
          <w:b/>
          <w:bCs/>
          <w:color w:val="0070C0"/>
          <w:lang w:eastAsia="en-GB"/>
        </w:rPr>
      </w:pPr>
      <w:bookmarkStart w:id="1" w:name="_GoBack"/>
      <w:bookmarkEnd w:id="1"/>
      <w:r>
        <w:rPr>
          <w:rFonts w:ascii="Calibri" w:eastAsia="Times New Roman" w:hAnsi="Calibri" w:cs="Arial"/>
          <w:b/>
          <w:bCs/>
          <w:color w:val="0070C0"/>
          <w:lang w:eastAsia="en-GB"/>
        </w:rPr>
        <w:lastRenderedPageBreak/>
        <w:t>Stirling</w:t>
      </w:r>
    </w:p>
    <w:p w14:paraId="2320F582" w14:textId="0EA13A53" w:rsidR="00D97C38" w:rsidRDefault="00042318" w:rsidP="00E01A65">
      <w:pPr>
        <w:rPr>
          <w:rFonts w:ascii="Calibri" w:eastAsia="Times New Roman" w:hAnsi="Calibri" w:cs="Arial"/>
          <w:bCs/>
          <w:lang w:eastAsia="en-GB"/>
        </w:rPr>
      </w:pPr>
      <w:r w:rsidRPr="00042318">
        <w:rPr>
          <w:rFonts w:ascii="Calibri" w:eastAsia="Times New Roman" w:hAnsi="Calibri" w:cs="Arial"/>
          <w:bCs/>
          <w:lang w:eastAsia="en-GB"/>
        </w:rPr>
        <w:t>Centre for Creativity- Research and Development Phase</w:t>
      </w:r>
    </w:p>
    <w:p w14:paraId="421174E6" w14:textId="1A8FA6A6" w:rsidR="00F97ADA" w:rsidRDefault="00B87459" w:rsidP="00DC0EE0">
      <w:pPr>
        <w:pStyle w:val="ListParagraph"/>
        <w:numPr>
          <w:ilvl w:val="0"/>
          <w:numId w:val="30"/>
        </w:numPr>
        <w:rPr>
          <w:rFonts w:ascii="Calibri" w:eastAsia="Times New Roman" w:hAnsi="Calibri" w:cs="Arial"/>
          <w:bCs/>
          <w:lang w:eastAsia="en-GB"/>
        </w:rPr>
      </w:pPr>
      <w:r>
        <w:rPr>
          <w:rFonts w:ascii="Calibri" w:eastAsia="Times New Roman" w:hAnsi="Calibri" w:cs="Arial"/>
          <w:bCs/>
          <w:lang w:eastAsia="en-GB"/>
        </w:rPr>
        <w:t>A</w:t>
      </w:r>
      <w:r w:rsidR="000A1670" w:rsidRPr="002C34E8">
        <w:rPr>
          <w:rFonts w:ascii="Calibri" w:eastAsia="Times New Roman" w:hAnsi="Calibri" w:cs="Arial"/>
          <w:bCs/>
          <w:lang w:eastAsia="en-GB"/>
        </w:rPr>
        <w:t xml:space="preserve"> </w:t>
      </w:r>
      <w:r w:rsidR="007A77A4">
        <w:rPr>
          <w:rFonts w:ascii="Calibri" w:eastAsia="Times New Roman" w:hAnsi="Calibri" w:cs="Arial"/>
          <w:bCs/>
          <w:lang w:eastAsia="en-GB"/>
        </w:rPr>
        <w:t>6-month</w:t>
      </w:r>
      <w:r w:rsidR="00046B93">
        <w:rPr>
          <w:rFonts w:ascii="Calibri" w:eastAsia="Times New Roman" w:hAnsi="Calibri" w:cs="Arial"/>
          <w:bCs/>
          <w:lang w:eastAsia="en-GB"/>
        </w:rPr>
        <w:t xml:space="preserve"> </w:t>
      </w:r>
      <w:r w:rsidR="000A1670" w:rsidRPr="002C34E8">
        <w:rPr>
          <w:rFonts w:ascii="Calibri" w:eastAsia="Times New Roman" w:hAnsi="Calibri" w:cs="Arial"/>
          <w:bCs/>
          <w:lang w:eastAsia="en-GB"/>
        </w:rPr>
        <w:t xml:space="preserve">research and development period developing possible ideas/ models </w:t>
      </w:r>
      <w:r w:rsidR="007A77A4">
        <w:rPr>
          <w:rFonts w:ascii="Calibri" w:eastAsia="Times New Roman" w:hAnsi="Calibri" w:cs="Arial"/>
          <w:bCs/>
          <w:lang w:eastAsia="en-GB"/>
        </w:rPr>
        <w:t>on</w:t>
      </w:r>
      <w:r w:rsidR="000A1670" w:rsidRPr="002C34E8">
        <w:rPr>
          <w:rFonts w:ascii="Calibri" w:eastAsia="Times New Roman" w:hAnsi="Calibri" w:cs="Arial"/>
          <w:bCs/>
          <w:lang w:eastAsia="en-GB"/>
        </w:rPr>
        <w:t xml:space="preserve"> what a centre for creativity might be</w:t>
      </w:r>
    </w:p>
    <w:p w14:paraId="13FF72C4" w14:textId="1587C8C4" w:rsidR="00017EAB" w:rsidRDefault="00E36FDD" w:rsidP="00DC0EE0">
      <w:pPr>
        <w:pStyle w:val="ListParagraph"/>
        <w:numPr>
          <w:ilvl w:val="0"/>
          <w:numId w:val="30"/>
        </w:numPr>
        <w:rPr>
          <w:rFonts w:ascii="Calibri" w:eastAsia="Times New Roman" w:hAnsi="Calibri" w:cs="Arial"/>
          <w:bCs/>
          <w:lang w:eastAsia="en-GB"/>
        </w:rPr>
      </w:pPr>
      <w:r>
        <w:rPr>
          <w:rFonts w:ascii="Calibri" w:eastAsia="Times New Roman" w:hAnsi="Calibri" w:cs="Arial"/>
          <w:bCs/>
          <w:lang w:eastAsia="en-GB"/>
        </w:rPr>
        <w:t xml:space="preserve">5 x </w:t>
      </w:r>
      <w:r w:rsidR="007169E4">
        <w:rPr>
          <w:rFonts w:ascii="Calibri" w:eastAsia="Times New Roman" w:hAnsi="Calibri" w:cs="Arial"/>
          <w:bCs/>
          <w:lang w:eastAsia="en-GB"/>
        </w:rPr>
        <w:t>3-hour</w:t>
      </w:r>
      <w:r w:rsidR="00017EAB" w:rsidRPr="009504A9">
        <w:rPr>
          <w:rFonts w:ascii="Calibri" w:eastAsia="Times New Roman" w:hAnsi="Calibri" w:cs="Arial"/>
          <w:bCs/>
          <w:lang w:eastAsia="en-GB"/>
        </w:rPr>
        <w:t xml:space="preserve"> SPRINTS involving children, young people, parents, educators and creative practitioners</w:t>
      </w:r>
    </w:p>
    <w:p w14:paraId="75E11108" w14:textId="48353FCB" w:rsidR="0006001D" w:rsidRDefault="0006001D" w:rsidP="0006001D">
      <w:pPr>
        <w:rPr>
          <w:rFonts w:ascii="Calibri" w:eastAsia="Times New Roman" w:hAnsi="Calibri" w:cs="Arial"/>
          <w:bCs/>
          <w:lang w:eastAsia="en-GB"/>
        </w:rPr>
      </w:pPr>
      <w:r w:rsidRPr="0006001D">
        <w:rPr>
          <w:rFonts w:ascii="Calibri" w:eastAsia="Times New Roman" w:hAnsi="Calibri" w:cs="Arial"/>
          <w:bCs/>
          <w:lang w:eastAsia="en-GB"/>
        </w:rPr>
        <w:t>Innovation/ Creativity Awards</w:t>
      </w:r>
    </w:p>
    <w:p w14:paraId="7A939994" w14:textId="3406ED92" w:rsidR="007169E4" w:rsidRDefault="004F64BF" w:rsidP="00DC0EE0">
      <w:pPr>
        <w:pStyle w:val="ListParagraph"/>
        <w:numPr>
          <w:ilvl w:val="0"/>
          <w:numId w:val="31"/>
        </w:numPr>
        <w:rPr>
          <w:rFonts w:ascii="Calibri" w:eastAsia="Times New Roman" w:hAnsi="Calibri" w:cs="Arial"/>
          <w:bCs/>
          <w:lang w:eastAsia="en-GB"/>
        </w:rPr>
      </w:pPr>
      <w:r>
        <w:rPr>
          <w:rFonts w:ascii="Calibri" w:eastAsia="Times New Roman" w:hAnsi="Calibri" w:cs="Arial"/>
          <w:bCs/>
          <w:lang w:eastAsia="en-GB"/>
        </w:rPr>
        <w:t>D</w:t>
      </w:r>
      <w:r w:rsidR="00F351E4" w:rsidRPr="00F351E4">
        <w:rPr>
          <w:rFonts w:ascii="Calibri" w:eastAsia="Times New Roman" w:hAnsi="Calibri" w:cs="Arial"/>
          <w:bCs/>
          <w:lang w:eastAsia="en-GB"/>
        </w:rPr>
        <w:t>esign an 'innovation tool kit' developed from the toolkit used at Allans PS</w:t>
      </w:r>
    </w:p>
    <w:p w14:paraId="2F441F98" w14:textId="42A62EDF" w:rsidR="00E93F60" w:rsidRDefault="00E93F60" w:rsidP="00E93F60">
      <w:pPr>
        <w:rPr>
          <w:rFonts w:ascii="Calibri" w:eastAsia="Times New Roman" w:hAnsi="Calibri" w:cs="Arial"/>
          <w:bCs/>
          <w:lang w:eastAsia="en-GB"/>
        </w:rPr>
      </w:pPr>
      <w:r w:rsidRPr="00E93F60">
        <w:rPr>
          <w:rFonts w:ascii="Calibri" w:eastAsia="Times New Roman" w:hAnsi="Calibri" w:cs="Arial"/>
          <w:bCs/>
          <w:lang w:eastAsia="en-GB"/>
        </w:rPr>
        <w:t>Creative Industries Even</w:t>
      </w:r>
      <w:r>
        <w:rPr>
          <w:rFonts w:ascii="Calibri" w:eastAsia="Times New Roman" w:hAnsi="Calibri" w:cs="Arial"/>
          <w:bCs/>
          <w:lang w:eastAsia="en-GB"/>
        </w:rPr>
        <w:t xml:space="preserve">t - </w:t>
      </w:r>
      <w:r w:rsidRPr="00E93F60">
        <w:rPr>
          <w:rFonts w:ascii="Calibri" w:eastAsia="Times New Roman" w:hAnsi="Calibri" w:cs="Arial"/>
          <w:bCs/>
          <w:lang w:eastAsia="en-GB"/>
        </w:rPr>
        <w:t>Development Fund</w:t>
      </w:r>
    </w:p>
    <w:p w14:paraId="39F9C086" w14:textId="28D8B64B" w:rsidR="00FF10F3" w:rsidRDefault="00EC3E07" w:rsidP="00FF10F3">
      <w:pPr>
        <w:pStyle w:val="ListParagraph"/>
        <w:numPr>
          <w:ilvl w:val="0"/>
          <w:numId w:val="31"/>
        </w:numPr>
        <w:rPr>
          <w:rFonts w:ascii="Calibri" w:eastAsia="Times New Roman" w:hAnsi="Calibri" w:cs="Arial"/>
          <w:bCs/>
          <w:lang w:eastAsia="en-GB"/>
        </w:rPr>
      </w:pPr>
      <w:r>
        <w:rPr>
          <w:rFonts w:ascii="Calibri" w:eastAsia="Times New Roman" w:hAnsi="Calibri" w:cs="Arial"/>
          <w:bCs/>
          <w:lang w:eastAsia="en-GB"/>
        </w:rPr>
        <w:t>D</w:t>
      </w:r>
      <w:r w:rsidR="0091393B" w:rsidRPr="00FF10F3">
        <w:rPr>
          <w:rFonts w:ascii="Calibri" w:eastAsia="Times New Roman" w:hAnsi="Calibri" w:cs="Arial"/>
          <w:bCs/>
          <w:lang w:eastAsia="en-GB"/>
        </w:rPr>
        <w:t xml:space="preserve">evelopment of the event </w:t>
      </w:r>
      <w:r w:rsidR="00D14EF9">
        <w:rPr>
          <w:rFonts w:ascii="Calibri" w:eastAsia="Times New Roman" w:hAnsi="Calibri" w:cs="Arial"/>
          <w:bCs/>
          <w:lang w:eastAsia="en-GB"/>
        </w:rPr>
        <w:t xml:space="preserve">- </w:t>
      </w:r>
      <w:r w:rsidR="0091393B" w:rsidRPr="00FF10F3">
        <w:rPr>
          <w:rFonts w:ascii="Calibri" w:eastAsia="Times New Roman" w:hAnsi="Calibri" w:cs="Arial"/>
          <w:bCs/>
          <w:lang w:eastAsia="en-GB"/>
        </w:rPr>
        <w:t xml:space="preserve">administration  </w:t>
      </w:r>
    </w:p>
    <w:p w14:paraId="7C60E678" w14:textId="3E19172F" w:rsidR="00E93F60" w:rsidRDefault="00EC3E07" w:rsidP="00FF10F3">
      <w:pPr>
        <w:pStyle w:val="ListParagraph"/>
        <w:numPr>
          <w:ilvl w:val="0"/>
          <w:numId w:val="31"/>
        </w:numPr>
        <w:rPr>
          <w:rFonts w:ascii="Calibri" w:eastAsia="Times New Roman" w:hAnsi="Calibri" w:cs="Arial"/>
          <w:bCs/>
          <w:lang w:eastAsia="en-GB"/>
        </w:rPr>
      </w:pPr>
      <w:r>
        <w:rPr>
          <w:rFonts w:ascii="Calibri" w:eastAsia="Times New Roman" w:hAnsi="Calibri" w:cs="Arial"/>
          <w:bCs/>
          <w:lang w:eastAsia="en-GB"/>
        </w:rPr>
        <w:t>D</w:t>
      </w:r>
      <w:r w:rsidR="0091393B" w:rsidRPr="00FF10F3">
        <w:rPr>
          <w:rFonts w:ascii="Calibri" w:eastAsia="Times New Roman" w:hAnsi="Calibri" w:cs="Arial"/>
          <w:bCs/>
          <w:lang w:eastAsia="en-GB"/>
        </w:rPr>
        <w:t xml:space="preserve">esign of marketing information to share the event </w:t>
      </w:r>
    </w:p>
    <w:p w14:paraId="131D128F" w14:textId="4552A0B8" w:rsidR="00275012" w:rsidRDefault="00C1006A" w:rsidP="00275012">
      <w:pPr>
        <w:rPr>
          <w:rFonts w:ascii="Calibri" w:eastAsia="Times New Roman" w:hAnsi="Calibri" w:cs="Arial"/>
          <w:bCs/>
          <w:lang w:eastAsia="en-GB"/>
        </w:rPr>
      </w:pPr>
      <w:r>
        <w:rPr>
          <w:rFonts w:ascii="Calibri" w:eastAsia="Times New Roman" w:hAnsi="Calibri" w:cs="Arial"/>
          <w:bCs/>
          <w:lang w:eastAsia="en-GB"/>
        </w:rPr>
        <w:t>“</w:t>
      </w:r>
      <w:r w:rsidR="00275012" w:rsidRPr="00275012">
        <w:rPr>
          <w:rFonts w:ascii="Calibri" w:eastAsia="Times New Roman" w:hAnsi="Calibri" w:cs="Arial"/>
          <w:bCs/>
          <w:lang w:eastAsia="en-GB"/>
        </w:rPr>
        <w:t>What happens next - a conversation about the future of schooling and your role in it</w:t>
      </w:r>
      <w:r>
        <w:rPr>
          <w:rFonts w:ascii="Calibri" w:eastAsia="Times New Roman" w:hAnsi="Calibri" w:cs="Arial"/>
          <w:bCs/>
          <w:lang w:eastAsia="en-GB"/>
        </w:rPr>
        <w:t>?”</w:t>
      </w:r>
    </w:p>
    <w:p w14:paraId="0DEC9082" w14:textId="311972A7" w:rsidR="00C1006A" w:rsidRDefault="00106C7C" w:rsidP="00CE7025">
      <w:pPr>
        <w:pStyle w:val="ListParagraph"/>
        <w:numPr>
          <w:ilvl w:val="0"/>
          <w:numId w:val="32"/>
        </w:numPr>
        <w:rPr>
          <w:rFonts w:ascii="Calibri" w:eastAsia="Times New Roman" w:hAnsi="Calibri" w:cs="Arial"/>
          <w:bCs/>
          <w:lang w:eastAsia="en-GB"/>
        </w:rPr>
      </w:pPr>
      <w:r>
        <w:rPr>
          <w:rFonts w:ascii="Calibri" w:eastAsia="Times New Roman" w:hAnsi="Calibri" w:cs="Arial"/>
          <w:bCs/>
          <w:lang w:eastAsia="en-GB"/>
        </w:rPr>
        <w:t>S</w:t>
      </w:r>
      <w:r w:rsidR="00355F94" w:rsidRPr="00CE7025">
        <w:rPr>
          <w:rFonts w:ascii="Calibri" w:eastAsia="Times New Roman" w:hAnsi="Calibri" w:cs="Arial"/>
          <w:bCs/>
          <w:lang w:eastAsia="en-GB"/>
        </w:rPr>
        <w:t xml:space="preserve">upport </w:t>
      </w:r>
      <w:r w:rsidR="00CE7025" w:rsidRPr="00CE7025">
        <w:rPr>
          <w:rFonts w:ascii="Calibri" w:eastAsia="Times New Roman" w:hAnsi="Calibri" w:cs="Arial"/>
          <w:bCs/>
          <w:lang w:eastAsia="en-GB"/>
        </w:rPr>
        <w:t xml:space="preserve">to </w:t>
      </w:r>
      <w:r w:rsidR="00355F94" w:rsidRPr="00CE7025">
        <w:rPr>
          <w:rFonts w:ascii="Calibri" w:eastAsia="Times New Roman" w:hAnsi="Calibri" w:cs="Arial"/>
          <w:bCs/>
          <w:lang w:eastAsia="en-GB"/>
        </w:rPr>
        <w:t>Hidden Giants to hold a</w:t>
      </w:r>
      <w:r w:rsidR="00CE7025" w:rsidRPr="00CE7025">
        <w:rPr>
          <w:rFonts w:ascii="Calibri" w:eastAsia="Times New Roman" w:hAnsi="Calibri" w:cs="Arial"/>
          <w:bCs/>
          <w:lang w:eastAsia="en-GB"/>
        </w:rPr>
        <w:t xml:space="preserve"> (free)</w:t>
      </w:r>
      <w:r w:rsidR="00355F94" w:rsidRPr="00CE7025">
        <w:rPr>
          <w:rFonts w:ascii="Calibri" w:eastAsia="Times New Roman" w:hAnsi="Calibri" w:cs="Arial"/>
          <w:bCs/>
          <w:lang w:eastAsia="en-GB"/>
        </w:rPr>
        <w:t xml:space="preserve"> event by providing venue space and refreshments.</w:t>
      </w:r>
    </w:p>
    <w:p w14:paraId="5748E1D5" w14:textId="6B2F0AEB" w:rsidR="005C5212" w:rsidRDefault="00C43067" w:rsidP="005C5212">
      <w:pPr>
        <w:rPr>
          <w:rFonts w:ascii="Calibri" w:eastAsia="Times New Roman" w:hAnsi="Calibri" w:cs="Arial"/>
          <w:bCs/>
          <w:lang w:eastAsia="en-GB"/>
        </w:rPr>
      </w:pPr>
      <w:r w:rsidRPr="00C43067">
        <w:rPr>
          <w:rFonts w:ascii="Calibri" w:eastAsia="Times New Roman" w:hAnsi="Calibri" w:cs="Arial"/>
          <w:bCs/>
          <w:lang w:eastAsia="en-GB"/>
        </w:rPr>
        <w:t>Hidden Giants and CCE - Unlocking Creativity</w:t>
      </w:r>
    </w:p>
    <w:p w14:paraId="06C2C2F3" w14:textId="385047BC" w:rsidR="00182F94" w:rsidRDefault="00182F94" w:rsidP="00182F94">
      <w:pPr>
        <w:pStyle w:val="ListParagraph"/>
        <w:numPr>
          <w:ilvl w:val="0"/>
          <w:numId w:val="32"/>
        </w:numPr>
        <w:rPr>
          <w:rFonts w:ascii="Calibri" w:eastAsia="Times New Roman" w:hAnsi="Calibri" w:cs="Arial"/>
          <w:bCs/>
          <w:lang w:eastAsia="en-GB"/>
        </w:rPr>
      </w:pPr>
      <w:r w:rsidRPr="00182F94">
        <w:rPr>
          <w:rFonts w:ascii="Calibri" w:eastAsia="Times New Roman" w:hAnsi="Calibri" w:cs="Arial"/>
          <w:bCs/>
          <w:lang w:eastAsia="en-GB"/>
        </w:rPr>
        <w:t>A</w:t>
      </w:r>
      <w:r w:rsidRPr="00182F94">
        <w:rPr>
          <w:rFonts w:ascii="Calibri" w:eastAsia="Times New Roman" w:hAnsi="Calibri" w:cs="Arial"/>
          <w:bCs/>
          <w:lang w:eastAsia="en-GB"/>
        </w:rPr>
        <w:t xml:space="preserve">n additional £1500 to extend the programme </w:t>
      </w:r>
    </w:p>
    <w:p w14:paraId="10FF7C5E" w14:textId="34CCEB5A" w:rsidR="00993B61" w:rsidRDefault="00993B61" w:rsidP="00993B61">
      <w:pPr>
        <w:rPr>
          <w:rFonts w:ascii="Calibri" w:eastAsia="Times New Roman" w:hAnsi="Calibri" w:cs="Arial"/>
          <w:bCs/>
          <w:lang w:eastAsia="en-GB"/>
        </w:rPr>
      </w:pPr>
      <w:r w:rsidRPr="00993B61">
        <w:rPr>
          <w:rFonts w:ascii="Calibri" w:eastAsia="Times New Roman" w:hAnsi="Calibri" w:cs="Arial"/>
          <w:bCs/>
          <w:lang w:eastAsia="en-GB"/>
        </w:rPr>
        <w:t>CLPL</w:t>
      </w:r>
      <w:r>
        <w:rPr>
          <w:rFonts w:ascii="Calibri" w:eastAsia="Times New Roman" w:hAnsi="Calibri" w:cs="Arial"/>
          <w:bCs/>
          <w:lang w:eastAsia="en-GB"/>
        </w:rPr>
        <w:t xml:space="preserve"> - </w:t>
      </w:r>
      <w:r w:rsidRPr="00993B61">
        <w:rPr>
          <w:rFonts w:ascii="Calibri" w:eastAsia="Times New Roman" w:hAnsi="Calibri" w:cs="Arial"/>
          <w:bCs/>
          <w:lang w:eastAsia="en-GB"/>
        </w:rPr>
        <w:t>Maker Space and Creative Process</w:t>
      </w:r>
    </w:p>
    <w:p w14:paraId="346DB469" w14:textId="20EBFBB4" w:rsidR="00273A77" w:rsidRPr="009707DA" w:rsidRDefault="00863FCF" w:rsidP="009707DA">
      <w:pPr>
        <w:pStyle w:val="ListParagraph"/>
        <w:numPr>
          <w:ilvl w:val="0"/>
          <w:numId w:val="32"/>
        </w:numPr>
        <w:rPr>
          <w:rFonts w:ascii="Calibri" w:eastAsia="Times New Roman" w:hAnsi="Calibri" w:cs="Arial"/>
          <w:bCs/>
          <w:lang w:eastAsia="en-GB"/>
        </w:rPr>
      </w:pPr>
      <w:r>
        <w:rPr>
          <w:rFonts w:ascii="Calibri" w:eastAsia="Times New Roman" w:hAnsi="Calibri" w:cs="Arial"/>
          <w:bCs/>
          <w:lang w:eastAsia="en-GB"/>
        </w:rPr>
        <w:t>D</w:t>
      </w:r>
      <w:r w:rsidR="009707DA" w:rsidRPr="009707DA">
        <w:rPr>
          <w:rFonts w:ascii="Calibri" w:eastAsia="Times New Roman" w:hAnsi="Calibri" w:cs="Arial"/>
          <w:bCs/>
          <w:lang w:eastAsia="en-GB"/>
        </w:rPr>
        <w:t>eliver 2 full days</w:t>
      </w:r>
      <w:r>
        <w:rPr>
          <w:rFonts w:ascii="Calibri" w:eastAsia="Times New Roman" w:hAnsi="Calibri" w:cs="Arial"/>
          <w:bCs/>
          <w:lang w:eastAsia="en-GB"/>
        </w:rPr>
        <w:t>/</w:t>
      </w:r>
      <w:r w:rsidR="009707DA" w:rsidRPr="009707DA">
        <w:rPr>
          <w:rFonts w:ascii="Calibri" w:eastAsia="Times New Roman" w:hAnsi="Calibri" w:cs="Arial"/>
          <w:bCs/>
          <w:lang w:eastAsia="en-GB"/>
        </w:rPr>
        <w:t>4 half days to support the developing Maker Spaces / Maker Space philosophy</w:t>
      </w:r>
    </w:p>
    <w:sectPr w:rsidR="00273A77" w:rsidRPr="009707DA" w:rsidSect="009D0A07">
      <w:footerReference w:type="default" r:id="rId7"/>
      <w:pgSz w:w="11906" w:h="16838"/>
      <w:pgMar w:top="1440" w:right="1440" w:bottom="1440" w:left="1440" w:header="708" w:footer="708" w:gutter="0"/>
      <w:pgBorders w:offsetFrom="page">
        <w:top w:val="single" w:sz="4" w:space="24" w:color="00B0F0"/>
        <w:left w:val="single" w:sz="4" w:space="24" w:color="00B0F0"/>
        <w:bottom w:val="single" w:sz="4" w:space="24" w:color="00B0F0"/>
        <w:right w:val="single" w:sz="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56EF8" w14:textId="77777777" w:rsidR="003B4BEB" w:rsidRDefault="003B4BEB" w:rsidP="009D0A07">
      <w:pPr>
        <w:spacing w:after="0" w:line="240" w:lineRule="auto"/>
      </w:pPr>
      <w:r>
        <w:separator/>
      </w:r>
    </w:p>
  </w:endnote>
  <w:endnote w:type="continuationSeparator" w:id="0">
    <w:p w14:paraId="259B4B66" w14:textId="77777777" w:rsidR="003B4BEB" w:rsidRDefault="003B4BEB" w:rsidP="009D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9D0A07" w14:paraId="7A824D46" w14:textId="77777777">
      <w:trPr>
        <w:jc w:val="right"/>
      </w:trPr>
      <w:tc>
        <w:tcPr>
          <w:tcW w:w="4795" w:type="dxa"/>
          <w:vAlign w:val="center"/>
        </w:tcPr>
        <w:sdt>
          <w:sdtPr>
            <w:rPr>
              <w:caps/>
              <w:color w:val="00B0F0"/>
            </w:rPr>
            <w:alias w:val="Author"/>
            <w:tag w:val=""/>
            <w:id w:val="1534539408"/>
            <w:placeholder>
              <w:docPart w:val="6350AE87277A484A83F1BC5A1984DEDB"/>
            </w:placeholder>
            <w:dataBinding w:prefixMappings="xmlns:ns0='http://purl.org/dc/elements/1.1/' xmlns:ns1='http://schemas.openxmlformats.org/package/2006/metadata/core-properties' " w:xpath="/ns1:coreProperties[1]/ns0:creator[1]" w:storeItemID="{6C3C8BC8-F283-45AE-878A-BAB7291924A1}"/>
            <w:text/>
          </w:sdtPr>
          <w:sdtContent>
            <w:p w14:paraId="0EF409B4" w14:textId="77777777" w:rsidR="009D0A07" w:rsidRDefault="009D0A07">
              <w:pPr>
                <w:pStyle w:val="Header"/>
                <w:jc w:val="right"/>
                <w:rPr>
                  <w:caps/>
                  <w:color w:val="000000" w:themeColor="text1"/>
                </w:rPr>
              </w:pPr>
              <w:r w:rsidRPr="009D0A07">
                <w:rPr>
                  <w:caps/>
                  <w:color w:val="00B0F0"/>
                </w:rPr>
                <w:t>reallyusefulknowledge</w:t>
              </w:r>
            </w:p>
          </w:sdtContent>
        </w:sdt>
      </w:tc>
      <w:tc>
        <w:tcPr>
          <w:tcW w:w="250" w:type="pct"/>
          <w:shd w:val="clear" w:color="auto" w:fill="ED7D31" w:themeFill="accent2"/>
          <w:vAlign w:val="center"/>
        </w:tcPr>
        <w:p w14:paraId="4324EC19" w14:textId="77777777" w:rsidR="009D0A07" w:rsidRDefault="009D0A07">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73DB8098" w14:textId="77777777" w:rsidR="009D0A07" w:rsidRDefault="009D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49BC" w14:textId="77777777" w:rsidR="003B4BEB" w:rsidRDefault="003B4BEB" w:rsidP="009D0A07">
      <w:pPr>
        <w:spacing w:after="0" w:line="240" w:lineRule="auto"/>
      </w:pPr>
      <w:r>
        <w:separator/>
      </w:r>
    </w:p>
  </w:footnote>
  <w:footnote w:type="continuationSeparator" w:id="0">
    <w:p w14:paraId="7631217D" w14:textId="77777777" w:rsidR="003B4BEB" w:rsidRDefault="003B4BEB" w:rsidP="009D0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BD5"/>
    <w:multiLevelType w:val="hybridMultilevel"/>
    <w:tmpl w:val="E24C1A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7FCD"/>
    <w:multiLevelType w:val="hybridMultilevel"/>
    <w:tmpl w:val="4134C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395446"/>
    <w:multiLevelType w:val="hybridMultilevel"/>
    <w:tmpl w:val="7444D2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93823"/>
    <w:multiLevelType w:val="hybridMultilevel"/>
    <w:tmpl w:val="B2608F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E15568"/>
    <w:multiLevelType w:val="hybridMultilevel"/>
    <w:tmpl w:val="707A94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DE5813"/>
    <w:multiLevelType w:val="hybridMultilevel"/>
    <w:tmpl w:val="1D664F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893A6B"/>
    <w:multiLevelType w:val="hybridMultilevel"/>
    <w:tmpl w:val="987092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05C21"/>
    <w:multiLevelType w:val="hybridMultilevel"/>
    <w:tmpl w:val="491AE3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9248EE"/>
    <w:multiLevelType w:val="hybridMultilevel"/>
    <w:tmpl w:val="F796E6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C325E"/>
    <w:multiLevelType w:val="hybridMultilevel"/>
    <w:tmpl w:val="1D9C4A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10130C"/>
    <w:multiLevelType w:val="hybridMultilevel"/>
    <w:tmpl w:val="B80C2C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762C85"/>
    <w:multiLevelType w:val="hybridMultilevel"/>
    <w:tmpl w:val="B8CCEF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E8258C"/>
    <w:multiLevelType w:val="hybridMultilevel"/>
    <w:tmpl w:val="3F7AAB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F2336A"/>
    <w:multiLevelType w:val="hybridMultilevel"/>
    <w:tmpl w:val="3D3E06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951FB6"/>
    <w:multiLevelType w:val="hybridMultilevel"/>
    <w:tmpl w:val="5A443C6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DB6F45"/>
    <w:multiLevelType w:val="hybridMultilevel"/>
    <w:tmpl w:val="092E9E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EE16BA"/>
    <w:multiLevelType w:val="hybridMultilevel"/>
    <w:tmpl w:val="18EA34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0D61993"/>
    <w:multiLevelType w:val="hybridMultilevel"/>
    <w:tmpl w:val="7F1856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A55742"/>
    <w:multiLevelType w:val="hybridMultilevel"/>
    <w:tmpl w:val="533C84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034476"/>
    <w:multiLevelType w:val="hybridMultilevel"/>
    <w:tmpl w:val="1F5217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6A55AC"/>
    <w:multiLevelType w:val="hybridMultilevel"/>
    <w:tmpl w:val="43CA29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977466"/>
    <w:multiLevelType w:val="hybridMultilevel"/>
    <w:tmpl w:val="7108CF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001FD9"/>
    <w:multiLevelType w:val="hybridMultilevel"/>
    <w:tmpl w:val="9CA61B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2F10BC"/>
    <w:multiLevelType w:val="hybridMultilevel"/>
    <w:tmpl w:val="7EF275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3E2384"/>
    <w:multiLevelType w:val="hybridMultilevel"/>
    <w:tmpl w:val="8CC26E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B82C70"/>
    <w:multiLevelType w:val="hybridMultilevel"/>
    <w:tmpl w:val="FFA4E6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CA0CFD"/>
    <w:multiLevelType w:val="hybridMultilevel"/>
    <w:tmpl w:val="6AB64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D57E64"/>
    <w:multiLevelType w:val="hybridMultilevel"/>
    <w:tmpl w:val="3946A4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292809"/>
    <w:multiLevelType w:val="hybridMultilevel"/>
    <w:tmpl w:val="3A7404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E0381E"/>
    <w:multiLevelType w:val="hybridMultilevel"/>
    <w:tmpl w:val="36A833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4823CE"/>
    <w:multiLevelType w:val="hybridMultilevel"/>
    <w:tmpl w:val="2D3CE5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723F50"/>
    <w:multiLevelType w:val="hybridMultilevel"/>
    <w:tmpl w:val="01BAA5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23"/>
  </w:num>
  <w:num w:numId="3">
    <w:abstractNumId w:val="7"/>
  </w:num>
  <w:num w:numId="4">
    <w:abstractNumId w:val="12"/>
  </w:num>
  <w:num w:numId="5">
    <w:abstractNumId w:val="26"/>
  </w:num>
  <w:num w:numId="6">
    <w:abstractNumId w:val="30"/>
  </w:num>
  <w:num w:numId="7">
    <w:abstractNumId w:val="1"/>
  </w:num>
  <w:num w:numId="8">
    <w:abstractNumId w:val="25"/>
  </w:num>
  <w:num w:numId="9">
    <w:abstractNumId w:val="29"/>
  </w:num>
  <w:num w:numId="10">
    <w:abstractNumId w:val="11"/>
  </w:num>
  <w:num w:numId="11">
    <w:abstractNumId w:val="20"/>
  </w:num>
  <w:num w:numId="12">
    <w:abstractNumId w:val="15"/>
  </w:num>
  <w:num w:numId="13">
    <w:abstractNumId w:val="2"/>
  </w:num>
  <w:num w:numId="14">
    <w:abstractNumId w:val="21"/>
  </w:num>
  <w:num w:numId="15">
    <w:abstractNumId w:val="16"/>
  </w:num>
  <w:num w:numId="16">
    <w:abstractNumId w:val="24"/>
  </w:num>
  <w:num w:numId="17">
    <w:abstractNumId w:val="5"/>
  </w:num>
  <w:num w:numId="18">
    <w:abstractNumId w:val="6"/>
  </w:num>
  <w:num w:numId="19">
    <w:abstractNumId w:val="31"/>
  </w:num>
  <w:num w:numId="20">
    <w:abstractNumId w:val="3"/>
  </w:num>
  <w:num w:numId="21">
    <w:abstractNumId w:val="13"/>
  </w:num>
  <w:num w:numId="22">
    <w:abstractNumId w:val="17"/>
  </w:num>
  <w:num w:numId="23">
    <w:abstractNumId w:val="18"/>
  </w:num>
  <w:num w:numId="24">
    <w:abstractNumId w:val="9"/>
  </w:num>
  <w:num w:numId="25">
    <w:abstractNumId w:val="8"/>
  </w:num>
  <w:num w:numId="26">
    <w:abstractNumId w:val="22"/>
  </w:num>
  <w:num w:numId="27">
    <w:abstractNumId w:val="0"/>
  </w:num>
  <w:num w:numId="28">
    <w:abstractNumId w:val="27"/>
  </w:num>
  <w:num w:numId="29">
    <w:abstractNumId w:val="4"/>
  </w:num>
  <w:num w:numId="30">
    <w:abstractNumId w:val="28"/>
  </w:num>
  <w:num w:numId="31">
    <w:abstractNumId w:val="10"/>
  </w:num>
  <w:num w:numId="3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07"/>
    <w:rsid w:val="00006023"/>
    <w:rsid w:val="00010728"/>
    <w:rsid w:val="00017EAB"/>
    <w:rsid w:val="00023438"/>
    <w:rsid w:val="000247C7"/>
    <w:rsid w:val="00024CF5"/>
    <w:rsid w:val="0002599D"/>
    <w:rsid w:val="00042318"/>
    <w:rsid w:val="00046B93"/>
    <w:rsid w:val="00046CD2"/>
    <w:rsid w:val="000575D7"/>
    <w:rsid w:val="0006001D"/>
    <w:rsid w:val="00061941"/>
    <w:rsid w:val="0007131B"/>
    <w:rsid w:val="0007203F"/>
    <w:rsid w:val="000738F4"/>
    <w:rsid w:val="00075998"/>
    <w:rsid w:val="00080355"/>
    <w:rsid w:val="000932F7"/>
    <w:rsid w:val="000A1670"/>
    <w:rsid w:val="000A282F"/>
    <w:rsid w:val="000A450B"/>
    <w:rsid w:val="000B1744"/>
    <w:rsid w:val="000B2F67"/>
    <w:rsid w:val="000C1C3B"/>
    <w:rsid w:val="000C543D"/>
    <w:rsid w:val="000C6E89"/>
    <w:rsid w:val="000D26C5"/>
    <w:rsid w:val="000E1A56"/>
    <w:rsid w:val="000E4D81"/>
    <w:rsid w:val="000F0820"/>
    <w:rsid w:val="000F1848"/>
    <w:rsid w:val="000F2097"/>
    <w:rsid w:val="000F215B"/>
    <w:rsid w:val="000F4727"/>
    <w:rsid w:val="000F5737"/>
    <w:rsid w:val="000F5AD1"/>
    <w:rsid w:val="00106C7C"/>
    <w:rsid w:val="00112123"/>
    <w:rsid w:val="00120613"/>
    <w:rsid w:val="0012418F"/>
    <w:rsid w:val="001252C4"/>
    <w:rsid w:val="0013125B"/>
    <w:rsid w:val="00134D47"/>
    <w:rsid w:val="001507AF"/>
    <w:rsid w:val="001517D9"/>
    <w:rsid w:val="00151BC0"/>
    <w:rsid w:val="00151F37"/>
    <w:rsid w:val="001563C7"/>
    <w:rsid w:val="0016291E"/>
    <w:rsid w:val="00170807"/>
    <w:rsid w:val="0017080B"/>
    <w:rsid w:val="00174A5D"/>
    <w:rsid w:val="00176BE6"/>
    <w:rsid w:val="00177685"/>
    <w:rsid w:val="00180558"/>
    <w:rsid w:val="001809ED"/>
    <w:rsid w:val="00182F94"/>
    <w:rsid w:val="001A0B97"/>
    <w:rsid w:val="001A203D"/>
    <w:rsid w:val="001A39C8"/>
    <w:rsid w:val="001A61AE"/>
    <w:rsid w:val="001B2F90"/>
    <w:rsid w:val="001B6BBF"/>
    <w:rsid w:val="001C1F1F"/>
    <w:rsid w:val="001C764D"/>
    <w:rsid w:val="001D0696"/>
    <w:rsid w:val="001D25EC"/>
    <w:rsid w:val="001D2B09"/>
    <w:rsid w:val="001D67AD"/>
    <w:rsid w:val="00204D29"/>
    <w:rsid w:val="00207259"/>
    <w:rsid w:val="00207D47"/>
    <w:rsid w:val="00220110"/>
    <w:rsid w:val="0023371C"/>
    <w:rsid w:val="00236B63"/>
    <w:rsid w:val="00237CC7"/>
    <w:rsid w:val="00240F0D"/>
    <w:rsid w:val="00241E34"/>
    <w:rsid w:val="002461DE"/>
    <w:rsid w:val="00255919"/>
    <w:rsid w:val="00261088"/>
    <w:rsid w:val="002638DA"/>
    <w:rsid w:val="002646E3"/>
    <w:rsid w:val="00273961"/>
    <w:rsid w:val="00273A77"/>
    <w:rsid w:val="00275012"/>
    <w:rsid w:val="00280D48"/>
    <w:rsid w:val="002904B1"/>
    <w:rsid w:val="002923D9"/>
    <w:rsid w:val="002952CB"/>
    <w:rsid w:val="00296D15"/>
    <w:rsid w:val="00297B45"/>
    <w:rsid w:val="002A04C6"/>
    <w:rsid w:val="002A229A"/>
    <w:rsid w:val="002A3394"/>
    <w:rsid w:val="002B1022"/>
    <w:rsid w:val="002B359F"/>
    <w:rsid w:val="002B3CFA"/>
    <w:rsid w:val="002C1D19"/>
    <w:rsid w:val="002C34E8"/>
    <w:rsid w:val="002C421A"/>
    <w:rsid w:val="002D1A4C"/>
    <w:rsid w:val="002D2F55"/>
    <w:rsid w:val="002D2FB7"/>
    <w:rsid w:val="002D318E"/>
    <w:rsid w:val="002D3A37"/>
    <w:rsid w:val="002D73F7"/>
    <w:rsid w:val="002E549B"/>
    <w:rsid w:val="002F2234"/>
    <w:rsid w:val="002F50B8"/>
    <w:rsid w:val="002F5B1B"/>
    <w:rsid w:val="00300F6A"/>
    <w:rsid w:val="00301EEF"/>
    <w:rsid w:val="00315D04"/>
    <w:rsid w:val="003171C6"/>
    <w:rsid w:val="00322E8A"/>
    <w:rsid w:val="003263CD"/>
    <w:rsid w:val="00331CC9"/>
    <w:rsid w:val="00332309"/>
    <w:rsid w:val="00332611"/>
    <w:rsid w:val="003368C6"/>
    <w:rsid w:val="00340788"/>
    <w:rsid w:val="0034482B"/>
    <w:rsid w:val="00345BB9"/>
    <w:rsid w:val="003526B7"/>
    <w:rsid w:val="00353B1E"/>
    <w:rsid w:val="00353E76"/>
    <w:rsid w:val="00355F94"/>
    <w:rsid w:val="00356950"/>
    <w:rsid w:val="0036278E"/>
    <w:rsid w:val="0036452D"/>
    <w:rsid w:val="00367E7A"/>
    <w:rsid w:val="00372FEB"/>
    <w:rsid w:val="00373603"/>
    <w:rsid w:val="00380EDF"/>
    <w:rsid w:val="00383F8B"/>
    <w:rsid w:val="00385119"/>
    <w:rsid w:val="0039246F"/>
    <w:rsid w:val="00394567"/>
    <w:rsid w:val="00394BAB"/>
    <w:rsid w:val="003A18C3"/>
    <w:rsid w:val="003A2946"/>
    <w:rsid w:val="003A74E9"/>
    <w:rsid w:val="003B22B1"/>
    <w:rsid w:val="003B4BEB"/>
    <w:rsid w:val="003C0E45"/>
    <w:rsid w:val="003C27EA"/>
    <w:rsid w:val="003C48F8"/>
    <w:rsid w:val="003E6365"/>
    <w:rsid w:val="003F0FB9"/>
    <w:rsid w:val="003F106A"/>
    <w:rsid w:val="003F43A3"/>
    <w:rsid w:val="003F5728"/>
    <w:rsid w:val="004126F7"/>
    <w:rsid w:val="00420E9B"/>
    <w:rsid w:val="004243A7"/>
    <w:rsid w:val="00430694"/>
    <w:rsid w:val="00436191"/>
    <w:rsid w:val="0043738B"/>
    <w:rsid w:val="00440FBC"/>
    <w:rsid w:val="0044128C"/>
    <w:rsid w:val="004443C7"/>
    <w:rsid w:val="00450FDD"/>
    <w:rsid w:val="00457420"/>
    <w:rsid w:val="004713CA"/>
    <w:rsid w:val="00475F94"/>
    <w:rsid w:val="00476BCE"/>
    <w:rsid w:val="00484FCE"/>
    <w:rsid w:val="00492E3C"/>
    <w:rsid w:val="004A2518"/>
    <w:rsid w:val="004C0EC3"/>
    <w:rsid w:val="004C1AC5"/>
    <w:rsid w:val="004C3BF3"/>
    <w:rsid w:val="004D5767"/>
    <w:rsid w:val="004D6619"/>
    <w:rsid w:val="004E1984"/>
    <w:rsid w:val="004E3ED2"/>
    <w:rsid w:val="004E79EC"/>
    <w:rsid w:val="004F0083"/>
    <w:rsid w:val="004F076D"/>
    <w:rsid w:val="004F0BBD"/>
    <w:rsid w:val="004F2D40"/>
    <w:rsid w:val="004F64BF"/>
    <w:rsid w:val="0050364B"/>
    <w:rsid w:val="00503DF4"/>
    <w:rsid w:val="005050D6"/>
    <w:rsid w:val="00505478"/>
    <w:rsid w:val="00505B07"/>
    <w:rsid w:val="005067BA"/>
    <w:rsid w:val="00533B4F"/>
    <w:rsid w:val="0054333B"/>
    <w:rsid w:val="00544EF4"/>
    <w:rsid w:val="00547B0C"/>
    <w:rsid w:val="0055135E"/>
    <w:rsid w:val="005542A5"/>
    <w:rsid w:val="0055686C"/>
    <w:rsid w:val="005568BF"/>
    <w:rsid w:val="00562298"/>
    <w:rsid w:val="0056477A"/>
    <w:rsid w:val="00567FAF"/>
    <w:rsid w:val="00573B0C"/>
    <w:rsid w:val="00580B5E"/>
    <w:rsid w:val="005A4694"/>
    <w:rsid w:val="005A6F5C"/>
    <w:rsid w:val="005A7072"/>
    <w:rsid w:val="005B380B"/>
    <w:rsid w:val="005B4DF4"/>
    <w:rsid w:val="005B59E4"/>
    <w:rsid w:val="005C069E"/>
    <w:rsid w:val="005C5212"/>
    <w:rsid w:val="005C5B53"/>
    <w:rsid w:val="005C79B9"/>
    <w:rsid w:val="005D4215"/>
    <w:rsid w:val="005D5DF9"/>
    <w:rsid w:val="005E1B14"/>
    <w:rsid w:val="005E37BB"/>
    <w:rsid w:val="005E5629"/>
    <w:rsid w:val="005E7582"/>
    <w:rsid w:val="005F0986"/>
    <w:rsid w:val="005F0B3A"/>
    <w:rsid w:val="00603B31"/>
    <w:rsid w:val="00606DF5"/>
    <w:rsid w:val="006263E4"/>
    <w:rsid w:val="006405CD"/>
    <w:rsid w:val="006528A1"/>
    <w:rsid w:val="00656D90"/>
    <w:rsid w:val="00665E9B"/>
    <w:rsid w:val="00670FC4"/>
    <w:rsid w:val="00692619"/>
    <w:rsid w:val="00697AC3"/>
    <w:rsid w:val="006A1C5E"/>
    <w:rsid w:val="006A5324"/>
    <w:rsid w:val="006C241C"/>
    <w:rsid w:val="006C2806"/>
    <w:rsid w:val="006D3288"/>
    <w:rsid w:val="006D399E"/>
    <w:rsid w:val="006E0C3C"/>
    <w:rsid w:val="006E3EE8"/>
    <w:rsid w:val="006E6589"/>
    <w:rsid w:val="006E6CB6"/>
    <w:rsid w:val="006E73D8"/>
    <w:rsid w:val="006F1626"/>
    <w:rsid w:val="0070738F"/>
    <w:rsid w:val="007102D0"/>
    <w:rsid w:val="007169E4"/>
    <w:rsid w:val="00730906"/>
    <w:rsid w:val="00732F1B"/>
    <w:rsid w:val="00734409"/>
    <w:rsid w:val="007412B9"/>
    <w:rsid w:val="00741FB6"/>
    <w:rsid w:val="00750098"/>
    <w:rsid w:val="00750B4B"/>
    <w:rsid w:val="00760B5E"/>
    <w:rsid w:val="00764854"/>
    <w:rsid w:val="00767D83"/>
    <w:rsid w:val="007802B6"/>
    <w:rsid w:val="00781DBF"/>
    <w:rsid w:val="00792965"/>
    <w:rsid w:val="00795D78"/>
    <w:rsid w:val="007A52A7"/>
    <w:rsid w:val="007A77A4"/>
    <w:rsid w:val="007A7D7E"/>
    <w:rsid w:val="007B7941"/>
    <w:rsid w:val="007C3B8F"/>
    <w:rsid w:val="007D17FE"/>
    <w:rsid w:val="007E1FE3"/>
    <w:rsid w:val="007E74B0"/>
    <w:rsid w:val="007E76BF"/>
    <w:rsid w:val="00804328"/>
    <w:rsid w:val="00811288"/>
    <w:rsid w:val="00822E8B"/>
    <w:rsid w:val="00823E12"/>
    <w:rsid w:val="00825998"/>
    <w:rsid w:val="00825C85"/>
    <w:rsid w:val="00826A45"/>
    <w:rsid w:val="00832524"/>
    <w:rsid w:val="0084242B"/>
    <w:rsid w:val="0084267F"/>
    <w:rsid w:val="00844AE7"/>
    <w:rsid w:val="008569CC"/>
    <w:rsid w:val="00863FCF"/>
    <w:rsid w:val="00870956"/>
    <w:rsid w:val="00877471"/>
    <w:rsid w:val="00882434"/>
    <w:rsid w:val="008918E3"/>
    <w:rsid w:val="008928FD"/>
    <w:rsid w:val="00893D9C"/>
    <w:rsid w:val="008949EF"/>
    <w:rsid w:val="008A173E"/>
    <w:rsid w:val="008A3E02"/>
    <w:rsid w:val="008A500F"/>
    <w:rsid w:val="008B07D8"/>
    <w:rsid w:val="008B1594"/>
    <w:rsid w:val="008B677A"/>
    <w:rsid w:val="008C34B5"/>
    <w:rsid w:val="008C3B65"/>
    <w:rsid w:val="008C6301"/>
    <w:rsid w:val="008C77BD"/>
    <w:rsid w:val="008D31DD"/>
    <w:rsid w:val="008D4A31"/>
    <w:rsid w:val="008D5AB2"/>
    <w:rsid w:val="008E556C"/>
    <w:rsid w:val="008E641B"/>
    <w:rsid w:val="0090734C"/>
    <w:rsid w:val="00912191"/>
    <w:rsid w:val="0091393B"/>
    <w:rsid w:val="00915194"/>
    <w:rsid w:val="009215A6"/>
    <w:rsid w:val="00921D46"/>
    <w:rsid w:val="0092298B"/>
    <w:rsid w:val="00923F16"/>
    <w:rsid w:val="00925C58"/>
    <w:rsid w:val="009307F1"/>
    <w:rsid w:val="0093137A"/>
    <w:rsid w:val="0093226C"/>
    <w:rsid w:val="009335A8"/>
    <w:rsid w:val="00933901"/>
    <w:rsid w:val="009504A9"/>
    <w:rsid w:val="00950E40"/>
    <w:rsid w:val="00955290"/>
    <w:rsid w:val="00963928"/>
    <w:rsid w:val="009707DA"/>
    <w:rsid w:val="00973DAE"/>
    <w:rsid w:val="00976787"/>
    <w:rsid w:val="0097707A"/>
    <w:rsid w:val="009810FA"/>
    <w:rsid w:val="0098271D"/>
    <w:rsid w:val="00993B61"/>
    <w:rsid w:val="00997A43"/>
    <w:rsid w:val="009A7213"/>
    <w:rsid w:val="009A78DA"/>
    <w:rsid w:val="009C0B83"/>
    <w:rsid w:val="009C26BA"/>
    <w:rsid w:val="009C3EDE"/>
    <w:rsid w:val="009D0A07"/>
    <w:rsid w:val="009D7573"/>
    <w:rsid w:val="009E06B4"/>
    <w:rsid w:val="009E418A"/>
    <w:rsid w:val="00A11D59"/>
    <w:rsid w:val="00A162BA"/>
    <w:rsid w:val="00A16DC6"/>
    <w:rsid w:val="00A26B71"/>
    <w:rsid w:val="00A27AC8"/>
    <w:rsid w:val="00A33A00"/>
    <w:rsid w:val="00A35A74"/>
    <w:rsid w:val="00A36225"/>
    <w:rsid w:val="00A37EC3"/>
    <w:rsid w:val="00A66AC7"/>
    <w:rsid w:val="00A76661"/>
    <w:rsid w:val="00A82DD5"/>
    <w:rsid w:val="00A82F51"/>
    <w:rsid w:val="00A83C40"/>
    <w:rsid w:val="00A93341"/>
    <w:rsid w:val="00A942AB"/>
    <w:rsid w:val="00A964BF"/>
    <w:rsid w:val="00A97183"/>
    <w:rsid w:val="00AA3FFB"/>
    <w:rsid w:val="00AA4D6D"/>
    <w:rsid w:val="00AB3FC5"/>
    <w:rsid w:val="00AC6B27"/>
    <w:rsid w:val="00AC7DEA"/>
    <w:rsid w:val="00AD02CE"/>
    <w:rsid w:val="00AD3B12"/>
    <w:rsid w:val="00AE464F"/>
    <w:rsid w:val="00AE5E1E"/>
    <w:rsid w:val="00AF5879"/>
    <w:rsid w:val="00B06358"/>
    <w:rsid w:val="00B12116"/>
    <w:rsid w:val="00B13B2E"/>
    <w:rsid w:val="00B17300"/>
    <w:rsid w:val="00B208D1"/>
    <w:rsid w:val="00B263D9"/>
    <w:rsid w:val="00B2681B"/>
    <w:rsid w:val="00B41E80"/>
    <w:rsid w:val="00B46120"/>
    <w:rsid w:val="00B57762"/>
    <w:rsid w:val="00B6294D"/>
    <w:rsid w:val="00B645F8"/>
    <w:rsid w:val="00B71A34"/>
    <w:rsid w:val="00B87459"/>
    <w:rsid w:val="00B9239F"/>
    <w:rsid w:val="00B97C24"/>
    <w:rsid w:val="00BA5909"/>
    <w:rsid w:val="00BA78C9"/>
    <w:rsid w:val="00BB38DC"/>
    <w:rsid w:val="00BB78D4"/>
    <w:rsid w:val="00BB7E0F"/>
    <w:rsid w:val="00BC7D11"/>
    <w:rsid w:val="00BD3D18"/>
    <w:rsid w:val="00BE07D0"/>
    <w:rsid w:val="00BE0807"/>
    <w:rsid w:val="00BE0B2E"/>
    <w:rsid w:val="00BE2C29"/>
    <w:rsid w:val="00BE33A1"/>
    <w:rsid w:val="00BE4772"/>
    <w:rsid w:val="00BE4C8C"/>
    <w:rsid w:val="00BE5811"/>
    <w:rsid w:val="00BF47F8"/>
    <w:rsid w:val="00BF5410"/>
    <w:rsid w:val="00C01C67"/>
    <w:rsid w:val="00C0649B"/>
    <w:rsid w:val="00C1006A"/>
    <w:rsid w:val="00C24B5F"/>
    <w:rsid w:val="00C24F3B"/>
    <w:rsid w:val="00C26008"/>
    <w:rsid w:val="00C31BAC"/>
    <w:rsid w:val="00C409B7"/>
    <w:rsid w:val="00C42B74"/>
    <w:rsid w:val="00C43067"/>
    <w:rsid w:val="00C46884"/>
    <w:rsid w:val="00C5034F"/>
    <w:rsid w:val="00C52526"/>
    <w:rsid w:val="00C53D3B"/>
    <w:rsid w:val="00C55D22"/>
    <w:rsid w:val="00C7306A"/>
    <w:rsid w:val="00C735F8"/>
    <w:rsid w:val="00C7623A"/>
    <w:rsid w:val="00C83680"/>
    <w:rsid w:val="00C8391F"/>
    <w:rsid w:val="00C843BD"/>
    <w:rsid w:val="00C8540A"/>
    <w:rsid w:val="00C879C2"/>
    <w:rsid w:val="00C91CCC"/>
    <w:rsid w:val="00C95436"/>
    <w:rsid w:val="00C95583"/>
    <w:rsid w:val="00CA1666"/>
    <w:rsid w:val="00CA3FAD"/>
    <w:rsid w:val="00CA7123"/>
    <w:rsid w:val="00CB270A"/>
    <w:rsid w:val="00CB2842"/>
    <w:rsid w:val="00CB6410"/>
    <w:rsid w:val="00CC3064"/>
    <w:rsid w:val="00CC3FD3"/>
    <w:rsid w:val="00CC6229"/>
    <w:rsid w:val="00CC68C0"/>
    <w:rsid w:val="00CC756A"/>
    <w:rsid w:val="00CD037F"/>
    <w:rsid w:val="00CD1AD5"/>
    <w:rsid w:val="00CD5C56"/>
    <w:rsid w:val="00CD71F7"/>
    <w:rsid w:val="00CD7693"/>
    <w:rsid w:val="00CE2A68"/>
    <w:rsid w:val="00CE701D"/>
    <w:rsid w:val="00CE7025"/>
    <w:rsid w:val="00CF0E76"/>
    <w:rsid w:val="00CF14F6"/>
    <w:rsid w:val="00D00778"/>
    <w:rsid w:val="00D00EEA"/>
    <w:rsid w:val="00D11A0A"/>
    <w:rsid w:val="00D14EF9"/>
    <w:rsid w:val="00D150D2"/>
    <w:rsid w:val="00D17013"/>
    <w:rsid w:val="00D171B4"/>
    <w:rsid w:val="00D20F7B"/>
    <w:rsid w:val="00D21794"/>
    <w:rsid w:val="00D22950"/>
    <w:rsid w:val="00D37F93"/>
    <w:rsid w:val="00D404E9"/>
    <w:rsid w:val="00D4553F"/>
    <w:rsid w:val="00D5357C"/>
    <w:rsid w:val="00D55BD4"/>
    <w:rsid w:val="00D60C30"/>
    <w:rsid w:val="00D64221"/>
    <w:rsid w:val="00D73A4E"/>
    <w:rsid w:val="00D7626E"/>
    <w:rsid w:val="00D8173D"/>
    <w:rsid w:val="00D81BE5"/>
    <w:rsid w:val="00D83B59"/>
    <w:rsid w:val="00D84E7F"/>
    <w:rsid w:val="00D852CD"/>
    <w:rsid w:val="00D961F3"/>
    <w:rsid w:val="00D97C38"/>
    <w:rsid w:val="00DA0FB4"/>
    <w:rsid w:val="00DB041C"/>
    <w:rsid w:val="00DB1D9E"/>
    <w:rsid w:val="00DC0BF8"/>
    <w:rsid w:val="00DC0EE0"/>
    <w:rsid w:val="00DD6727"/>
    <w:rsid w:val="00DF01AD"/>
    <w:rsid w:val="00DF0963"/>
    <w:rsid w:val="00DF115D"/>
    <w:rsid w:val="00E01A65"/>
    <w:rsid w:val="00E0228D"/>
    <w:rsid w:val="00E13000"/>
    <w:rsid w:val="00E20185"/>
    <w:rsid w:val="00E2422A"/>
    <w:rsid w:val="00E249EA"/>
    <w:rsid w:val="00E26613"/>
    <w:rsid w:val="00E27D63"/>
    <w:rsid w:val="00E36FDD"/>
    <w:rsid w:val="00E3739E"/>
    <w:rsid w:val="00E42930"/>
    <w:rsid w:val="00E517A9"/>
    <w:rsid w:val="00E63EB7"/>
    <w:rsid w:val="00E65CCD"/>
    <w:rsid w:val="00E65D80"/>
    <w:rsid w:val="00E77701"/>
    <w:rsid w:val="00E832CC"/>
    <w:rsid w:val="00E841D6"/>
    <w:rsid w:val="00E932DD"/>
    <w:rsid w:val="00E93F60"/>
    <w:rsid w:val="00E9673E"/>
    <w:rsid w:val="00EA103A"/>
    <w:rsid w:val="00EA40AC"/>
    <w:rsid w:val="00EB0EBF"/>
    <w:rsid w:val="00EB1B66"/>
    <w:rsid w:val="00EC0FA8"/>
    <w:rsid w:val="00EC3B9D"/>
    <w:rsid w:val="00EC3E07"/>
    <w:rsid w:val="00EC408E"/>
    <w:rsid w:val="00EC6A14"/>
    <w:rsid w:val="00ED0926"/>
    <w:rsid w:val="00ED0DF9"/>
    <w:rsid w:val="00EE3337"/>
    <w:rsid w:val="00EE5CC3"/>
    <w:rsid w:val="00EE756F"/>
    <w:rsid w:val="00EF1174"/>
    <w:rsid w:val="00F10856"/>
    <w:rsid w:val="00F1416F"/>
    <w:rsid w:val="00F142AB"/>
    <w:rsid w:val="00F1465F"/>
    <w:rsid w:val="00F15251"/>
    <w:rsid w:val="00F15D35"/>
    <w:rsid w:val="00F178D1"/>
    <w:rsid w:val="00F21688"/>
    <w:rsid w:val="00F232A7"/>
    <w:rsid w:val="00F24326"/>
    <w:rsid w:val="00F276D8"/>
    <w:rsid w:val="00F351E4"/>
    <w:rsid w:val="00F352BD"/>
    <w:rsid w:val="00F41AE4"/>
    <w:rsid w:val="00F43532"/>
    <w:rsid w:val="00F543DA"/>
    <w:rsid w:val="00F64F13"/>
    <w:rsid w:val="00F66D04"/>
    <w:rsid w:val="00F66F0E"/>
    <w:rsid w:val="00F72D67"/>
    <w:rsid w:val="00F84116"/>
    <w:rsid w:val="00F97ADA"/>
    <w:rsid w:val="00FA4F1E"/>
    <w:rsid w:val="00FB3A6D"/>
    <w:rsid w:val="00FB5ACA"/>
    <w:rsid w:val="00FB5C43"/>
    <w:rsid w:val="00FD27FA"/>
    <w:rsid w:val="00FD3358"/>
    <w:rsid w:val="00FE0A37"/>
    <w:rsid w:val="00FF10F3"/>
    <w:rsid w:val="00FF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A4EC"/>
  <w15:chartTrackingRefBased/>
  <w15:docId w15:val="{3425339B-D474-44FB-A7A9-A83ED8CC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A0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A07"/>
  </w:style>
  <w:style w:type="paragraph" w:styleId="Footer">
    <w:name w:val="footer"/>
    <w:basedOn w:val="Normal"/>
    <w:link w:val="FooterChar"/>
    <w:uiPriority w:val="99"/>
    <w:unhideWhenUsed/>
    <w:rsid w:val="009D0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A07"/>
  </w:style>
  <w:style w:type="paragraph" w:styleId="ListParagraph">
    <w:name w:val="List Paragraph"/>
    <w:basedOn w:val="Normal"/>
    <w:uiPriority w:val="34"/>
    <w:qFormat/>
    <w:rsid w:val="008E641B"/>
    <w:pPr>
      <w:ind w:left="720"/>
      <w:contextualSpacing/>
    </w:pPr>
  </w:style>
  <w:style w:type="character" w:styleId="Hyperlink">
    <w:name w:val="Hyperlink"/>
    <w:uiPriority w:val="99"/>
    <w:rsid w:val="004C1AC5"/>
    <w:rPr>
      <w:color w:val="0000FF"/>
      <w:u w:val="single"/>
    </w:rPr>
  </w:style>
  <w:style w:type="paragraph" w:styleId="NormalWeb">
    <w:name w:val="Normal (Web)"/>
    <w:basedOn w:val="Normal"/>
    <w:uiPriority w:val="99"/>
    <w:unhideWhenUsed/>
    <w:rsid w:val="004C1A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5686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50AE87277A484A83F1BC5A1984DEDB"/>
        <w:category>
          <w:name w:val="General"/>
          <w:gallery w:val="placeholder"/>
        </w:category>
        <w:types>
          <w:type w:val="bbPlcHdr"/>
        </w:types>
        <w:behaviors>
          <w:behavior w:val="content"/>
        </w:behaviors>
        <w:guid w:val="{B15A79E7-9FD0-4A70-B437-48FE4BD1A48A}"/>
      </w:docPartPr>
      <w:docPartBody>
        <w:p w:rsidR="00000000" w:rsidRDefault="00CD45BB" w:rsidP="00CD45BB">
          <w:pPr>
            <w:pStyle w:val="6350AE87277A484A83F1BC5A1984DED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BB"/>
    <w:rsid w:val="00A7400E"/>
    <w:rsid w:val="00CD4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50AE87277A484A83F1BC5A1984DEDB">
    <w:name w:val="6350AE87277A484A83F1BC5A1984DEDB"/>
    <w:rsid w:val="00CD4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C9177-6B2A-46D6-955C-1CA5716A9A1C}"/>
</file>

<file path=customXml/itemProps2.xml><?xml version="1.0" encoding="utf-8"?>
<ds:datastoreItem xmlns:ds="http://schemas.openxmlformats.org/officeDocument/2006/customXml" ds:itemID="{CC855164-2E0A-4FEA-AE75-4958CCD95915}"/>
</file>

<file path=customXml/itemProps3.xml><?xml version="1.0" encoding="utf-8"?>
<ds:datastoreItem xmlns:ds="http://schemas.openxmlformats.org/officeDocument/2006/customXml" ds:itemID="{A9237F51-68F9-42E1-B5C0-B0FAB8410502}"/>
</file>

<file path=docProps/app.xml><?xml version="1.0" encoding="utf-8"?>
<Properties xmlns="http://schemas.openxmlformats.org/officeDocument/2006/extended-properties" xmlns:vt="http://schemas.openxmlformats.org/officeDocument/2006/docPropsVTypes">
  <Template>Normal</Template>
  <TotalTime>1812</TotalTime>
  <Pages>9</Pages>
  <Words>2790</Words>
  <Characters>15907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reallyusefulknowledge</dc:creator>
  <cp:keywords/>
  <dc:description/>
  <cp:lastModifiedBy>Ros Sutherland</cp:lastModifiedBy>
  <cp:revision>550</cp:revision>
  <dcterms:created xsi:type="dcterms:W3CDTF">2018-11-27T09:31:00Z</dcterms:created>
  <dcterms:modified xsi:type="dcterms:W3CDTF">2018-12-03T21:49:00Z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