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C60B" w14:textId="77777777" w:rsidR="00E45A74" w:rsidRDefault="007D37EB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6EC656" wp14:editId="586EC657">
            <wp:extent cx="2270362" cy="804672"/>
            <wp:effectExtent l="0" t="0" r="0" b="0"/>
            <wp:docPr id="3" name="Image 3" descr="Log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(2)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36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EC60C" w14:textId="77777777" w:rsidR="00E45A74" w:rsidRDefault="00E45A74">
      <w:pPr>
        <w:pStyle w:val="BodyText"/>
        <w:rPr>
          <w:rFonts w:ascii="Times New Roman"/>
          <w:sz w:val="20"/>
        </w:rPr>
      </w:pPr>
    </w:p>
    <w:p w14:paraId="586EC60D" w14:textId="77777777" w:rsidR="00E45A74" w:rsidRDefault="00E45A74">
      <w:pPr>
        <w:pStyle w:val="BodyText"/>
        <w:rPr>
          <w:rFonts w:ascii="Times New Roman"/>
          <w:sz w:val="20"/>
        </w:rPr>
      </w:pPr>
    </w:p>
    <w:p w14:paraId="586EC60E" w14:textId="77777777" w:rsidR="00E45A74" w:rsidRDefault="00E45A74">
      <w:pPr>
        <w:pStyle w:val="BodyText"/>
        <w:rPr>
          <w:rFonts w:ascii="Times New Roman"/>
          <w:sz w:val="20"/>
        </w:rPr>
      </w:pPr>
    </w:p>
    <w:p w14:paraId="586EC60F" w14:textId="77777777" w:rsidR="00E45A74" w:rsidRDefault="00E45A74">
      <w:pPr>
        <w:pStyle w:val="BodyText"/>
        <w:rPr>
          <w:rFonts w:ascii="Times New Roman"/>
          <w:sz w:val="20"/>
        </w:rPr>
      </w:pPr>
    </w:p>
    <w:p w14:paraId="586EC610" w14:textId="77777777" w:rsidR="00E45A74" w:rsidRDefault="007D37EB">
      <w:pPr>
        <w:pStyle w:val="BodyText"/>
        <w:spacing w:before="15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6EC658" wp14:editId="586EC659">
                <wp:simplePos x="0" y="0"/>
                <wp:positionH relativeFrom="page">
                  <wp:posOffset>538480</wp:posOffset>
                </wp:positionH>
                <wp:positionV relativeFrom="paragraph">
                  <wp:posOffset>261669</wp:posOffset>
                </wp:positionV>
                <wp:extent cx="6482080" cy="6096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609600"/>
                        </a:xfrm>
                        <a:prstGeom prst="rect">
                          <a:avLst/>
                        </a:prstGeom>
                        <a:solidFill>
                          <a:srgbClr val="00AAB5"/>
                        </a:solidFill>
                      </wps:spPr>
                      <wps:txbx>
                        <w:txbxContent>
                          <w:p w14:paraId="586EC661" w14:textId="70BAAE33" w:rsidR="00E45A74" w:rsidRDefault="007D37EB">
                            <w:pPr>
                              <w:spacing w:before="272"/>
                              <w:jc w:val="center"/>
                              <w:rPr>
                                <w:b/>
                                <w:color w:val="000000"/>
                                <w:sz w:val="29"/>
                              </w:rPr>
                            </w:pPr>
                            <w:bookmarkStart w:id="0" w:name="In_Headship_–_Frequently_Asked_Questions"/>
                            <w:bookmarkEnd w:id="0"/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Headship</w:t>
                            </w:r>
                            <w:r>
                              <w:rPr>
                                <w:b/>
                                <w:color w:val="FFFFFF"/>
                                <w:spacing w:val="-2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Frequently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Asked</w:t>
                            </w:r>
                            <w:r>
                              <w:rPr>
                                <w:b/>
                                <w:color w:val="FFFFFF"/>
                                <w:spacing w:val="-4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FFFFFF"/>
                                <w:spacing w:val="-2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29"/>
                                <w:sz w:val="29"/>
                              </w:rPr>
                              <w:t xml:space="preserve"> </w:t>
                            </w:r>
                            <w:r w:rsidR="00FE1E2F"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June 202</w:t>
                            </w:r>
                            <w:r w:rsidR="00F77808"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EC65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2.4pt;margin-top:20.6pt;width:510.4pt;height:4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" fillcolor="#00aab5" stroked="f">
                <v:textbox inset="0,0,0,0">
                  <w:txbxContent>
                    <w:p w14:paraId="586EC661" w14:textId="70BAAE33" w:rsidR="00E45A74" w:rsidRDefault="007D37EB">
                      <w:pPr>
                        <w:spacing w:before="272"/>
                        <w:jc w:val="center"/>
                        <w:rPr>
                          <w:b/>
                          <w:color w:val="000000"/>
                          <w:sz w:val="29"/>
                        </w:rPr>
                      </w:pPr>
                      <w:bookmarkStart w:id="1" w:name="In_Headship_–_Frequently_Asked_Questions"/>
                      <w:bookmarkEnd w:id="1"/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1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Headship</w:t>
                      </w:r>
                      <w:r>
                        <w:rPr>
                          <w:b/>
                          <w:color w:val="FFFFFF"/>
                          <w:spacing w:val="-2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1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Frequently</w:t>
                      </w:r>
                      <w:r>
                        <w:rPr>
                          <w:b/>
                          <w:color w:val="FFFFFF"/>
                          <w:spacing w:val="-2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Asked</w:t>
                      </w:r>
                      <w:r>
                        <w:rPr>
                          <w:b/>
                          <w:color w:val="FFFFFF"/>
                          <w:spacing w:val="-4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Questions</w:t>
                      </w:r>
                      <w:r>
                        <w:rPr>
                          <w:b/>
                          <w:color w:val="FFFFFF"/>
                          <w:spacing w:val="-2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29"/>
                          <w:sz w:val="29"/>
                        </w:rPr>
                        <w:t xml:space="preserve"> </w:t>
                      </w:r>
                      <w:r w:rsidR="00FE1E2F">
                        <w:rPr>
                          <w:b/>
                          <w:color w:val="FFFFFF"/>
                          <w:spacing w:val="-2"/>
                          <w:sz w:val="29"/>
                        </w:rPr>
                        <w:t>June 202</w:t>
                      </w:r>
                      <w:r w:rsidR="00F77808">
                        <w:rPr>
                          <w:b/>
                          <w:color w:val="FFFFFF"/>
                          <w:spacing w:val="-2"/>
                          <w:sz w:val="29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EC611" w14:textId="77777777" w:rsidR="00E45A74" w:rsidRDefault="00E45A74">
      <w:pPr>
        <w:pStyle w:val="BodyText"/>
        <w:rPr>
          <w:rFonts w:ascii="Times New Roman"/>
        </w:rPr>
      </w:pPr>
    </w:p>
    <w:p w14:paraId="586EC613" w14:textId="77777777" w:rsidR="00E45A74" w:rsidRDefault="00E45A74">
      <w:pPr>
        <w:pStyle w:val="BodyText"/>
        <w:spacing w:before="58"/>
        <w:rPr>
          <w:rFonts w:ascii="Times New Roman"/>
        </w:rPr>
      </w:pPr>
    </w:p>
    <w:p w14:paraId="586EC614" w14:textId="77777777" w:rsidR="00E45A74" w:rsidRDefault="007D37EB">
      <w:pPr>
        <w:pStyle w:val="Heading1"/>
        <w:ind w:left="108"/>
      </w:pPr>
      <w:bookmarkStart w:id="2" w:name="Who_is_the_In_Headship_qualification_for"/>
      <w:bookmarkEnd w:id="2"/>
      <w:r>
        <w:rPr>
          <w:color w:val="585858"/>
        </w:rPr>
        <w:t>Who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Headship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qualification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4"/>
        </w:rPr>
        <w:t>for?</w:t>
      </w:r>
    </w:p>
    <w:p w14:paraId="586EC615" w14:textId="77777777" w:rsidR="00E45A74" w:rsidRDefault="007D37EB">
      <w:pPr>
        <w:pStyle w:val="BodyText"/>
        <w:spacing w:before="163" w:line="276" w:lineRule="auto"/>
        <w:ind w:left="107" w:right="162"/>
      </w:pPr>
      <w:r>
        <w:rPr>
          <w:color w:val="585858"/>
        </w:rPr>
        <w:t>The In Headship programme is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for headteachers,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normally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within their first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two years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headship,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 is designed to provide headteachers with the support they require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 transitioning to their new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role. The programme is open to all new headteachers who already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hold the GTCS Standard for Headship, including those in a substantive post and those in an acting post (if the post will be held for longer than the duration of the programme).</w:t>
      </w:r>
    </w:p>
    <w:p w14:paraId="586EC616" w14:textId="77777777" w:rsidR="00E45A74" w:rsidRDefault="00E45A74">
      <w:pPr>
        <w:pStyle w:val="BodyText"/>
        <w:spacing w:before="53"/>
      </w:pPr>
    </w:p>
    <w:p w14:paraId="586EC617" w14:textId="77777777" w:rsidR="00E45A74" w:rsidRDefault="007D37EB">
      <w:pPr>
        <w:pStyle w:val="BodyText"/>
        <w:spacing w:line="273" w:lineRule="auto"/>
        <w:ind w:left="108" w:right="162"/>
      </w:pPr>
      <w:r>
        <w:rPr>
          <w:color w:val="585858"/>
        </w:rPr>
        <w:t>The In Headship programme encompasses the role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of headteacher as a strategic leader within, across and beyond the school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community. It is designed to facilitate and support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headteachers</w:t>
      </w:r>
      <w:r>
        <w:rPr>
          <w:color w:val="585858"/>
          <w:spacing w:val="-22"/>
        </w:rPr>
        <w:t xml:space="preserve"> </w:t>
      </w:r>
      <w:r>
        <w:rPr>
          <w:color w:val="585858"/>
        </w:rPr>
        <w:t>in the transition through the early stages of headship, to enable them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 develop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as effective strategic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leaders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who contribute to system leadership.</w:t>
      </w:r>
    </w:p>
    <w:p w14:paraId="586EC618" w14:textId="77777777" w:rsidR="00E45A74" w:rsidRDefault="00E45A74">
      <w:pPr>
        <w:pStyle w:val="BodyText"/>
        <w:spacing w:before="34"/>
      </w:pPr>
    </w:p>
    <w:p w14:paraId="586EC619" w14:textId="77777777" w:rsidR="00E45A74" w:rsidRDefault="007D37EB">
      <w:pPr>
        <w:pStyle w:val="BodyText"/>
        <w:spacing w:line="278" w:lineRule="auto"/>
        <w:ind w:left="108" w:right="171"/>
      </w:pPr>
      <w:r>
        <w:rPr>
          <w:color w:val="585858"/>
        </w:rPr>
        <w:t>The programme 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underpinned 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 focus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 professional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problem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solving and school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improvement and structured to extend the personal, professional and intellectual knowledge and skills that new headteachers need to be able to lead school improvement in a dynamic policy context and anticipate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and address the challenges that this may bring.</w:t>
      </w:r>
    </w:p>
    <w:p w14:paraId="586EC61A" w14:textId="77777777" w:rsidR="00E45A74" w:rsidRDefault="00E45A74">
      <w:pPr>
        <w:pStyle w:val="BodyText"/>
        <w:spacing w:before="29"/>
      </w:pPr>
    </w:p>
    <w:p w14:paraId="586EC61B" w14:textId="77777777" w:rsidR="00E45A74" w:rsidRDefault="007D37EB">
      <w:pPr>
        <w:pStyle w:val="BodyText"/>
        <w:spacing w:line="288" w:lineRule="auto"/>
        <w:ind w:left="108"/>
      </w:pPr>
      <w:r>
        <w:rPr>
          <w:color w:val="585858"/>
        </w:rPr>
        <w:t>Normally participants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have 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least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60 credits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SCQF Level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11 achieved through undertaking other elements of the Specialist Qualification for Headship Masters pathway.</w:t>
      </w:r>
    </w:p>
    <w:p w14:paraId="586EC61C" w14:textId="77777777" w:rsidR="00E45A74" w:rsidRDefault="00E45A74">
      <w:pPr>
        <w:pStyle w:val="BodyText"/>
      </w:pPr>
    </w:p>
    <w:p w14:paraId="586EC61D" w14:textId="77777777" w:rsidR="00E45A74" w:rsidRDefault="00E45A74">
      <w:pPr>
        <w:pStyle w:val="BodyText"/>
        <w:spacing w:before="167"/>
      </w:pPr>
    </w:p>
    <w:p w14:paraId="586EC61E" w14:textId="77777777" w:rsidR="00E45A74" w:rsidRDefault="007D37EB">
      <w:pPr>
        <w:pStyle w:val="Heading1"/>
        <w:ind w:left="108"/>
      </w:pPr>
      <w:bookmarkStart w:id="3" w:name="I_am_a_current_headteacher_–_do_I_need_t"/>
      <w:bookmarkEnd w:id="3"/>
      <w:r>
        <w:rPr>
          <w:color w:val="585858"/>
        </w:rPr>
        <w:t>I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am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headteacher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– do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need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complete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qualification?</w:t>
      </w:r>
    </w:p>
    <w:p w14:paraId="586EC61F" w14:textId="77777777" w:rsidR="00E45A74" w:rsidRDefault="007D37EB">
      <w:pPr>
        <w:pStyle w:val="BodyText"/>
        <w:spacing w:before="163" w:line="273" w:lineRule="auto"/>
        <w:ind w:left="107"/>
      </w:pPr>
      <w:r>
        <w:rPr>
          <w:color w:val="585858"/>
        </w:rPr>
        <w:t>In Headship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 not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mandatory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qualification.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designed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provide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headteachers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support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they require in transitioning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 their new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role (normally within two years of taking up post).</w:t>
      </w:r>
    </w:p>
    <w:p w14:paraId="586EC620" w14:textId="77777777" w:rsidR="00E45A74" w:rsidRDefault="00E45A74">
      <w:pPr>
        <w:pStyle w:val="BodyText"/>
      </w:pPr>
    </w:p>
    <w:p w14:paraId="586EC621" w14:textId="77777777" w:rsidR="00E45A74" w:rsidRDefault="00E45A74">
      <w:pPr>
        <w:pStyle w:val="BodyText"/>
        <w:spacing w:before="197"/>
      </w:pPr>
    </w:p>
    <w:p w14:paraId="586EC622" w14:textId="77777777" w:rsidR="00E45A74" w:rsidRDefault="007D37EB">
      <w:pPr>
        <w:pStyle w:val="Heading1"/>
        <w:spacing w:before="1"/>
      </w:pPr>
      <w:bookmarkStart w:id="4" w:name="I_have_been_a_headteacher_for_more_than_"/>
      <w:bookmarkEnd w:id="4"/>
      <w:r>
        <w:rPr>
          <w:color w:val="585858"/>
        </w:rPr>
        <w:t>I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have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been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headteacher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more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than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two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years;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can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apply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2"/>
        </w:rPr>
        <w:t>programme?</w:t>
      </w:r>
    </w:p>
    <w:p w14:paraId="586EC623" w14:textId="31A1383F" w:rsidR="00E45A74" w:rsidRDefault="007D37EB">
      <w:pPr>
        <w:pStyle w:val="BodyText"/>
        <w:spacing w:before="163" w:line="276" w:lineRule="auto"/>
        <w:ind w:left="107" w:right="162"/>
      </w:pPr>
      <w:r>
        <w:rPr>
          <w:color w:val="585858"/>
        </w:rPr>
        <w:t>Whilst as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an experienced headteacher, you would find In Headship valuable to your ongoing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professional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learning, it is designed for those in the early days of headship. There are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 xml:space="preserve">programmes available which also offer tailored support </w:t>
      </w:r>
      <w:r w:rsidR="00A721AC">
        <w:rPr>
          <w:color w:val="585858"/>
        </w:rPr>
        <w:t xml:space="preserve">as </w:t>
      </w:r>
      <w:r>
        <w:rPr>
          <w:color w:val="585858"/>
        </w:rPr>
        <w:t>well as a range of university or local authority programmes. You can find out more about programmes across the system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 xml:space="preserve">on the </w:t>
      </w:r>
      <w:hyperlink r:id="rId8">
        <w:r>
          <w:rPr>
            <w:color w:val="538DD3"/>
            <w:u w:val="single" w:color="538DD3"/>
          </w:rPr>
          <w:t>Education Scotland</w:t>
        </w:r>
        <w:r>
          <w:rPr>
            <w:color w:val="538DD3"/>
            <w:spacing w:val="-16"/>
            <w:u w:val="single" w:color="538DD3"/>
          </w:rPr>
          <w:t xml:space="preserve"> </w:t>
        </w:r>
        <w:r>
          <w:rPr>
            <w:color w:val="538DD3"/>
            <w:u w:val="single" w:color="538DD3"/>
          </w:rPr>
          <w:t>professional</w:t>
        </w:r>
        <w:r>
          <w:rPr>
            <w:color w:val="538DD3"/>
            <w:spacing w:val="-1"/>
            <w:u w:val="single" w:color="538DD3"/>
          </w:rPr>
          <w:t xml:space="preserve"> </w:t>
        </w:r>
        <w:r>
          <w:rPr>
            <w:color w:val="538DD3"/>
            <w:u w:val="single" w:color="538DD3"/>
          </w:rPr>
          <w:t>learning and leadership website</w:t>
        </w:r>
      </w:hyperlink>
      <w:r>
        <w:rPr>
          <w:color w:val="585858"/>
        </w:rPr>
        <w:t>.</w:t>
      </w:r>
    </w:p>
    <w:p w14:paraId="586EC624" w14:textId="77777777" w:rsidR="00E45A74" w:rsidRDefault="00E45A74">
      <w:pPr>
        <w:spacing w:line="276" w:lineRule="auto"/>
        <w:sectPr w:rsidR="00E45A74">
          <w:footerReference w:type="default" r:id="rId9"/>
          <w:type w:val="continuous"/>
          <w:pgSz w:w="11910" w:h="16850"/>
          <w:pgMar w:top="960" w:right="720" w:bottom="1340" w:left="740" w:header="0" w:footer="1156" w:gutter="0"/>
          <w:pgNumType w:start="1"/>
          <w:cols w:space="720"/>
        </w:sectPr>
      </w:pPr>
    </w:p>
    <w:p w14:paraId="586EC625" w14:textId="77777777" w:rsidR="00E45A74" w:rsidRDefault="007D37EB">
      <w:pPr>
        <w:pStyle w:val="Heading1"/>
        <w:spacing w:before="85"/>
      </w:pPr>
      <w:bookmarkStart w:id="5" w:name="What_is_the_duration_of_the_programme?"/>
      <w:bookmarkEnd w:id="5"/>
      <w:r>
        <w:rPr>
          <w:color w:val="585858"/>
        </w:rPr>
        <w:lastRenderedPageBreak/>
        <w:t>What 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duration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programme?</w:t>
      </w:r>
    </w:p>
    <w:p w14:paraId="586EC626" w14:textId="77777777" w:rsidR="00E45A74" w:rsidRDefault="007D37EB">
      <w:pPr>
        <w:pStyle w:val="BodyText"/>
        <w:spacing w:before="163"/>
        <w:ind w:left="108"/>
      </w:pPr>
      <w:r>
        <w:rPr>
          <w:color w:val="585858"/>
        </w:rPr>
        <w:t>The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Headship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programme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take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approximately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one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year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complete.</w:t>
      </w:r>
    </w:p>
    <w:p w14:paraId="586EC627" w14:textId="77777777" w:rsidR="00E45A74" w:rsidRDefault="00E45A74">
      <w:pPr>
        <w:pStyle w:val="BodyText"/>
      </w:pPr>
    </w:p>
    <w:p w14:paraId="586EC628" w14:textId="77777777" w:rsidR="00E45A74" w:rsidRDefault="00E45A74">
      <w:pPr>
        <w:pStyle w:val="BodyText"/>
        <w:spacing w:before="217"/>
      </w:pPr>
    </w:p>
    <w:p w14:paraId="586EC629" w14:textId="77777777" w:rsidR="00E45A74" w:rsidRDefault="007D37EB">
      <w:pPr>
        <w:pStyle w:val="Heading1"/>
        <w:spacing w:before="1"/>
        <w:ind w:left="108"/>
      </w:pPr>
      <w:bookmarkStart w:id="6" w:name="How_is_the_programme_funded?"/>
      <w:bookmarkEnd w:id="6"/>
      <w:r>
        <w:rPr>
          <w:color w:val="585858"/>
        </w:rPr>
        <w:t>How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programme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funded?</w:t>
      </w:r>
    </w:p>
    <w:p w14:paraId="586EC62A" w14:textId="762D543F" w:rsidR="00E45A74" w:rsidRDefault="007D37EB">
      <w:pPr>
        <w:pStyle w:val="BodyText"/>
        <w:spacing w:before="163" w:line="288" w:lineRule="auto"/>
        <w:ind w:left="108"/>
      </w:pPr>
      <w:r>
        <w:rPr>
          <w:color w:val="585858"/>
        </w:rPr>
        <w:t>The Scottish Government is committed to supporting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teachers to participate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 the professional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learning and leadership programmes. The 202</w:t>
      </w:r>
      <w:r w:rsidR="00F77808">
        <w:rPr>
          <w:color w:val="585858"/>
        </w:rPr>
        <w:t>5</w:t>
      </w:r>
      <w:r>
        <w:rPr>
          <w:color w:val="585858"/>
        </w:rPr>
        <w:t xml:space="preserve"> programme will be fully funded.</w:t>
      </w:r>
    </w:p>
    <w:p w14:paraId="586EC62B" w14:textId="77777777" w:rsidR="00E45A74" w:rsidRDefault="00E45A74">
      <w:pPr>
        <w:pStyle w:val="BodyText"/>
      </w:pPr>
    </w:p>
    <w:p w14:paraId="586EC62C" w14:textId="77777777" w:rsidR="00E45A74" w:rsidRDefault="00E45A74">
      <w:pPr>
        <w:pStyle w:val="BodyText"/>
        <w:spacing w:before="166"/>
      </w:pPr>
    </w:p>
    <w:p w14:paraId="586EC62D" w14:textId="77777777" w:rsidR="00E45A74" w:rsidRDefault="007D37EB">
      <w:pPr>
        <w:pStyle w:val="Heading1"/>
        <w:spacing w:before="1"/>
      </w:pPr>
      <w:bookmarkStart w:id="7" w:name="When_will_the_programme_commence?"/>
      <w:bookmarkEnd w:id="7"/>
      <w:r>
        <w:rPr>
          <w:color w:val="585858"/>
        </w:rPr>
        <w:t>When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programme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commence?</w:t>
      </w:r>
    </w:p>
    <w:p w14:paraId="586EC62E" w14:textId="337E6658" w:rsidR="00E45A74" w:rsidRDefault="007D37EB">
      <w:pPr>
        <w:pStyle w:val="BodyText"/>
        <w:spacing w:before="163"/>
        <w:ind w:left="107"/>
      </w:pP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Headship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programme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begin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Au</w:t>
      </w:r>
      <w:r w:rsidR="00A721AC">
        <w:rPr>
          <w:color w:val="585858"/>
        </w:rPr>
        <w:t>tumn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202</w:t>
      </w:r>
      <w:r w:rsidR="00F77808">
        <w:rPr>
          <w:color w:val="585858"/>
        </w:rPr>
        <w:t>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continue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approximately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12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months.</w:t>
      </w:r>
    </w:p>
    <w:p w14:paraId="586EC62F" w14:textId="77777777" w:rsidR="00E45A74" w:rsidRDefault="00E45A74">
      <w:pPr>
        <w:pStyle w:val="BodyText"/>
      </w:pPr>
    </w:p>
    <w:p w14:paraId="586EC630" w14:textId="77777777" w:rsidR="00E45A74" w:rsidRDefault="00E45A74">
      <w:pPr>
        <w:pStyle w:val="BodyText"/>
        <w:spacing w:before="233"/>
      </w:pPr>
    </w:p>
    <w:p w14:paraId="586EC631" w14:textId="77777777" w:rsidR="00E45A74" w:rsidRDefault="007D37EB">
      <w:pPr>
        <w:pStyle w:val="Heading1"/>
      </w:pPr>
      <w:bookmarkStart w:id="8" w:name="How_will_the_programme_be_delivered?"/>
      <w:bookmarkEnd w:id="8"/>
      <w:r>
        <w:rPr>
          <w:color w:val="585858"/>
        </w:rPr>
        <w:t>How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programme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delivered?</w:t>
      </w:r>
    </w:p>
    <w:p w14:paraId="586EC632" w14:textId="77777777" w:rsidR="00E45A74" w:rsidRDefault="007D37EB">
      <w:pPr>
        <w:pStyle w:val="BodyText"/>
        <w:spacing w:before="163" w:line="273" w:lineRule="auto"/>
        <w:ind w:left="107"/>
      </w:pPr>
      <w:r>
        <w:rPr>
          <w:color w:val="585858"/>
        </w:rPr>
        <w:t>The In Headship programme is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delivered as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 partnership between Education Scotland,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local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authorities and currently the following Universities:</w:t>
      </w:r>
    </w:p>
    <w:p w14:paraId="586EC634" w14:textId="650898E4" w:rsidR="00E45A74" w:rsidRDefault="00E45A74" w:rsidP="003E57FD">
      <w:pPr>
        <w:tabs>
          <w:tab w:val="left" w:pos="827"/>
        </w:tabs>
      </w:pPr>
    </w:p>
    <w:p w14:paraId="586EC635" w14:textId="77777777" w:rsidR="00E45A74" w:rsidRDefault="007D37EB">
      <w:pPr>
        <w:pStyle w:val="ListParagraph"/>
        <w:numPr>
          <w:ilvl w:val="0"/>
          <w:numId w:val="1"/>
        </w:numPr>
        <w:tabs>
          <w:tab w:val="left" w:pos="828"/>
        </w:tabs>
        <w:spacing w:before="35"/>
        <w:ind w:left="828" w:hanging="352"/>
      </w:pPr>
      <w:r>
        <w:rPr>
          <w:color w:val="585858"/>
        </w:rPr>
        <w:t>University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Glasgow</w:t>
      </w:r>
    </w:p>
    <w:p w14:paraId="586EC636" w14:textId="77777777" w:rsidR="00E45A74" w:rsidRDefault="007D37EB">
      <w:pPr>
        <w:pStyle w:val="ListParagraph"/>
        <w:numPr>
          <w:ilvl w:val="0"/>
          <w:numId w:val="1"/>
        </w:numPr>
        <w:tabs>
          <w:tab w:val="left" w:pos="828"/>
        </w:tabs>
        <w:ind w:left="828" w:hanging="352"/>
      </w:pPr>
      <w:r>
        <w:rPr>
          <w:color w:val="585858"/>
        </w:rPr>
        <w:t>University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Highlands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Islands</w:t>
      </w:r>
    </w:p>
    <w:p w14:paraId="586EC637" w14:textId="77777777" w:rsidR="00E45A74" w:rsidRDefault="007D37EB">
      <w:pPr>
        <w:pStyle w:val="ListParagraph"/>
        <w:numPr>
          <w:ilvl w:val="0"/>
          <w:numId w:val="1"/>
        </w:numPr>
        <w:tabs>
          <w:tab w:val="left" w:pos="828"/>
        </w:tabs>
        <w:spacing w:before="35"/>
        <w:ind w:left="828" w:hanging="352"/>
      </w:pPr>
      <w:r>
        <w:rPr>
          <w:color w:val="585858"/>
        </w:rPr>
        <w:t>University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Stirling</w:t>
      </w:r>
    </w:p>
    <w:p w14:paraId="586EC638" w14:textId="77777777" w:rsidR="00E45A74" w:rsidRDefault="00E45A74">
      <w:pPr>
        <w:pStyle w:val="BodyText"/>
        <w:spacing w:before="68"/>
      </w:pPr>
    </w:p>
    <w:p w14:paraId="586EC639" w14:textId="77777777" w:rsidR="00E45A74" w:rsidRDefault="007D37EB">
      <w:pPr>
        <w:pStyle w:val="BodyText"/>
        <w:spacing w:line="273" w:lineRule="auto"/>
        <w:ind w:left="108"/>
      </w:pPr>
      <w:r>
        <w:rPr>
          <w:color w:val="585858"/>
        </w:rPr>
        <w:t>The programme consists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three core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elements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which will be delivered across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 60 credits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SCQF Level 11.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The core elements are:</w:t>
      </w:r>
    </w:p>
    <w:p w14:paraId="586EC63A" w14:textId="77777777" w:rsidR="00E45A74" w:rsidRDefault="00E45A74">
      <w:pPr>
        <w:pStyle w:val="BodyText"/>
        <w:spacing w:before="51"/>
      </w:pPr>
    </w:p>
    <w:p w14:paraId="586EC63B" w14:textId="77777777" w:rsidR="00E45A74" w:rsidRDefault="007D37EB">
      <w:pPr>
        <w:pStyle w:val="ListParagraph"/>
        <w:numPr>
          <w:ilvl w:val="0"/>
          <w:numId w:val="1"/>
        </w:numPr>
        <w:tabs>
          <w:tab w:val="left" w:pos="828"/>
        </w:tabs>
        <w:spacing w:before="1"/>
        <w:ind w:left="828" w:hanging="352"/>
      </w:pPr>
      <w:r>
        <w:rPr>
          <w:color w:val="585858"/>
        </w:rPr>
        <w:t>Shaping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professional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identity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practice:</w:t>
      </w:r>
      <w:r>
        <w:rPr>
          <w:color w:val="585858"/>
          <w:spacing w:val="-22"/>
        </w:rPr>
        <w:t xml:space="preserve"> </w:t>
      </w:r>
      <w:r>
        <w:rPr>
          <w:color w:val="585858"/>
        </w:rPr>
        <w:t>critical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reflection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transition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headship</w:t>
      </w:r>
    </w:p>
    <w:p w14:paraId="586EC63C" w14:textId="77777777" w:rsidR="00E45A74" w:rsidRDefault="007D37EB">
      <w:pPr>
        <w:pStyle w:val="ListParagraph"/>
        <w:numPr>
          <w:ilvl w:val="0"/>
          <w:numId w:val="1"/>
        </w:numPr>
        <w:tabs>
          <w:tab w:val="left" w:pos="828"/>
        </w:tabs>
        <w:ind w:left="828" w:hanging="352"/>
      </w:pPr>
      <w:r>
        <w:rPr>
          <w:color w:val="585858"/>
        </w:rPr>
        <w:t>Pursuing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equity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2"/>
        </w:rPr>
        <w:t>excellence</w:t>
      </w:r>
    </w:p>
    <w:p w14:paraId="586EC63D" w14:textId="77777777" w:rsidR="00E45A74" w:rsidRDefault="007D37EB">
      <w:pPr>
        <w:pStyle w:val="ListParagraph"/>
        <w:numPr>
          <w:ilvl w:val="0"/>
          <w:numId w:val="1"/>
        </w:numPr>
        <w:tabs>
          <w:tab w:val="left" w:pos="828"/>
        </w:tabs>
        <w:ind w:left="828" w:hanging="352"/>
      </w:pPr>
      <w:r>
        <w:rPr>
          <w:color w:val="585858"/>
        </w:rPr>
        <w:t>Building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capacity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self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others.</w:t>
      </w:r>
    </w:p>
    <w:p w14:paraId="586EC63E" w14:textId="77777777" w:rsidR="00E45A74" w:rsidRDefault="00E45A74">
      <w:pPr>
        <w:pStyle w:val="BodyText"/>
        <w:spacing w:before="69"/>
      </w:pPr>
    </w:p>
    <w:p w14:paraId="586EC63F" w14:textId="77777777" w:rsidR="00E45A74" w:rsidRDefault="007D37EB">
      <w:pPr>
        <w:pStyle w:val="BodyText"/>
        <w:spacing w:line="288" w:lineRule="auto"/>
        <w:ind w:left="108"/>
      </w:pPr>
      <w:r>
        <w:rPr>
          <w:color w:val="585858"/>
        </w:rPr>
        <w:t>An important and distinguishing feature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of the programme 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that its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core elements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 assessment are integrated and complementary to the role of headteacher.</w:t>
      </w:r>
    </w:p>
    <w:p w14:paraId="586EC640" w14:textId="77777777" w:rsidR="00E45A74" w:rsidRDefault="00E45A74">
      <w:pPr>
        <w:pStyle w:val="BodyText"/>
        <w:spacing w:before="20"/>
      </w:pPr>
    </w:p>
    <w:p w14:paraId="586EC641" w14:textId="77777777" w:rsidR="00E45A74" w:rsidRDefault="007D37EB">
      <w:pPr>
        <w:pStyle w:val="BodyText"/>
        <w:ind w:left="108"/>
      </w:pPr>
      <w:r>
        <w:rPr>
          <w:color w:val="585858"/>
        </w:rPr>
        <w:t>Further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-2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Headship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found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hyperlink r:id="rId10">
        <w:r>
          <w:rPr>
            <w:color w:val="538DD3"/>
            <w:u w:val="single" w:color="538DD3"/>
          </w:rPr>
          <w:t>In Headship</w:t>
        </w:r>
      </w:hyperlink>
      <w:r>
        <w:rPr>
          <w:color w:val="538DD3"/>
          <w:spacing w:val="-5"/>
        </w:rPr>
        <w:t xml:space="preserve"> </w:t>
      </w:r>
      <w:r>
        <w:rPr>
          <w:color w:val="585858"/>
        </w:rPr>
        <w:t>page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our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website.</w:t>
      </w:r>
    </w:p>
    <w:p w14:paraId="586EC642" w14:textId="77777777" w:rsidR="00E45A74" w:rsidRDefault="00E45A74">
      <w:pPr>
        <w:pStyle w:val="BodyText"/>
      </w:pPr>
    </w:p>
    <w:p w14:paraId="586EC643" w14:textId="77777777" w:rsidR="00E45A74" w:rsidRDefault="00E45A74">
      <w:pPr>
        <w:pStyle w:val="BodyText"/>
        <w:spacing w:before="216"/>
      </w:pPr>
    </w:p>
    <w:p w14:paraId="586EC644" w14:textId="77777777" w:rsidR="00E45A74" w:rsidRDefault="007D37EB">
      <w:pPr>
        <w:pStyle w:val="Heading1"/>
      </w:pPr>
      <w:bookmarkStart w:id="9" w:name="What_happens_after_I_complete_this_quali"/>
      <w:bookmarkEnd w:id="9"/>
      <w:r>
        <w:rPr>
          <w:color w:val="585858"/>
        </w:rPr>
        <w:t>What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happens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after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complete this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qualification?</w:t>
      </w:r>
    </w:p>
    <w:p w14:paraId="586EC645" w14:textId="77777777" w:rsidR="00E45A74" w:rsidRDefault="007D37EB">
      <w:pPr>
        <w:pStyle w:val="BodyText"/>
        <w:spacing w:before="179" w:line="273" w:lineRule="auto"/>
        <w:ind w:left="107" w:right="162"/>
      </w:pPr>
      <w:r>
        <w:rPr>
          <w:color w:val="585858"/>
        </w:rPr>
        <w:t>On successful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completion, you will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 awarded a postgraduate qualification with 60 credits. In Headship is situated within a Masters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Framework, which enables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participants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who successfully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undertake all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three elements of the pathway to be awarded the Specialist Qualification for Headship.</w:t>
      </w:r>
    </w:p>
    <w:p w14:paraId="586EC646" w14:textId="77777777" w:rsidR="00E45A74" w:rsidRDefault="00E45A74">
      <w:pPr>
        <w:spacing w:line="273" w:lineRule="auto"/>
        <w:sectPr w:rsidR="00E45A74">
          <w:pgSz w:w="11910" w:h="16850"/>
          <w:pgMar w:top="1460" w:right="720" w:bottom="1340" w:left="740" w:header="0" w:footer="1156" w:gutter="0"/>
          <w:cols w:space="720"/>
        </w:sectPr>
      </w:pPr>
    </w:p>
    <w:p w14:paraId="586EC647" w14:textId="77777777" w:rsidR="00E45A74" w:rsidRDefault="007D37EB">
      <w:pPr>
        <w:pStyle w:val="Heading1"/>
        <w:spacing w:before="81"/>
      </w:pPr>
      <w:bookmarkStart w:id="10" w:name="What_happens_if_I_need_to_withdraw/defer"/>
      <w:bookmarkEnd w:id="10"/>
      <w:r>
        <w:rPr>
          <w:color w:val="585858"/>
        </w:rPr>
        <w:lastRenderedPageBreak/>
        <w:t>What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happens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withdraw/defer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qualification?</w:t>
      </w:r>
    </w:p>
    <w:p w14:paraId="586EC648" w14:textId="77777777" w:rsidR="00E45A74" w:rsidRDefault="007D37EB">
      <w:pPr>
        <w:pStyle w:val="BodyText"/>
        <w:spacing w:before="179" w:line="273" w:lineRule="auto"/>
        <w:ind w:left="107"/>
      </w:pPr>
      <w:r>
        <w:rPr>
          <w:color w:val="585858"/>
        </w:rPr>
        <w:t>There may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 opportunities</w:t>
      </w:r>
      <w:r>
        <w:rPr>
          <w:color w:val="585858"/>
          <w:spacing w:val="-23"/>
        </w:rPr>
        <w:t xml:space="preserve"> </w:t>
      </w:r>
      <w:r>
        <w:rPr>
          <w:color w:val="585858"/>
        </w:rPr>
        <w:t>for you to apply/transfer to a later cohort of the programme. Individual university guidelines regarding deferral or withdrawal will apply.</w:t>
      </w:r>
    </w:p>
    <w:p w14:paraId="586EC649" w14:textId="77777777" w:rsidR="00E45A74" w:rsidRDefault="00E45A74">
      <w:pPr>
        <w:pStyle w:val="BodyText"/>
        <w:rPr>
          <w:sz w:val="20"/>
        </w:rPr>
      </w:pPr>
    </w:p>
    <w:p w14:paraId="586EC64A" w14:textId="77777777" w:rsidR="00E45A74" w:rsidRDefault="007D37EB">
      <w:pPr>
        <w:pStyle w:val="BodyTex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6EC65A" wp14:editId="586EC65B">
                <wp:simplePos x="0" y="0"/>
                <wp:positionH relativeFrom="page">
                  <wp:posOffset>538480</wp:posOffset>
                </wp:positionH>
                <wp:positionV relativeFrom="paragraph">
                  <wp:posOffset>279558</wp:posOffset>
                </wp:positionV>
                <wp:extent cx="6482080" cy="3352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335280"/>
                        </a:xfrm>
                        <a:prstGeom prst="rect">
                          <a:avLst/>
                        </a:prstGeom>
                        <a:solidFill>
                          <a:srgbClr val="00AAB5"/>
                        </a:solidFill>
                      </wps:spPr>
                      <wps:txbx>
                        <w:txbxContent>
                          <w:p w14:paraId="586EC662" w14:textId="77777777" w:rsidR="00E45A74" w:rsidRDefault="007D37EB">
                            <w:pPr>
                              <w:spacing w:before="113"/>
                              <w:ind w:left="112"/>
                              <w:rPr>
                                <w:b/>
                                <w:color w:val="000000"/>
                              </w:rPr>
                            </w:pPr>
                            <w:bookmarkStart w:id="11" w:name="Applying_for_the_qualification"/>
                            <w:bookmarkEnd w:id="11"/>
                            <w:r>
                              <w:rPr>
                                <w:b/>
                                <w:color w:val="FFFFFF"/>
                              </w:rPr>
                              <w:t>Applying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qualification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EC65A" id="Textbox 5" o:spid="_x0000_s1027" type="#_x0000_t202" style="position:absolute;margin-left:42.4pt;margin-top:22pt;width:510.4pt;height:26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" fillcolor="#00aab5" stroked="f">
                <v:textbox inset="0,0,0,0">
                  <w:txbxContent>
                    <w:p w14:paraId="586EC662" w14:textId="77777777" w:rsidR="00E45A74" w:rsidRDefault="007D37EB">
                      <w:pPr>
                        <w:spacing w:before="113"/>
                        <w:ind w:left="112"/>
                        <w:rPr>
                          <w:b/>
                          <w:color w:val="000000"/>
                        </w:rPr>
                      </w:pPr>
                      <w:bookmarkStart w:id="12" w:name="Applying_for_the_qualification"/>
                      <w:bookmarkEnd w:id="12"/>
                      <w:r>
                        <w:rPr>
                          <w:b/>
                          <w:color w:val="FFFFFF"/>
                        </w:rPr>
                        <w:t>Applying</w:t>
                      </w:r>
                      <w:r>
                        <w:rPr>
                          <w:b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 xml:space="preserve">the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EC64B" w14:textId="77777777" w:rsidR="00E45A74" w:rsidRDefault="00E45A74">
      <w:pPr>
        <w:pStyle w:val="BodyText"/>
        <w:spacing w:before="132"/>
      </w:pPr>
    </w:p>
    <w:p w14:paraId="586EC64C" w14:textId="77777777" w:rsidR="00E45A74" w:rsidRDefault="007D37EB">
      <w:pPr>
        <w:pStyle w:val="Heading1"/>
      </w:pPr>
      <w:bookmarkStart w:id="13" w:name="How_do_I_apply_for_the_qualification?"/>
      <w:bookmarkEnd w:id="13"/>
      <w:r>
        <w:rPr>
          <w:color w:val="585858"/>
        </w:rPr>
        <w:t>How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I apply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21"/>
        </w:rPr>
        <w:t xml:space="preserve"> </w:t>
      </w:r>
      <w:r>
        <w:rPr>
          <w:color w:val="585858"/>
          <w:spacing w:val="-2"/>
        </w:rPr>
        <w:t>qualification?</w:t>
      </w:r>
    </w:p>
    <w:p w14:paraId="586EC64D" w14:textId="5993BA6F" w:rsidR="00E45A74" w:rsidRDefault="007D37EB">
      <w:pPr>
        <w:pStyle w:val="BodyText"/>
        <w:spacing w:before="163" w:line="276" w:lineRule="auto"/>
        <w:ind w:left="107" w:right="162"/>
      </w:pPr>
      <w:r>
        <w:rPr>
          <w:color w:val="585858"/>
        </w:rPr>
        <w:t>After considering the programme information, it would be beneficial for you to discuss your potential application with relevant individuals in your local authority in the first instance. Once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you are ready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 apply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 can access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 application form</w:t>
      </w:r>
      <w:r>
        <w:rPr>
          <w:color w:val="585858"/>
          <w:spacing w:val="-14"/>
        </w:rPr>
        <w:t xml:space="preserve"> </w:t>
      </w:r>
      <w:r w:rsidR="00F77808">
        <w:rPr>
          <w:color w:val="585858"/>
        </w:rPr>
        <w:t xml:space="preserve">via your local authority professional learning </w:t>
      </w:r>
      <w:r w:rsidR="00AB046B">
        <w:rPr>
          <w:color w:val="585858"/>
        </w:rPr>
        <w:t>coordinator.</w:t>
      </w:r>
      <w:r>
        <w:rPr>
          <w:color w:val="585858"/>
        </w:rPr>
        <w:t xml:space="preserve"> When completed, the application form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should then be sent to your local authority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 xml:space="preserve">coordinator for endorsement. If you are applying from the Independent sector, </w:t>
      </w:r>
      <w:r w:rsidR="00AB046B">
        <w:rPr>
          <w:color w:val="585858"/>
        </w:rPr>
        <w:t xml:space="preserve">please contact </w:t>
      </w:r>
      <w:hyperlink r:id="rId11">
        <w:r>
          <w:rPr>
            <w:color w:val="538DD3"/>
            <w:spacing w:val="-2"/>
            <w:u w:val="single" w:color="538DD3"/>
          </w:rPr>
          <w:t>EDSPLL@educationscotland.gov.scot</w:t>
        </w:r>
      </w:hyperlink>
      <w:r w:rsidR="00AB046B">
        <w:rPr>
          <w:color w:val="585858"/>
          <w:spacing w:val="-2"/>
        </w:rPr>
        <w:t xml:space="preserve"> for an application form.</w:t>
      </w:r>
    </w:p>
    <w:p w14:paraId="586EC64E" w14:textId="77777777" w:rsidR="00E45A74" w:rsidRDefault="00E45A74">
      <w:pPr>
        <w:pStyle w:val="BodyText"/>
      </w:pPr>
    </w:p>
    <w:p w14:paraId="586EC64F" w14:textId="77777777" w:rsidR="00E45A74" w:rsidRDefault="00E45A74">
      <w:pPr>
        <w:pStyle w:val="BodyText"/>
        <w:spacing w:before="181"/>
      </w:pPr>
    </w:p>
    <w:p w14:paraId="586EC650" w14:textId="77777777" w:rsidR="00E45A74" w:rsidRDefault="007D37EB">
      <w:pPr>
        <w:pStyle w:val="Heading1"/>
      </w:pPr>
      <w:bookmarkStart w:id="14" w:name="What_happens_after_I_submit_my_applicati"/>
      <w:bookmarkEnd w:id="14"/>
      <w:r>
        <w:rPr>
          <w:color w:val="585858"/>
        </w:rPr>
        <w:t>What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happens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after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submit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my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application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2"/>
        </w:rPr>
        <w:t>form?</w:t>
      </w:r>
    </w:p>
    <w:p w14:paraId="586EC651" w14:textId="00523501" w:rsidR="00E45A74" w:rsidRDefault="007D37EB">
      <w:pPr>
        <w:pStyle w:val="BodyText"/>
        <w:spacing w:before="179" w:line="273" w:lineRule="auto"/>
        <w:ind w:left="107" w:right="162"/>
      </w:pPr>
      <w:r>
        <w:rPr>
          <w:color w:val="585858"/>
        </w:rPr>
        <w:t>Once your application is endorsed, your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details will be sent to Education Scotland and the partner university. The programme begins with a national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online event,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enabling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participants to network and be introduced to core programme content. This is then followed by a programme of study from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each university. The In Headship programme will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start with induction in early </w:t>
      </w:r>
      <w:r w:rsidR="00893C9A">
        <w:rPr>
          <w:color w:val="585858"/>
        </w:rPr>
        <w:t>Autumn 202</w:t>
      </w:r>
      <w:r w:rsidR="00AB046B">
        <w:rPr>
          <w:color w:val="585858"/>
        </w:rPr>
        <w:t>5</w:t>
      </w:r>
      <w:r>
        <w:rPr>
          <w:color w:val="585858"/>
        </w:rPr>
        <w:t>, with the national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event following soon after (date to be shared).</w:t>
      </w:r>
    </w:p>
    <w:p w14:paraId="586EC652" w14:textId="77777777" w:rsidR="00E45A74" w:rsidRDefault="00E45A74">
      <w:pPr>
        <w:pStyle w:val="BodyText"/>
      </w:pPr>
    </w:p>
    <w:p w14:paraId="586EC653" w14:textId="77777777" w:rsidR="00E45A74" w:rsidRDefault="00E45A74">
      <w:pPr>
        <w:pStyle w:val="BodyText"/>
        <w:spacing w:before="196"/>
      </w:pPr>
    </w:p>
    <w:p w14:paraId="586EC654" w14:textId="77777777" w:rsidR="00E45A74" w:rsidRDefault="007D37EB">
      <w:pPr>
        <w:pStyle w:val="Heading1"/>
        <w:spacing w:before="1"/>
      </w:pPr>
      <w:bookmarkStart w:id="15" w:name="Do_I_need_to_have_a_sponsor/approval_to_"/>
      <w:bookmarkEnd w:id="15"/>
      <w:r>
        <w:rPr>
          <w:color w:val="585858"/>
        </w:rPr>
        <w:t>Do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need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have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sponsor/approval</w:t>
      </w:r>
      <w:r>
        <w:rPr>
          <w:color w:val="585858"/>
          <w:spacing w:val="-2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apply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qualification?</w:t>
      </w:r>
    </w:p>
    <w:p w14:paraId="586EC655" w14:textId="77777777" w:rsidR="00E45A74" w:rsidRDefault="007D37EB">
      <w:pPr>
        <w:pStyle w:val="BodyText"/>
        <w:spacing w:before="163" w:line="280" w:lineRule="auto"/>
        <w:ind w:left="107" w:right="162"/>
      </w:pPr>
      <w:r>
        <w:rPr>
          <w:color w:val="585858"/>
        </w:rPr>
        <w:t>Your application must be endorsed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by your local authority/employer. As part of the programme you will also be required to identify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 critical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colleague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who will support your learning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throughout the programme, for example a peer headteacher.</w:t>
      </w:r>
    </w:p>
    <w:sectPr w:rsidR="00E45A74">
      <w:pgSz w:w="11910" w:h="16850"/>
      <w:pgMar w:top="1160" w:right="720" w:bottom="1340" w:left="74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C661" w14:textId="77777777" w:rsidR="007D37EB" w:rsidRDefault="007D37EB">
      <w:r>
        <w:separator/>
      </w:r>
    </w:p>
  </w:endnote>
  <w:endnote w:type="continuationSeparator" w:id="0">
    <w:p w14:paraId="586EC663" w14:textId="77777777" w:rsidR="007D37EB" w:rsidRDefault="007D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C65C" w14:textId="77777777" w:rsidR="00E45A74" w:rsidRDefault="007D37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586EC65D" wp14:editId="586EC65E">
              <wp:simplePos x="0" y="0"/>
              <wp:positionH relativeFrom="page">
                <wp:posOffset>500380</wp:posOffset>
              </wp:positionH>
              <wp:positionV relativeFrom="page">
                <wp:posOffset>9824532</wp:posOffset>
              </wp:positionV>
              <wp:extent cx="1407160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716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EC663" w14:textId="77777777" w:rsidR="00E45A74" w:rsidRDefault="007D37EB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color w:val="585858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585858"/>
                              <w:sz w:val="21"/>
                            </w:rPr>
                            <w:t>1</w:t>
                          </w:r>
                          <w:r>
                            <w:rPr>
                              <w:color w:val="585858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58"/>
                              <w:w w:val="15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21"/>
                            </w:rPr>
                            <w:t>|</w:t>
                          </w:r>
                          <w:r>
                            <w:rPr>
                              <w:color w:val="585858"/>
                              <w:spacing w:val="62"/>
                              <w:w w:val="15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21"/>
                            </w:rPr>
                            <w:t>In</w:t>
                          </w:r>
                          <w:r>
                            <w:rPr>
                              <w:color w:val="585858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21"/>
                            </w:rPr>
                            <w:t>Headship</w:t>
                          </w:r>
                          <w:r>
                            <w:rPr>
                              <w:color w:val="585858"/>
                              <w:spacing w:val="-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5"/>
                              <w:sz w:val="21"/>
                            </w:rPr>
                            <w:t>FAQs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EC6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9.4pt;margin-top:773.6pt;width:110.8pt;height:13.6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" filled="f" stroked="f">
              <v:textbox inset="0,0,0,0">
                <w:txbxContent>
                  <w:p w14:paraId="586EC663" w14:textId="77777777" w:rsidR="00E45A74" w:rsidRDefault="007D37EB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fldChar w:fldCharType="begin"/>
                    </w:r>
                    <w:r>
                      <w:rPr>
                        <w:color w:val="585858"/>
                        <w:sz w:val="21"/>
                      </w:rPr>
                      <w:instrText xml:space="preserve"> PAGE </w:instrText>
                    </w:r>
                    <w:r>
                      <w:rPr>
                        <w:color w:val="585858"/>
                        <w:sz w:val="21"/>
                      </w:rPr>
                      <w:fldChar w:fldCharType="separate"/>
                    </w:r>
                    <w:r>
                      <w:rPr>
                        <w:color w:val="585858"/>
                        <w:sz w:val="21"/>
                      </w:rPr>
                      <w:t>1</w:t>
                    </w:r>
                    <w:r>
                      <w:rPr>
                        <w:color w:val="585858"/>
                        <w:sz w:val="21"/>
                      </w:rPr>
                      <w:fldChar w:fldCharType="end"/>
                    </w:r>
                    <w:r>
                      <w:rPr>
                        <w:color w:val="585858"/>
                        <w:spacing w:val="58"/>
                        <w:w w:val="150"/>
                        <w:sz w:val="21"/>
                      </w:rPr>
                      <w:t xml:space="preserve"> </w:t>
                    </w:r>
                    <w:r>
                      <w:rPr>
                        <w:color w:val="585858"/>
                        <w:sz w:val="21"/>
                      </w:rPr>
                      <w:t>|</w:t>
                    </w:r>
                    <w:r>
                      <w:rPr>
                        <w:color w:val="585858"/>
                        <w:spacing w:val="62"/>
                        <w:w w:val="150"/>
                        <w:sz w:val="21"/>
                      </w:rPr>
                      <w:t xml:space="preserve"> </w:t>
                    </w:r>
                    <w:r>
                      <w:rPr>
                        <w:color w:val="585858"/>
                        <w:sz w:val="21"/>
                      </w:rPr>
                      <w:t>In</w:t>
                    </w:r>
                    <w:r>
                      <w:rPr>
                        <w:color w:val="585858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color w:val="585858"/>
                        <w:sz w:val="21"/>
                      </w:rPr>
                      <w:t>Headship</w:t>
                    </w:r>
                    <w:r>
                      <w:rPr>
                        <w:color w:val="585858"/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color w:val="585858"/>
                        <w:spacing w:val="-5"/>
                        <w:sz w:val="21"/>
                      </w:rPr>
                      <w:t>FAQs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586EC65F" wp14:editId="586EC660">
              <wp:simplePos x="0" y="0"/>
              <wp:positionH relativeFrom="page">
                <wp:posOffset>6113556</wp:posOffset>
              </wp:positionH>
              <wp:positionV relativeFrom="page">
                <wp:posOffset>9824532</wp:posOffset>
              </wp:positionV>
              <wp:extent cx="797560" cy="1733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756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EC664" w14:textId="6A4969CE" w:rsidR="00E45A74" w:rsidRDefault="007D37EB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585858"/>
                              <w:spacing w:val="-5"/>
                              <w:sz w:val="21"/>
                            </w:rPr>
                            <w:t>June 202</w:t>
                          </w:r>
                          <w:r w:rsidR="00F77808">
                            <w:rPr>
                              <w:color w:val="585858"/>
                              <w:spacing w:val="-5"/>
                              <w:sz w:val="21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6EC65F" id="Textbox 2" o:spid="_x0000_s1029" type="#_x0000_t202" style="position:absolute;margin-left:481.4pt;margin-top:773.6pt;width:62.8pt;height:13.6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" filled="f" stroked="f">
              <v:textbox inset="0,0,0,0">
                <w:txbxContent>
                  <w:p w14:paraId="586EC664" w14:textId="6A4969CE" w:rsidR="00E45A74" w:rsidRDefault="007D37EB">
                    <w:pPr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color w:val="585858"/>
                        <w:spacing w:val="-5"/>
                        <w:sz w:val="21"/>
                      </w:rPr>
                      <w:t>June 202</w:t>
                    </w:r>
                    <w:r w:rsidR="00F77808">
                      <w:rPr>
                        <w:color w:val="585858"/>
                        <w:spacing w:val="-5"/>
                        <w:sz w:val="2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EC65D" w14:textId="77777777" w:rsidR="007D37EB" w:rsidRDefault="007D37EB">
      <w:r>
        <w:separator/>
      </w:r>
    </w:p>
  </w:footnote>
  <w:footnote w:type="continuationSeparator" w:id="0">
    <w:p w14:paraId="586EC65F" w14:textId="77777777" w:rsidR="007D37EB" w:rsidRDefault="007D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00833"/>
    <w:multiLevelType w:val="hybridMultilevel"/>
    <w:tmpl w:val="5512EF90"/>
    <w:lvl w:ilvl="0" w:tplc="14CE7B22">
      <w:numFmt w:val="bullet"/>
      <w:lvlText w:val=""/>
      <w:lvlJc w:val="left"/>
      <w:pPr>
        <w:ind w:left="827" w:hanging="353"/>
      </w:pPr>
      <w:rPr>
        <w:rFonts w:ascii="Symbol" w:eastAsia="Symbol" w:hAnsi="Symbol" w:cs="Symbol" w:hint="default"/>
        <w:b w:val="0"/>
        <w:bCs w:val="0"/>
        <w:i w:val="0"/>
        <w:iCs w:val="0"/>
        <w:color w:val="4AACC5"/>
        <w:spacing w:val="0"/>
        <w:w w:val="101"/>
        <w:sz w:val="22"/>
        <w:szCs w:val="22"/>
        <w:lang w:val="en-US" w:eastAsia="en-US" w:bidi="ar-SA"/>
      </w:rPr>
    </w:lvl>
    <w:lvl w:ilvl="1" w:tplc="61DA51E8">
      <w:numFmt w:val="bullet"/>
      <w:lvlText w:val="•"/>
      <w:lvlJc w:val="left"/>
      <w:pPr>
        <w:ind w:left="1782" w:hanging="353"/>
      </w:pPr>
      <w:rPr>
        <w:rFonts w:hint="default"/>
        <w:lang w:val="en-US" w:eastAsia="en-US" w:bidi="ar-SA"/>
      </w:rPr>
    </w:lvl>
    <w:lvl w:ilvl="2" w:tplc="CBF4DFE8">
      <w:numFmt w:val="bullet"/>
      <w:lvlText w:val="•"/>
      <w:lvlJc w:val="left"/>
      <w:pPr>
        <w:ind w:left="2744" w:hanging="353"/>
      </w:pPr>
      <w:rPr>
        <w:rFonts w:hint="default"/>
        <w:lang w:val="en-US" w:eastAsia="en-US" w:bidi="ar-SA"/>
      </w:rPr>
    </w:lvl>
    <w:lvl w:ilvl="3" w:tplc="5B1CDA6A"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4" w:tplc="D0447B2E">
      <w:numFmt w:val="bullet"/>
      <w:lvlText w:val="•"/>
      <w:lvlJc w:val="left"/>
      <w:pPr>
        <w:ind w:left="4669" w:hanging="353"/>
      </w:pPr>
      <w:rPr>
        <w:rFonts w:hint="default"/>
        <w:lang w:val="en-US" w:eastAsia="en-US" w:bidi="ar-SA"/>
      </w:rPr>
    </w:lvl>
    <w:lvl w:ilvl="5" w:tplc="115E8B8C">
      <w:numFmt w:val="bullet"/>
      <w:lvlText w:val="•"/>
      <w:lvlJc w:val="left"/>
      <w:pPr>
        <w:ind w:left="5632" w:hanging="353"/>
      </w:pPr>
      <w:rPr>
        <w:rFonts w:hint="default"/>
        <w:lang w:val="en-US" w:eastAsia="en-US" w:bidi="ar-SA"/>
      </w:rPr>
    </w:lvl>
    <w:lvl w:ilvl="6" w:tplc="F7B2E806">
      <w:numFmt w:val="bullet"/>
      <w:lvlText w:val="•"/>
      <w:lvlJc w:val="left"/>
      <w:pPr>
        <w:ind w:left="6594" w:hanging="353"/>
      </w:pPr>
      <w:rPr>
        <w:rFonts w:hint="default"/>
        <w:lang w:val="en-US" w:eastAsia="en-US" w:bidi="ar-SA"/>
      </w:rPr>
    </w:lvl>
    <w:lvl w:ilvl="7" w:tplc="E8DE12EC">
      <w:numFmt w:val="bullet"/>
      <w:lvlText w:val="•"/>
      <w:lvlJc w:val="left"/>
      <w:pPr>
        <w:ind w:left="7556" w:hanging="353"/>
      </w:pPr>
      <w:rPr>
        <w:rFonts w:hint="default"/>
        <w:lang w:val="en-US" w:eastAsia="en-US" w:bidi="ar-SA"/>
      </w:rPr>
    </w:lvl>
    <w:lvl w:ilvl="8" w:tplc="3FD412A2">
      <w:numFmt w:val="bullet"/>
      <w:lvlText w:val="•"/>
      <w:lvlJc w:val="left"/>
      <w:pPr>
        <w:ind w:left="8519" w:hanging="353"/>
      </w:pPr>
      <w:rPr>
        <w:rFonts w:hint="default"/>
        <w:lang w:val="en-US" w:eastAsia="en-US" w:bidi="ar-SA"/>
      </w:rPr>
    </w:lvl>
  </w:abstractNum>
  <w:num w:numId="1" w16cid:durableId="156711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A74"/>
    <w:rsid w:val="000376C2"/>
    <w:rsid w:val="003E57FD"/>
    <w:rsid w:val="00477001"/>
    <w:rsid w:val="0075688B"/>
    <w:rsid w:val="007D37EB"/>
    <w:rsid w:val="00887670"/>
    <w:rsid w:val="00893C9A"/>
    <w:rsid w:val="00A721AC"/>
    <w:rsid w:val="00AB046B"/>
    <w:rsid w:val="00E45A74"/>
    <w:rsid w:val="00F77808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6EC60B"/>
  <w15:docId w15:val="{F41E2904-F73C-4E8A-B9C7-C2E88AA6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2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34"/>
      <w:ind w:left="828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3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7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3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7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ssionallearning.education.gov.sco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SPLL@educationscotland.gov.sco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fessionallearning.education.gov.scot/learn/programmes/in-headship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4750</Characters>
  <Application>Microsoft Office Word</Application>
  <DocSecurity>0</DocSecurity>
  <Lines>39</Lines>
  <Paragraphs>11</Paragraphs>
  <ScaleCrop>false</ScaleCrop>
  <Company>Education Scotland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U443111</dc:creator>
  <cp:lastModifiedBy>Iain McDermott</cp:lastModifiedBy>
  <cp:revision>8</cp:revision>
  <dcterms:created xsi:type="dcterms:W3CDTF">2024-06-10T10:52:00Z</dcterms:created>
  <dcterms:modified xsi:type="dcterms:W3CDTF">2025-06-24T15:18:00Z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20.1.53</vt:lpwstr>
  </property>
  <property fmtid="{D5CDD505-2E9C-101B-9397-08002B2CF9AE}" pid="6" name="SourceModified">
    <vt:lpwstr>D:20220117094635</vt:lpwstr>
  </property>
</Properties>
</file>