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59" w:rsidRDefault="00FD2F59" w:rsidP="00FD2F59">
      <w:pPr>
        <w:pStyle w:val="Heading1"/>
        <w:ind w:right="237"/>
      </w:pPr>
      <w:r>
        <w:t>Traffic offences – Transcript</w:t>
      </w:r>
    </w:p>
    <w:p w:rsidR="00FD2F59" w:rsidRDefault="00FD2F59" w:rsidP="00FD2F59">
      <w:pPr>
        <w:ind w:right="237"/>
      </w:pPr>
    </w:p>
    <w:p w:rsidR="00FD2F59" w:rsidRPr="00ED3B9C" w:rsidRDefault="00FD2F59" w:rsidP="00FD2F59">
      <w:pPr>
        <w:ind w:right="237"/>
        <w:rPr>
          <w:b/>
          <w:i/>
        </w:rPr>
      </w:pPr>
      <w:bookmarkStart w:id="0" w:name="_GoBack"/>
      <w:bookmarkEnd w:id="0"/>
      <w:r w:rsidRPr="00ED3B9C">
        <w:rPr>
          <w:b/>
          <w:i/>
        </w:rPr>
        <w:t>How does Police Scotland deal with traffic offences?</w:t>
      </w:r>
    </w:p>
    <w:p w:rsidR="00FD2F59" w:rsidRDefault="00FD2F59" w:rsidP="00FD2F59">
      <w:pPr>
        <w:ind w:right="237"/>
      </w:pPr>
    </w:p>
    <w:p w:rsidR="00FD2F59" w:rsidRPr="00355E3B" w:rsidRDefault="00FD2F59" w:rsidP="00FD2F59">
      <w:pPr>
        <w:ind w:right="237"/>
      </w:pPr>
      <w:r w:rsidRPr="00BF056B">
        <w:rPr>
          <w:b/>
        </w:rPr>
        <w:t>Sir Stephen House</w:t>
      </w:r>
      <w:r>
        <w:t xml:space="preserve">: </w:t>
      </w:r>
      <w:r w:rsidRPr="00355E3B">
        <w:t>[…] areas also that we work on is keeping people safe on the roads of Scotland and more people die, many more people die, on the roads in Scotland as a result of traffic collisions than die through homicide. Many, many more.</w:t>
      </w:r>
    </w:p>
    <w:p w:rsidR="00FD2F59" w:rsidRDefault="00FD2F59" w:rsidP="00FD2F59">
      <w:pPr>
        <w:ind w:right="237"/>
      </w:pPr>
    </w:p>
    <w:p w:rsidR="00FD2F59" w:rsidRPr="00355E3B" w:rsidRDefault="00FD2F59" w:rsidP="00FD2F59">
      <w:pPr>
        <w:ind w:right="237"/>
      </w:pPr>
      <w:r w:rsidRPr="00355E3B">
        <w:t xml:space="preserve">So it’s an area that we are focusing on more and more now that we’re a single </w:t>
      </w:r>
      <w:proofErr w:type="spellStart"/>
      <w:r w:rsidRPr="00355E3B">
        <w:t>organisation</w:t>
      </w:r>
      <w:proofErr w:type="spellEnd"/>
      <w:r w:rsidRPr="00355E3B">
        <w:t xml:space="preserve"> and we do that through a couple of different ways.</w:t>
      </w:r>
    </w:p>
    <w:p w:rsidR="00ED3B9C" w:rsidRDefault="00ED3B9C" w:rsidP="00FD2F59">
      <w:pPr>
        <w:ind w:right="237"/>
      </w:pPr>
    </w:p>
    <w:p w:rsidR="00FD2F59" w:rsidRPr="00355E3B" w:rsidRDefault="00FD2F59" w:rsidP="00FD2F59">
      <w:pPr>
        <w:ind w:right="237"/>
      </w:pPr>
      <w:r w:rsidRPr="00355E3B">
        <w:t>We are involved in a number of partnerships that try and provide general education, so we’ll talk to schools about what happens if you are involved in a collision, the dangers of getting into a car with a driver who you know doesn’t have a licence, who isn’t very experienced, who you know drives too fast, who you are actually scared of getting into the car with, and what can happen.</w:t>
      </w:r>
    </w:p>
    <w:p w:rsidR="00FD2F59" w:rsidRDefault="00FD2F59" w:rsidP="00FD2F59">
      <w:pPr>
        <w:ind w:right="237"/>
      </w:pPr>
    </w:p>
    <w:p w:rsidR="00FD2F59" w:rsidRPr="00355E3B" w:rsidRDefault="00FD2F59" w:rsidP="00FD2F59">
      <w:pPr>
        <w:ind w:right="237"/>
      </w:pPr>
      <w:r w:rsidRPr="00355E3B">
        <w:t>We work with new drivers, we work with motorcyclists</w:t>
      </w:r>
      <w:r w:rsidR="00ED3B9C">
        <w:t>,</w:t>
      </w:r>
      <w:r w:rsidRPr="00355E3B">
        <w:t xml:space="preserve"> because new drivers and motorcyclists are both over</w:t>
      </w:r>
      <w:r w:rsidR="00ED3B9C">
        <w:t>-</w:t>
      </w:r>
      <w:r w:rsidRPr="00355E3B">
        <w:t>represented in terms of casualties on the road, so they are important groups for us to work with. But our main role, because we are the agency that does it, is enforcement of traffic laws.</w:t>
      </w:r>
    </w:p>
    <w:p w:rsidR="00FD2F59" w:rsidRDefault="00FD2F59" w:rsidP="00FD2F59">
      <w:pPr>
        <w:ind w:right="237"/>
      </w:pPr>
    </w:p>
    <w:p w:rsidR="00FD2F59" w:rsidRPr="00355E3B" w:rsidRDefault="00FD2F59" w:rsidP="00FD2F59">
      <w:pPr>
        <w:ind w:right="237"/>
      </w:pPr>
      <w:r w:rsidRPr="00355E3B">
        <w:t xml:space="preserve">There are a huge body of traffic laws on the statute books to deal with different aspects of driving; bad driving </w:t>
      </w:r>
      <w:proofErr w:type="spellStart"/>
      <w:r w:rsidRPr="00355E3B">
        <w:t>behaviour</w:t>
      </w:r>
      <w:proofErr w:type="spellEnd"/>
      <w:r w:rsidRPr="00355E3B">
        <w:t xml:space="preserve">, illegal driving </w:t>
      </w:r>
      <w:proofErr w:type="spellStart"/>
      <w:r w:rsidRPr="00355E3B">
        <w:t>behaviour</w:t>
      </w:r>
      <w:proofErr w:type="spellEnd"/>
      <w:r w:rsidRPr="00355E3B">
        <w:t>, so driving when you’ve had too much to drink, driving whilst you are under the influence of drugs, is something that we focus on and officers</w:t>
      </w:r>
      <w:r w:rsidR="00ED3B9C">
        <w:t>,</w:t>
      </w:r>
      <w:r w:rsidRPr="00355E3B">
        <w:t xml:space="preserve"> on a daily basis</w:t>
      </w:r>
      <w:r w:rsidR="00ED3B9C">
        <w:t>,</w:t>
      </w:r>
      <w:r w:rsidRPr="00355E3B">
        <w:t xml:space="preserve"> stop people and ask them to undertake breath tests to make sure that they’re fit to drive.</w:t>
      </w:r>
    </w:p>
    <w:p w:rsidR="00FD2F59" w:rsidRDefault="00FD2F59" w:rsidP="00FD2F59">
      <w:pPr>
        <w:ind w:right="237"/>
      </w:pPr>
    </w:p>
    <w:p w:rsidR="00FD2F59" w:rsidRPr="00355E3B" w:rsidRDefault="00FD2F59" w:rsidP="00FD2F59">
      <w:pPr>
        <w:ind w:right="237"/>
      </w:pPr>
      <w:r w:rsidRPr="00355E3B">
        <w:t>And, of course, if you’re found guilty of that in court</w:t>
      </w:r>
      <w:r w:rsidR="00ED3B9C">
        <w:t>,</w:t>
      </w:r>
      <w:r w:rsidRPr="00355E3B">
        <w:t xml:space="preserve"> then chances are you will lose your licence and</w:t>
      </w:r>
      <w:r w:rsidR="00ED3B9C">
        <w:t>,</w:t>
      </w:r>
      <w:r w:rsidRPr="00355E3B">
        <w:t xml:space="preserve"> for repeat offenders</w:t>
      </w:r>
      <w:r w:rsidR="00ED3B9C">
        <w:t>,</w:t>
      </w:r>
      <w:r w:rsidRPr="00355E3B">
        <w:t xml:space="preserve"> for that then they can go to prison. </w:t>
      </w:r>
    </w:p>
    <w:p w:rsidR="00FD2F59" w:rsidRDefault="00FD2F59" w:rsidP="00FD2F59">
      <w:pPr>
        <w:tabs>
          <w:tab w:val="left" w:pos="10198"/>
        </w:tabs>
        <w:spacing w:line="480" w:lineRule="auto"/>
        <w:ind w:right="237"/>
      </w:pPr>
    </w:p>
    <w:p w:rsidR="00FD2F59" w:rsidRDefault="00FD2F59" w:rsidP="00FD2F59">
      <w:pPr>
        <w:tabs>
          <w:tab w:val="left" w:pos="10198"/>
        </w:tabs>
        <w:spacing w:line="480" w:lineRule="auto"/>
        <w:ind w:right="237"/>
      </w:pPr>
      <w:r>
        <w:t xml:space="preserve"> [End of transcript]</w:t>
      </w:r>
    </w:p>
    <w:p w:rsidR="00E073F1" w:rsidRDefault="00E073F1" w:rsidP="00FD2F59">
      <w:pPr>
        <w:ind w:right="237"/>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59"/>
    <w:rsid w:val="00374F2C"/>
    <w:rsid w:val="00E073F1"/>
    <w:rsid w:val="00ED3B9C"/>
    <w:rsid w:val="00FD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9"/>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FD2F59"/>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F59"/>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9"/>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FD2F59"/>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F59"/>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A79F0-F8DA-48AB-8ADA-2D12868AF564}"/>
</file>

<file path=customXml/itemProps2.xml><?xml version="1.0" encoding="utf-8"?>
<ds:datastoreItem xmlns:ds="http://schemas.openxmlformats.org/officeDocument/2006/customXml" ds:itemID="{401900F3-C99E-460A-A067-1281AF7A2B4B}"/>
</file>

<file path=customXml/itemProps3.xml><?xml version="1.0" encoding="utf-8"?>
<ds:datastoreItem xmlns:ds="http://schemas.openxmlformats.org/officeDocument/2006/customXml" ds:itemID="{4A5FBAD3-E0F7-4563-BD9F-9E1905748123}"/>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2017-03-16T16:30:00Z</dcterms:created>
  <dcterms:modified xsi:type="dcterms:W3CDTF">2017-03-20T16:38:00Z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